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07BEE9" w14:textId="77777777" w:rsidR="00517D95" w:rsidRPr="00301375" w:rsidRDefault="00517D95" w:rsidP="00517D95">
      <w:pPr>
        <w:jc w:val="center"/>
        <w:rPr>
          <w:b/>
          <w:bCs/>
          <w:sz w:val="40"/>
          <w:szCs w:val="40"/>
        </w:rPr>
      </w:pPr>
      <w:r w:rsidRPr="00301375">
        <w:rPr>
          <w:b/>
          <w:bCs/>
          <w:sz w:val="40"/>
          <w:szCs w:val="40"/>
        </w:rPr>
        <w:t>INTER-UNIVERSITY COUNCIL FOR EAST AFRICA</w:t>
      </w:r>
    </w:p>
    <w:p w14:paraId="3207BEEA" w14:textId="77777777" w:rsidR="00733335" w:rsidRPr="00B549DF" w:rsidRDefault="00733335" w:rsidP="00517D95">
      <w:pPr>
        <w:jc w:val="center"/>
        <w:rPr>
          <w:b/>
          <w:bCs/>
          <w:sz w:val="32"/>
          <w:szCs w:val="32"/>
        </w:rPr>
      </w:pPr>
    </w:p>
    <w:p w14:paraId="3207BEEB" w14:textId="77777777" w:rsidR="00517D95" w:rsidRPr="00B549DF" w:rsidRDefault="00517D95" w:rsidP="00517D95">
      <w:pPr>
        <w:jc w:val="center"/>
        <w:rPr>
          <w:b/>
          <w:bCs/>
          <w:sz w:val="32"/>
          <w:szCs w:val="32"/>
        </w:rPr>
      </w:pPr>
    </w:p>
    <w:p w14:paraId="3207BEEC" w14:textId="77777777" w:rsidR="00517D95" w:rsidRPr="00B549DF" w:rsidRDefault="00BA6C8E" w:rsidP="00517D95">
      <w:pPr>
        <w:jc w:val="center"/>
        <w:rPr>
          <w:b/>
          <w:bCs/>
          <w:sz w:val="32"/>
          <w:szCs w:val="32"/>
        </w:rPr>
      </w:pPr>
      <w:r w:rsidRPr="005C1049">
        <w:rPr>
          <w:rFonts w:ascii="Calibri" w:eastAsia="Calibri" w:hAnsi="Calibri"/>
          <w:b/>
          <w:noProof/>
          <w:sz w:val="22"/>
          <w:szCs w:val="22"/>
          <w:lang w:val="sw-KE" w:eastAsia="sw-KE"/>
        </w:rPr>
        <w:drawing>
          <wp:inline distT="0" distB="0" distL="0" distR="0" wp14:anchorId="3207C587" wp14:editId="3207C588">
            <wp:extent cx="933450" cy="781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781050"/>
                    </a:xfrm>
                    <a:prstGeom prst="rect">
                      <a:avLst/>
                    </a:prstGeom>
                    <a:noFill/>
                    <a:ln>
                      <a:noFill/>
                    </a:ln>
                  </pic:spPr>
                </pic:pic>
              </a:graphicData>
            </a:graphic>
          </wp:inline>
        </w:drawing>
      </w:r>
      <w:r w:rsidR="005C1049">
        <w:rPr>
          <w:rFonts w:ascii="Calibri" w:eastAsia="Calibri" w:hAnsi="Calibri"/>
          <w:b/>
          <w:noProof/>
          <w:sz w:val="22"/>
          <w:szCs w:val="22"/>
          <w:lang w:val="en-US" w:eastAsia="en-US"/>
        </w:rPr>
        <w:t xml:space="preserve">                                                       </w:t>
      </w:r>
      <w:r w:rsidRPr="00F27624">
        <w:rPr>
          <w:noProof/>
          <w:lang w:val="sw-KE" w:eastAsia="sw-KE"/>
        </w:rPr>
        <w:drawing>
          <wp:inline distT="0" distB="0" distL="0" distR="0" wp14:anchorId="3207C589" wp14:editId="26840624">
            <wp:extent cx="941614" cy="808219"/>
            <wp:effectExtent l="0" t="0" r="0" b="0"/>
            <wp:docPr id="2" name="Picture 1" descr="C:\Users\drwehera\Downloads\New IUCEA Logo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wehera\Downloads\New IUCEA Logo (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9230" cy="814756"/>
                    </a:xfrm>
                    <a:prstGeom prst="rect">
                      <a:avLst/>
                    </a:prstGeom>
                    <a:noFill/>
                    <a:ln>
                      <a:noFill/>
                    </a:ln>
                  </pic:spPr>
                </pic:pic>
              </a:graphicData>
            </a:graphic>
          </wp:inline>
        </w:drawing>
      </w:r>
    </w:p>
    <w:p w14:paraId="3207BEED" w14:textId="77777777" w:rsidR="0028409C" w:rsidRDefault="0028409C" w:rsidP="0028409C">
      <w:pPr>
        <w:pStyle w:val="Title"/>
      </w:pPr>
    </w:p>
    <w:p w14:paraId="3207BEEE" w14:textId="77777777" w:rsidR="0028409C" w:rsidRDefault="0028409C" w:rsidP="0028409C">
      <w:pPr>
        <w:pStyle w:val="Title"/>
      </w:pPr>
    </w:p>
    <w:p w14:paraId="3207BEEF" w14:textId="6A770FDE" w:rsidR="00B549DF" w:rsidRDefault="00740EDC" w:rsidP="00A75F95">
      <w:pPr>
        <w:jc w:val="center"/>
        <w:rPr>
          <w:bCs/>
          <w:sz w:val="38"/>
          <w:szCs w:val="40"/>
        </w:rPr>
      </w:pPr>
      <w:r w:rsidRPr="003D312E">
        <w:rPr>
          <w:b/>
          <w:bCs/>
          <w:sz w:val="44"/>
          <w:szCs w:val="44"/>
        </w:rPr>
        <w:t>B</w:t>
      </w:r>
      <w:r w:rsidR="00C151C7">
        <w:rPr>
          <w:b/>
          <w:bCs/>
          <w:sz w:val="44"/>
          <w:szCs w:val="44"/>
        </w:rPr>
        <w:t>idding Document for Supply</w:t>
      </w:r>
      <w:r w:rsidR="00CA4506">
        <w:rPr>
          <w:b/>
          <w:bCs/>
          <w:sz w:val="44"/>
          <w:szCs w:val="44"/>
        </w:rPr>
        <w:t xml:space="preserve">, </w:t>
      </w:r>
      <w:r w:rsidR="00555030">
        <w:rPr>
          <w:b/>
          <w:bCs/>
          <w:sz w:val="44"/>
          <w:szCs w:val="44"/>
        </w:rPr>
        <w:t xml:space="preserve">and </w:t>
      </w:r>
      <w:r w:rsidR="00D05AD5">
        <w:rPr>
          <w:b/>
          <w:bCs/>
          <w:sz w:val="44"/>
          <w:szCs w:val="44"/>
        </w:rPr>
        <w:t>De</w:t>
      </w:r>
      <w:r w:rsidR="00CA4506">
        <w:rPr>
          <w:b/>
          <w:bCs/>
          <w:sz w:val="44"/>
          <w:szCs w:val="44"/>
        </w:rPr>
        <w:t xml:space="preserve">livery of </w:t>
      </w:r>
      <w:r w:rsidR="00A75F95">
        <w:rPr>
          <w:b/>
          <w:bCs/>
          <w:sz w:val="44"/>
          <w:szCs w:val="44"/>
        </w:rPr>
        <w:t xml:space="preserve">ICT Equipment to improve ICT Services at Selected Universities in the EAC </w:t>
      </w:r>
    </w:p>
    <w:p w14:paraId="3207BEF0" w14:textId="77777777" w:rsidR="00B549DF" w:rsidRDefault="00B549DF" w:rsidP="00B549DF">
      <w:pPr>
        <w:jc w:val="left"/>
        <w:rPr>
          <w:bCs/>
          <w:sz w:val="44"/>
          <w:szCs w:val="20"/>
        </w:rPr>
      </w:pPr>
    </w:p>
    <w:p w14:paraId="3207BEF2" w14:textId="51D8DA6A" w:rsidR="00B549DF" w:rsidRPr="00FE1570" w:rsidRDefault="00B549DF" w:rsidP="00B549DF">
      <w:pPr>
        <w:rPr>
          <w:sz w:val="32"/>
          <w:szCs w:val="20"/>
        </w:rPr>
      </w:pPr>
      <w:r w:rsidRPr="00B549DF">
        <w:rPr>
          <w:b/>
          <w:bCs/>
          <w:sz w:val="32"/>
          <w:szCs w:val="20"/>
        </w:rPr>
        <w:t>Procurement Ref No:</w:t>
      </w:r>
      <w:r>
        <w:rPr>
          <w:b/>
          <w:bCs/>
          <w:sz w:val="32"/>
          <w:szCs w:val="20"/>
        </w:rPr>
        <w:t xml:space="preserve"> </w:t>
      </w:r>
      <w:r w:rsidR="00514842" w:rsidRPr="00FE1570">
        <w:rPr>
          <w:sz w:val="32"/>
          <w:szCs w:val="20"/>
        </w:rPr>
        <w:t>IUCEA/</w:t>
      </w:r>
      <w:r w:rsidR="00CA648D" w:rsidRPr="00FE1570">
        <w:rPr>
          <w:sz w:val="32"/>
          <w:szCs w:val="20"/>
        </w:rPr>
        <w:t>SUPP</w:t>
      </w:r>
      <w:r w:rsidR="00514842" w:rsidRPr="00FE1570">
        <w:rPr>
          <w:sz w:val="32"/>
          <w:szCs w:val="20"/>
        </w:rPr>
        <w:t>/</w:t>
      </w:r>
      <w:r w:rsidR="00AF2A7F" w:rsidRPr="00FE1570">
        <w:rPr>
          <w:sz w:val="32"/>
          <w:szCs w:val="20"/>
        </w:rPr>
        <w:t>20</w:t>
      </w:r>
      <w:r w:rsidR="00514842" w:rsidRPr="00FE1570">
        <w:rPr>
          <w:sz w:val="32"/>
          <w:szCs w:val="20"/>
        </w:rPr>
        <w:t>2</w:t>
      </w:r>
      <w:r w:rsidR="00A75F95">
        <w:rPr>
          <w:sz w:val="32"/>
          <w:szCs w:val="20"/>
        </w:rPr>
        <w:t>3</w:t>
      </w:r>
      <w:r w:rsidR="00514842" w:rsidRPr="00FE1570">
        <w:rPr>
          <w:sz w:val="32"/>
          <w:szCs w:val="20"/>
        </w:rPr>
        <w:t>-2</w:t>
      </w:r>
      <w:r w:rsidR="00A75F95">
        <w:rPr>
          <w:sz w:val="32"/>
          <w:szCs w:val="20"/>
        </w:rPr>
        <w:t>4</w:t>
      </w:r>
      <w:r w:rsidR="00514842" w:rsidRPr="00FE1570">
        <w:rPr>
          <w:sz w:val="32"/>
          <w:szCs w:val="20"/>
        </w:rPr>
        <w:t>/0</w:t>
      </w:r>
      <w:r w:rsidR="007B4AF1" w:rsidRPr="00FE1570">
        <w:rPr>
          <w:sz w:val="32"/>
          <w:szCs w:val="20"/>
        </w:rPr>
        <w:t>0</w:t>
      </w:r>
      <w:r w:rsidR="00A75F95">
        <w:rPr>
          <w:sz w:val="32"/>
          <w:szCs w:val="20"/>
        </w:rPr>
        <w:t>4</w:t>
      </w:r>
    </w:p>
    <w:p w14:paraId="3207BEF3" w14:textId="77777777" w:rsidR="00B549DF" w:rsidRDefault="00B549DF" w:rsidP="00B549DF">
      <w:pPr>
        <w:rPr>
          <w:bCs/>
          <w:sz w:val="32"/>
          <w:szCs w:val="20"/>
        </w:rPr>
      </w:pPr>
    </w:p>
    <w:p w14:paraId="3207BEF4" w14:textId="77777777" w:rsidR="00B549DF" w:rsidRDefault="00B549DF" w:rsidP="00B549DF">
      <w:pPr>
        <w:rPr>
          <w:bCs/>
          <w:sz w:val="32"/>
          <w:szCs w:val="20"/>
        </w:rPr>
      </w:pPr>
    </w:p>
    <w:p w14:paraId="3207BEF6" w14:textId="045A8491" w:rsidR="00B549DF" w:rsidRPr="00FE1570" w:rsidRDefault="00D96FD6" w:rsidP="00B549DF">
      <w:pPr>
        <w:rPr>
          <w:sz w:val="32"/>
          <w:szCs w:val="20"/>
        </w:rPr>
      </w:pPr>
      <w:r>
        <w:rPr>
          <w:b/>
          <w:bCs/>
          <w:sz w:val="32"/>
          <w:szCs w:val="20"/>
        </w:rPr>
        <w:t>Procurement Meth</w:t>
      </w:r>
      <w:r w:rsidR="00D00A23">
        <w:rPr>
          <w:b/>
          <w:bCs/>
          <w:sz w:val="32"/>
          <w:szCs w:val="20"/>
        </w:rPr>
        <w:t xml:space="preserve">od: </w:t>
      </w:r>
      <w:r w:rsidR="007B4AF1" w:rsidRPr="00FE1570">
        <w:rPr>
          <w:sz w:val="32"/>
          <w:szCs w:val="20"/>
        </w:rPr>
        <w:t xml:space="preserve">Opening Bidding </w:t>
      </w:r>
      <w:r w:rsidR="000B5B1C" w:rsidRPr="00FE1570">
        <w:rPr>
          <w:sz w:val="32"/>
          <w:szCs w:val="20"/>
        </w:rPr>
        <w:t>through EAC/and IUCEA Websites</w:t>
      </w:r>
    </w:p>
    <w:p w14:paraId="3207BEF7" w14:textId="77777777" w:rsidR="00B549DF" w:rsidRDefault="00B549DF" w:rsidP="00B549DF">
      <w:pPr>
        <w:rPr>
          <w:sz w:val="32"/>
        </w:rPr>
      </w:pPr>
      <w:r w:rsidRPr="00B549DF">
        <w:rPr>
          <w:sz w:val="32"/>
        </w:rPr>
        <w:t xml:space="preserve">      </w:t>
      </w:r>
    </w:p>
    <w:p w14:paraId="3207BEF8" w14:textId="5ED3F62D" w:rsidR="00B549DF" w:rsidRPr="00C5615B" w:rsidRDefault="00FE1570" w:rsidP="00B549DF">
      <w:pPr>
        <w:rPr>
          <w:sz w:val="32"/>
        </w:rPr>
      </w:pPr>
      <w:r w:rsidRPr="00FE1570">
        <w:rPr>
          <w:b/>
          <w:bCs/>
          <w:sz w:val="32"/>
        </w:rPr>
        <w:t>Contract Number</w:t>
      </w:r>
      <w:r w:rsidRPr="00C5615B">
        <w:rPr>
          <w:b/>
          <w:bCs/>
          <w:sz w:val="32"/>
        </w:rPr>
        <w:t xml:space="preserve">: </w:t>
      </w:r>
      <w:r w:rsidRPr="008736DA">
        <w:rPr>
          <w:sz w:val="32"/>
        </w:rPr>
        <w:t>81277892</w:t>
      </w:r>
    </w:p>
    <w:p w14:paraId="0497F2BE" w14:textId="5448270F" w:rsidR="000031EC" w:rsidRPr="00C5615B" w:rsidRDefault="000031EC" w:rsidP="00B549DF">
      <w:pPr>
        <w:rPr>
          <w:sz w:val="32"/>
        </w:rPr>
      </w:pPr>
    </w:p>
    <w:p w14:paraId="6F0F4197" w14:textId="77777777" w:rsidR="000031EC" w:rsidRPr="00C5615B" w:rsidRDefault="000031EC" w:rsidP="00B549DF">
      <w:pPr>
        <w:rPr>
          <w:sz w:val="32"/>
        </w:rPr>
      </w:pPr>
    </w:p>
    <w:p w14:paraId="165352C1" w14:textId="71DF3404" w:rsidR="00FE1570" w:rsidRPr="00FE1570" w:rsidRDefault="00FE1570" w:rsidP="00B549DF">
      <w:pPr>
        <w:rPr>
          <w:b/>
          <w:bCs/>
          <w:sz w:val="32"/>
        </w:rPr>
      </w:pPr>
      <w:r w:rsidRPr="00C5615B">
        <w:rPr>
          <w:b/>
          <w:bCs/>
          <w:sz w:val="32"/>
        </w:rPr>
        <w:t xml:space="preserve">Project Processing Number: </w:t>
      </w:r>
      <w:r w:rsidRPr="008736DA">
        <w:rPr>
          <w:sz w:val="32"/>
        </w:rPr>
        <w:t>19.2060.2.002.00</w:t>
      </w:r>
    </w:p>
    <w:p w14:paraId="21914E55" w14:textId="77777777" w:rsidR="00FE1570" w:rsidRDefault="00FE1570" w:rsidP="00B549DF">
      <w:pPr>
        <w:rPr>
          <w:sz w:val="32"/>
        </w:rPr>
      </w:pPr>
    </w:p>
    <w:p w14:paraId="3207BEF9" w14:textId="77777777" w:rsidR="00571074" w:rsidRPr="00B549DF" w:rsidRDefault="00571074" w:rsidP="00B549DF">
      <w:pPr>
        <w:rPr>
          <w:sz w:val="32"/>
        </w:rPr>
      </w:pPr>
    </w:p>
    <w:p w14:paraId="3207BEFA" w14:textId="002971B6" w:rsidR="00B549DF" w:rsidRPr="00B549DF" w:rsidRDefault="00B549DF" w:rsidP="00B549DF">
      <w:pPr>
        <w:rPr>
          <w:sz w:val="32"/>
        </w:rPr>
      </w:pPr>
      <w:r w:rsidRPr="00B549DF">
        <w:rPr>
          <w:b/>
          <w:sz w:val="32"/>
        </w:rPr>
        <w:t>Date of issue:</w:t>
      </w:r>
      <w:r>
        <w:rPr>
          <w:sz w:val="32"/>
        </w:rPr>
        <w:t xml:space="preserve"> </w:t>
      </w:r>
      <w:r w:rsidR="00A75F95">
        <w:rPr>
          <w:sz w:val="32"/>
        </w:rPr>
        <w:t>Tues</w:t>
      </w:r>
      <w:r w:rsidR="00FE1570">
        <w:rPr>
          <w:sz w:val="32"/>
        </w:rPr>
        <w:t xml:space="preserve">day </w:t>
      </w:r>
      <w:r w:rsidR="009D25CF">
        <w:rPr>
          <w:sz w:val="32"/>
        </w:rPr>
        <w:t>20</w:t>
      </w:r>
      <w:r w:rsidR="00FE1570" w:rsidRPr="00FE1570">
        <w:rPr>
          <w:sz w:val="32"/>
          <w:vertAlign w:val="superscript"/>
        </w:rPr>
        <w:t>th</w:t>
      </w:r>
      <w:r w:rsidR="00FE1570">
        <w:rPr>
          <w:sz w:val="32"/>
        </w:rPr>
        <w:t xml:space="preserve"> </w:t>
      </w:r>
      <w:r w:rsidR="00A75F95">
        <w:rPr>
          <w:bCs/>
          <w:sz w:val="32"/>
        </w:rPr>
        <w:t>February</w:t>
      </w:r>
      <w:r w:rsidR="00844E3F" w:rsidRPr="00FE1570">
        <w:rPr>
          <w:bCs/>
          <w:sz w:val="32"/>
        </w:rPr>
        <w:t xml:space="preserve"> </w:t>
      </w:r>
      <w:r w:rsidR="00514842" w:rsidRPr="00FE1570">
        <w:rPr>
          <w:bCs/>
          <w:sz w:val="32"/>
        </w:rPr>
        <w:t>202</w:t>
      </w:r>
      <w:r w:rsidR="00A75F95">
        <w:rPr>
          <w:bCs/>
          <w:sz w:val="32"/>
        </w:rPr>
        <w:t>4</w:t>
      </w:r>
    </w:p>
    <w:p w14:paraId="3207BEFB" w14:textId="77777777" w:rsidR="0028409C" w:rsidRDefault="0028409C" w:rsidP="0028409C">
      <w:pPr>
        <w:pStyle w:val="Title"/>
      </w:pPr>
    </w:p>
    <w:p w14:paraId="3207BEFC" w14:textId="77777777" w:rsidR="0028409C" w:rsidRDefault="0028409C" w:rsidP="0028409C">
      <w:pPr>
        <w:jc w:val="left"/>
      </w:pPr>
    </w:p>
    <w:tbl>
      <w:tblPr>
        <w:tblW w:w="0" w:type="auto"/>
        <w:tblInd w:w="108" w:type="dxa"/>
        <w:tblLook w:val="01E0" w:firstRow="1" w:lastRow="1" w:firstColumn="1" w:lastColumn="1" w:noHBand="0" w:noVBand="0"/>
      </w:tblPr>
      <w:tblGrid>
        <w:gridCol w:w="3480"/>
        <w:gridCol w:w="5144"/>
      </w:tblGrid>
      <w:tr w:rsidR="0028409C" w:rsidRPr="002E2784" w14:paraId="3207BEFF" w14:textId="77777777" w:rsidTr="007C7039">
        <w:trPr>
          <w:trHeight w:val="506"/>
        </w:trPr>
        <w:tc>
          <w:tcPr>
            <w:tcW w:w="3501" w:type="dxa"/>
          </w:tcPr>
          <w:p w14:paraId="3207BEFD" w14:textId="77777777" w:rsidR="0028409C" w:rsidRPr="002E2784" w:rsidRDefault="0028409C" w:rsidP="00104EBC">
            <w:pPr>
              <w:tabs>
                <w:tab w:val="left" w:pos="4253"/>
              </w:tabs>
              <w:spacing w:before="120" w:after="120"/>
              <w:jc w:val="left"/>
              <w:rPr>
                <w:b/>
                <w:bCs/>
                <w:sz w:val="28"/>
                <w:szCs w:val="28"/>
              </w:rPr>
            </w:pPr>
          </w:p>
        </w:tc>
        <w:tc>
          <w:tcPr>
            <w:tcW w:w="5175" w:type="dxa"/>
          </w:tcPr>
          <w:p w14:paraId="3207BEFE" w14:textId="77777777" w:rsidR="0028409C" w:rsidRPr="002E2784" w:rsidRDefault="0028409C" w:rsidP="00104EBC">
            <w:pPr>
              <w:tabs>
                <w:tab w:val="left" w:pos="4253"/>
              </w:tabs>
              <w:spacing w:before="120" w:after="120"/>
              <w:jc w:val="left"/>
              <w:rPr>
                <w:b/>
                <w:bCs/>
                <w:sz w:val="28"/>
                <w:szCs w:val="28"/>
              </w:rPr>
            </w:pPr>
          </w:p>
        </w:tc>
      </w:tr>
      <w:tr w:rsidR="0028409C" w:rsidRPr="00352411" w14:paraId="3207BF02" w14:textId="77777777" w:rsidTr="007C7039">
        <w:trPr>
          <w:trHeight w:val="479"/>
        </w:trPr>
        <w:tc>
          <w:tcPr>
            <w:tcW w:w="3501" w:type="dxa"/>
          </w:tcPr>
          <w:p w14:paraId="3207BF00" w14:textId="77777777" w:rsidR="0028409C" w:rsidRPr="00352411" w:rsidRDefault="0028409C" w:rsidP="00104EBC">
            <w:pPr>
              <w:tabs>
                <w:tab w:val="left" w:pos="4253"/>
              </w:tabs>
              <w:spacing w:before="120" w:after="120"/>
              <w:jc w:val="left"/>
            </w:pPr>
          </w:p>
        </w:tc>
        <w:tc>
          <w:tcPr>
            <w:tcW w:w="5175" w:type="dxa"/>
          </w:tcPr>
          <w:p w14:paraId="3207BF01" w14:textId="77777777" w:rsidR="0028409C" w:rsidRPr="00352411" w:rsidRDefault="0028409C" w:rsidP="00104EBC">
            <w:pPr>
              <w:tabs>
                <w:tab w:val="left" w:pos="4253"/>
              </w:tabs>
              <w:spacing w:before="120" w:after="120"/>
              <w:jc w:val="left"/>
            </w:pPr>
          </w:p>
        </w:tc>
      </w:tr>
      <w:tr w:rsidR="0028409C" w:rsidRPr="002E2784" w14:paraId="3207BF05" w14:textId="77777777" w:rsidTr="007C7039">
        <w:trPr>
          <w:trHeight w:val="506"/>
        </w:trPr>
        <w:tc>
          <w:tcPr>
            <w:tcW w:w="3501" w:type="dxa"/>
          </w:tcPr>
          <w:p w14:paraId="3207BF03" w14:textId="77777777" w:rsidR="0028409C" w:rsidRPr="002E2784" w:rsidRDefault="0028409C" w:rsidP="00104EBC">
            <w:pPr>
              <w:tabs>
                <w:tab w:val="left" w:pos="4253"/>
              </w:tabs>
              <w:spacing w:before="120" w:after="120"/>
              <w:jc w:val="left"/>
              <w:rPr>
                <w:b/>
                <w:bCs/>
                <w:sz w:val="28"/>
                <w:szCs w:val="28"/>
              </w:rPr>
            </w:pPr>
          </w:p>
        </w:tc>
        <w:tc>
          <w:tcPr>
            <w:tcW w:w="5175" w:type="dxa"/>
          </w:tcPr>
          <w:p w14:paraId="3207BF04" w14:textId="77777777" w:rsidR="0028409C" w:rsidRPr="002E2784" w:rsidRDefault="0028409C" w:rsidP="00104EBC">
            <w:pPr>
              <w:tabs>
                <w:tab w:val="left" w:pos="4253"/>
              </w:tabs>
              <w:spacing w:before="120" w:after="120"/>
              <w:jc w:val="left"/>
              <w:rPr>
                <w:b/>
                <w:bCs/>
                <w:sz w:val="28"/>
                <w:szCs w:val="28"/>
              </w:rPr>
            </w:pPr>
          </w:p>
        </w:tc>
      </w:tr>
      <w:tr w:rsidR="0028409C" w:rsidRPr="00352411" w14:paraId="3207BF08" w14:textId="77777777" w:rsidTr="007C7039">
        <w:trPr>
          <w:trHeight w:val="479"/>
        </w:trPr>
        <w:tc>
          <w:tcPr>
            <w:tcW w:w="3501" w:type="dxa"/>
          </w:tcPr>
          <w:p w14:paraId="3207BF06" w14:textId="77777777" w:rsidR="0028409C" w:rsidRPr="00352411" w:rsidRDefault="0028409C" w:rsidP="00104EBC">
            <w:pPr>
              <w:tabs>
                <w:tab w:val="left" w:pos="4253"/>
              </w:tabs>
              <w:spacing w:before="120" w:after="120"/>
              <w:jc w:val="left"/>
            </w:pPr>
          </w:p>
        </w:tc>
        <w:tc>
          <w:tcPr>
            <w:tcW w:w="5175" w:type="dxa"/>
          </w:tcPr>
          <w:p w14:paraId="3207BF07" w14:textId="77777777" w:rsidR="0028409C" w:rsidRPr="00352411" w:rsidRDefault="0028409C" w:rsidP="00104EBC">
            <w:pPr>
              <w:tabs>
                <w:tab w:val="left" w:pos="4253"/>
              </w:tabs>
              <w:spacing w:before="120" w:after="120"/>
              <w:jc w:val="left"/>
            </w:pPr>
          </w:p>
        </w:tc>
      </w:tr>
      <w:tr w:rsidR="0028409C" w:rsidRPr="002E2784" w14:paraId="3207BF0B" w14:textId="77777777" w:rsidTr="007C7039">
        <w:trPr>
          <w:trHeight w:val="506"/>
        </w:trPr>
        <w:tc>
          <w:tcPr>
            <w:tcW w:w="3501" w:type="dxa"/>
          </w:tcPr>
          <w:p w14:paraId="3207BF09" w14:textId="77777777" w:rsidR="0028409C" w:rsidRPr="002E2784" w:rsidRDefault="0028409C" w:rsidP="00104EBC">
            <w:pPr>
              <w:tabs>
                <w:tab w:val="left" w:pos="4253"/>
              </w:tabs>
              <w:spacing w:before="120" w:after="120"/>
              <w:jc w:val="left"/>
              <w:rPr>
                <w:b/>
                <w:bCs/>
                <w:sz w:val="28"/>
                <w:szCs w:val="28"/>
              </w:rPr>
            </w:pPr>
          </w:p>
        </w:tc>
        <w:tc>
          <w:tcPr>
            <w:tcW w:w="5175" w:type="dxa"/>
          </w:tcPr>
          <w:p w14:paraId="3207BF0A" w14:textId="77777777" w:rsidR="0028409C" w:rsidRPr="002E2784" w:rsidRDefault="0028409C" w:rsidP="00104EBC">
            <w:pPr>
              <w:tabs>
                <w:tab w:val="left" w:pos="4253"/>
              </w:tabs>
              <w:spacing w:before="120" w:after="120"/>
              <w:jc w:val="left"/>
              <w:rPr>
                <w:b/>
                <w:bCs/>
                <w:sz w:val="28"/>
                <w:szCs w:val="28"/>
              </w:rPr>
            </w:pPr>
          </w:p>
        </w:tc>
      </w:tr>
      <w:tr w:rsidR="0028409C" w:rsidRPr="00352411" w14:paraId="3207BF0E" w14:textId="77777777" w:rsidTr="007C7039">
        <w:trPr>
          <w:trHeight w:val="465"/>
        </w:trPr>
        <w:tc>
          <w:tcPr>
            <w:tcW w:w="3501" w:type="dxa"/>
          </w:tcPr>
          <w:p w14:paraId="3207BF0C" w14:textId="77777777" w:rsidR="0028409C" w:rsidRPr="00352411" w:rsidRDefault="0028409C" w:rsidP="00104EBC">
            <w:pPr>
              <w:tabs>
                <w:tab w:val="left" w:pos="3686"/>
              </w:tabs>
              <w:spacing w:before="120" w:after="120"/>
            </w:pPr>
          </w:p>
        </w:tc>
        <w:tc>
          <w:tcPr>
            <w:tcW w:w="5175" w:type="dxa"/>
          </w:tcPr>
          <w:p w14:paraId="3207BF0D" w14:textId="77777777" w:rsidR="0028409C" w:rsidRPr="00352411" w:rsidRDefault="0028409C" w:rsidP="00104EBC">
            <w:pPr>
              <w:tabs>
                <w:tab w:val="left" w:pos="3686"/>
              </w:tabs>
              <w:spacing w:before="120" w:after="120"/>
            </w:pPr>
          </w:p>
        </w:tc>
      </w:tr>
      <w:tr w:rsidR="0028409C" w:rsidRPr="002E2784" w14:paraId="3207BF11" w14:textId="77777777" w:rsidTr="007C7039">
        <w:trPr>
          <w:trHeight w:val="506"/>
        </w:trPr>
        <w:tc>
          <w:tcPr>
            <w:tcW w:w="3501" w:type="dxa"/>
          </w:tcPr>
          <w:p w14:paraId="3207BF0F" w14:textId="77777777" w:rsidR="0028409C" w:rsidRPr="002E2784" w:rsidRDefault="0028409C" w:rsidP="00104EBC">
            <w:pPr>
              <w:tabs>
                <w:tab w:val="left" w:pos="4253"/>
              </w:tabs>
              <w:spacing w:before="120" w:after="120"/>
              <w:jc w:val="left"/>
              <w:rPr>
                <w:b/>
                <w:bCs/>
                <w:sz w:val="28"/>
                <w:szCs w:val="28"/>
              </w:rPr>
            </w:pPr>
          </w:p>
        </w:tc>
        <w:tc>
          <w:tcPr>
            <w:tcW w:w="5175" w:type="dxa"/>
          </w:tcPr>
          <w:p w14:paraId="3207BF10" w14:textId="77777777" w:rsidR="0028409C" w:rsidRPr="002E2784" w:rsidRDefault="0028409C" w:rsidP="00104EBC">
            <w:pPr>
              <w:tabs>
                <w:tab w:val="left" w:pos="4253"/>
              </w:tabs>
              <w:spacing w:before="120" w:after="120"/>
              <w:jc w:val="left"/>
              <w:rPr>
                <w:b/>
                <w:bCs/>
                <w:sz w:val="28"/>
                <w:szCs w:val="28"/>
              </w:rPr>
            </w:pPr>
          </w:p>
        </w:tc>
      </w:tr>
    </w:tbl>
    <w:p w14:paraId="3207BF12" w14:textId="77777777" w:rsidR="0028409C" w:rsidRDefault="0028409C" w:rsidP="0028409C">
      <w:pPr>
        <w:pStyle w:val="Title"/>
        <w:spacing w:before="120" w:after="120"/>
        <w:ind w:left="284"/>
        <w:rPr>
          <w:sz w:val="40"/>
          <w:szCs w:val="40"/>
        </w:rPr>
      </w:pPr>
      <w:r>
        <w:rPr>
          <w:sz w:val="40"/>
          <w:szCs w:val="40"/>
        </w:rPr>
        <w:t>Standard Bidding Document</w:t>
      </w:r>
    </w:p>
    <w:p w14:paraId="3207BF13" w14:textId="77777777" w:rsidR="0028409C" w:rsidRDefault="0028409C" w:rsidP="0028409C">
      <w:pPr>
        <w:spacing w:before="120" w:after="120"/>
        <w:ind w:left="284"/>
        <w:jc w:val="center"/>
      </w:pPr>
    </w:p>
    <w:p w14:paraId="3207BF14" w14:textId="77777777" w:rsidR="0028409C" w:rsidRDefault="0028409C" w:rsidP="0028409C">
      <w:pPr>
        <w:pStyle w:val="Subtitle2"/>
        <w:spacing w:after="120"/>
        <w:ind w:left="284"/>
        <w:rPr>
          <w:lang w:val="en-GB"/>
        </w:rPr>
      </w:pPr>
      <w:r>
        <w:rPr>
          <w:lang w:val="en-GB"/>
        </w:rPr>
        <w:t>Table of Contents</w:t>
      </w:r>
    </w:p>
    <w:p w14:paraId="3207BF15" w14:textId="77777777" w:rsidR="0028409C" w:rsidRDefault="0028409C" w:rsidP="0028409C">
      <w:pPr>
        <w:spacing w:before="120" w:after="120"/>
        <w:ind w:left="284"/>
        <w:jc w:val="left"/>
        <w:rPr>
          <w:i/>
          <w:iCs/>
        </w:rPr>
      </w:pPr>
    </w:p>
    <w:p w14:paraId="3207BF16" w14:textId="77777777" w:rsidR="0028409C" w:rsidRDefault="0028409C" w:rsidP="0028409C">
      <w:pPr>
        <w:tabs>
          <w:tab w:val="right" w:pos="8392"/>
        </w:tabs>
        <w:spacing w:before="120" w:after="120"/>
        <w:ind w:left="284"/>
        <w:jc w:val="left"/>
        <w:rPr>
          <w:b/>
          <w:bCs/>
        </w:rPr>
      </w:pPr>
      <w:r>
        <w:rPr>
          <w:b/>
          <w:bCs/>
        </w:rPr>
        <w:t>Part 1 – Bidding Procedures</w:t>
      </w:r>
    </w:p>
    <w:p w14:paraId="3207BF17" w14:textId="77777777" w:rsidR="0028409C" w:rsidRDefault="0028409C" w:rsidP="0028409C">
      <w:pPr>
        <w:tabs>
          <w:tab w:val="right" w:pos="8392"/>
        </w:tabs>
        <w:spacing w:before="120" w:after="120"/>
        <w:ind w:left="1134"/>
        <w:jc w:val="left"/>
      </w:pPr>
      <w:r>
        <w:t>Section 1 – Instructions to Bidders</w:t>
      </w:r>
    </w:p>
    <w:p w14:paraId="3207BF18" w14:textId="77777777" w:rsidR="0028409C" w:rsidRDefault="0028409C" w:rsidP="0028409C">
      <w:pPr>
        <w:tabs>
          <w:tab w:val="right" w:pos="8392"/>
        </w:tabs>
        <w:spacing w:before="120" w:after="120"/>
        <w:ind w:left="1134"/>
        <w:jc w:val="left"/>
      </w:pPr>
      <w:r>
        <w:t>Section 2 – Bid Data Sheet</w:t>
      </w:r>
    </w:p>
    <w:p w14:paraId="3207BF19" w14:textId="77777777" w:rsidR="0028409C" w:rsidRDefault="0028409C" w:rsidP="0028409C">
      <w:pPr>
        <w:tabs>
          <w:tab w:val="right" w:pos="8392"/>
        </w:tabs>
        <w:spacing w:before="120" w:after="120"/>
        <w:ind w:left="1134"/>
        <w:jc w:val="left"/>
      </w:pPr>
      <w:r>
        <w:t xml:space="preserve">Section 3 – Evaluation Methodology and Criteria </w:t>
      </w:r>
    </w:p>
    <w:p w14:paraId="3207BF1A" w14:textId="77777777" w:rsidR="0028409C" w:rsidRDefault="0028409C" w:rsidP="0028409C">
      <w:pPr>
        <w:tabs>
          <w:tab w:val="right" w:pos="8392"/>
        </w:tabs>
        <w:spacing w:before="120" w:after="120"/>
        <w:ind w:left="1134"/>
        <w:jc w:val="left"/>
      </w:pPr>
      <w:r>
        <w:t>Section 4 – Bidding Forms</w:t>
      </w:r>
    </w:p>
    <w:p w14:paraId="3207BF1B" w14:textId="77777777" w:rsidR="0028409C" w:rsidRDefault="0028409C" w:rsidP="0028409C">
      <w:pPr>
        <w:tabs>
          <w:tab w:val="right" w:pos="8392"/>
        </w:tabs>
        <w:spacing w:before="120" w:after="120"/>
        <w:ind w:left="2268" w:hanging="1134"/>
        <w:jc w:val="left"/>
      </w:pPr>
      <w:r>
        <w:t xml:space="preserve">Section 5 – Eligible Countries </w:t>
      </w:r>
    </w:p>
    <w:p w14:paraId="3207BF1C" w14:textId="77777777" w:rsidR="0028409C" w:rsidRDefault="0028409C" w:rsidP="0028409C">
      <w:pPr>
        <w:tabs>
          <w:tab w:val="right" w:pos="8392"/>
        </w:tabs>
        <w:spacing w:before="120" w:after="120"/>
        <w:ind w:left="284"/>
        <w:jc w:val="left"/>
        <w:rPr>
          <w:b/>
          <w:bCs/>
        </w:rPr>
      </w:pPr>
      <w:r>
        <w:rPr>
          <w:b/>
          <w:bCs/>
        </w:rPr>
        <w:t>Part 2 – Statement of Requirements</w:t>
      </w:r>
    </w:p>
    <w:p w14:paraId="3207BF1D" w14:textId="77777777" w:rsidR="0028409C" w:rsidRDefault="0028409C" w:rsidP="0028409C">
      <w:pPr>
        <w:tabs>
          <w:tab w:val="left" w:pos="1134"/>
          <w:tab w:val="right" w:pos="8392"/>
        </w:tabs>
        <w:spacing w:before="120" w:after="120"/>
        <w:ind w:left="1134"/>
        <w:jc w:val="left"/>
      </w:pPr>
      <w:r>
        <w:t>Section 6 – Statement of Requirements</w:t>
      </w:r>
    </w:p>
    <w:p w14:paraId="3207BF1E" w14:textId="77777777" w:rsidR="0028409C" w:rsidRDefault="0028409C" w:rsidP="0028409C">
      <w:pPr>
        <w:tabs>
          <w:tab w:val="right" w:pos="8392"/>
        </w:tabs>
        <w:spacing w:before="120" w:after="120"/>
        <w:ind w:left="284"/>
        <w:jc w:val="left"/>
        <w:rPr>
          <w:b/>
          <w:bCs/>
        </w:rPr>
      </w:pPr>
      <w:r>
        <w:rPr>
          <w:b/>
          <w:bCs/>
        </w:rPr>
        <w:t>Part 3 – Contract</w:t>
      </w:r>
    </w:p>
    <w:p w14:paraId="3207BF1F" w14:textId="77777777" w:rsidR="0028409C" w:rsidRDefault="0028409C" w:rsidP="0028409C">
      <w:pPr>
        <w:tabs>
          <w:tab w:val="right" w:pos="8647"/>
        </w:tabs>
        <w:spacing w:before="120" w:after="120"/>
        <w:ind w:left="1134"/>
        <w:jc w:val="left"/>
      </w:pPr>
    </w:p>
    <w:p w14:paraId="3207BF20" w14:textId="77777777" w:rsidR="0028409C" w:rsidRDefault="0028409C" w:rsidP="0028409C">
      <w:pPr>
        <w:tabs>
          <w:tab w:val="right" w:pos="8392"/>
        </w:tabs>
        <w:spacing w:before="120" w:after="120"/>
        <w:ind w:left="1134"/>
        <w:jc w:val="left"/>
      </w:pPr>
      <w:r>
        <w:t xml:space="preserve">Section </w:t>
      </w:r>
      <w:r w:rsidR="00301375">
        <w:t>7</w:t>
      </w:r>
      <w:r>
        <w:t xml:space="preserve"> – Special Conditions of Contract</w:t>
      </w:r>
    </w:p>
    <w:p w14:paraId="3207BF21" w14:textId="77777777" w:rsidR="0028409C" w:rsidRDefault="0028409C" w:rsidP="0028409C">
      <w:pPr>
        <w:tabs>
          <w:tab w:val="right" w:pos="8392"/>
        </w:tabs>
        <w:spacing w:before="120" w:after="120"/>
        <w:ind w:left="1134"/>
        <w:jc w:val="left"/>
      </w:pPr>
      <w:r>
        <w:t xml:space="preserve">Section </w:t>
      </w:r>
      <w:r w:rsidR="00301375">
        <w:t>8</w:t>
      </w:r>
      <w:r>
        <w:t xml:space="preserve"> – Contract Forms</w:t>
      </w:r>
    </w:p>
    <w:p w14:paraId="3207BF22" w14:textId="77777777" w:rsidR="0028409C" w:rsidRDefault="0028409C" w:rsidP="0028409C">
      <w:pPr>
        <w:ind w:left="1134"/>
      </w:pPr>
    </w:p>
    <w:p w14:paraId="3207BF23" w14:textId="77777777" w:rsidR="0028409C" w:rsidRDefault="0028409C" w:rsidP="0028409C"/>
    <w:p w14:paraId="3207BF24" w14:textId="77777777" w:rsidR="0028409C" w:rsidRDefault="0028409C" w:rsidP="0028409C"/>
    <w:p w14:paraId="3207BF25" w14:textId="77777777" w:rsidR="0028409C" w:rsidRDefault="0028409C" w:rsidP="0028409C"/>
    <w:p w14:paraId="3207BF26" w14:textId="77777777" w:rsidR="0028409C" w:rsidRDefault="0028409C" w:rsidP="0028409C"/>
    <w:p w14:paraId="3207BF27" w14:textId="77777777" w:rsidR="0028409C" w:rsidRDefault="0028409C" w:rsidP="0028409C"/>
    <w:p w14:paraId="3207BF28" w14:textId="77777777" w:rsidR="0028409C" w:rsidRDefault="0028409C" w:rsidP="0028409C">
      <w:pPr>
        <w:spacing w:before="120" w:after="120"/>
        <w:ind w:left="567"/>
        <w:jc w:val="left"/>
      </w:pPr>
    </w:p>
    <w:p w14:paraId="3207BF29" w14:textId="77777777" w:rsidR="0028409C" w:rsidRDefault="0028409C" w:rsidP="0028409C">
      <w:pPr>
        <w:spacing w:before="120" w:after="120"/>
        <w:ind w:left="567"/>
        <w:jc w:val="left"/>
      </w:pPr>
    </w:p>
    <w:p w14:paraId="3207BF2A" w14:textId="77777777" w:rsidR="0028409C" w:rsidRDefault="0028409C" w:rsidP="0028409C">
      <w:pPr>
        <w:jc w:val="left"/>
      </w:pPr>
    </w:p>
    <w:p w14:paraId="3207BF2B" w14:textId="77777777" w:rsidR="0028409C" w:rsidRDefault="0028409C" w:rsidP="0028409C">
      <w:pPr>
        <w:jc w:val="left"/>
      </w:pPr>
    </w:p>
    <w:p w14:paraId="3207BF2C" w14:textId="77777777" w:rsidR="0028409C" w:rsidRDefault="0028409C" w:rsidP="0028409C">
      <w:pPr>
        <w:jc w:val="left"/>
        <w:sectPr w:rsidR="0028409C" w:rsidSect="00C30C14">
          <w:headerReference w:type="default" r:id="rId10"/>
          <w:footerReference w:type="default" r:id="rId11"/>
          <w:pgSz w:w="11907" w:h="16840" w:code="9"/>
          <w:pgMar w:top="1418" w:right="1474" w:bottom="1361" w:left="1701" w:header="567" w:footer="567" w:gutter="0"/>
          <w:pgNumType w:fmt="lowerRoman"/>
          <w:cols w:space="720"/>
        </w:sectPr>
      </w:pPr>
    </w:p>
    <w:p w14:paraId="3207BF2D" w14:textId="77777777" w:rsidR="0028409C" w:rsidRDefault="0028409C" w:rsidP="0028409C"/>
    <w:tbl>
      <w:tblPr>
        <w:tblW w:w="8897" w:type="dxa"/>
        <w:tblLayout w:type="fixed"/>
        <w:tblLook w:val="0000" w:firstRow="0" w:lastRow="0" w:firstColumn="0" w:lastColumn="0" w:noHBand="0" w:noVBand="0"/>
      </w:tblPr>
      <w:tblGrid>
        <w:gridCol w:w="8897"/>
      </w:tblGrid>
      <w:tr w:rsidR="0028409C" w14:paraId="3207BF2F" w14:textId="77777777" w:rsidTr="001E12FE">
        <w:trPr>
          <w:trHeight w:val="567"/>
        </w:trPr>
        <w:tc>
          <w:tcPr>
            <w:tcW w:w="8897" w:type="dxa"/>
            <w:tcBorders>
              <w:top w:val="nil"/>
              <w:left w:val="nil"/>
              <w:bottom w:val="nil"/>
              <w:right w:val="nil"/>
            </w:tcBorders>
          </w:tcPr>
          <w:p w14:paraId="3207BF2E" w14:textId="77777777" w:rsidR="0028409C" w:rsidRPr="00D56683" w:rsidRDefault="00CD08F4" w:rsidP="00104EBC">
            <w:pPr>
              <w:pStyle w:val="Subtitle"/>
              <w:rPr>
                <w:sz w:val="40"/>
                <w:szCs w:val="40"/>
              </w:rPr>
            </w:pPr>
            <w:bookmarkStart w:id="0" w:name="_Toc438530847"/>
            <w:bookmarkStart w:id="1" w:name="_Toc438532555"/>
            <w:bookmarkStart w:id="2" w:name="_Toc438532557"/>
            <w:bookmarkStart w:id="3" w:name="_Toc438532558"/>
            <w:bookmarkStart w:id="4" w:name="_Toc438532561"/>
            <w:bookmarkStart w:id="5" w:name="_Toc438532562"/>
            <w:bookmarkStart w:id="6" w:name="_Toc438532563"/>
            <w:bookmarkStart w:id="7" w:name="_Toc438532564"/>
            <w:bookmarkStart w:id="8" w:name="_Toc438532565"/>
            <w:bookmarkStart w:id="9" w:name="_Toc438532566"/>
            <w:bookmarkStart w:id="10" w:name="_Toc438532567"/>
            <w:bookmarkStart w:id="11" w:name="_Toc438532569"/>
            <w:bookmarkStart w:id="12" w:name="_Toc438532570"/>
            <w:bookmarkStart w:id="13" w:name="_Toc438532571"/>
            <w:bookmarkStart w:id="14" w:name="_Toc438532572"/>
            <w:bookmarkStart w:id="15" w:name="_Toc438532581"/>
            <w:bookmarkStart w:id="16" w:name="_Toc438532582"/>
            <w:bookmarkStart w:id="17" w:name="_Toc438532584"/>
            <w:bookmarkStart w:id="18" w:name="_Toc438532585"/>
            <w:bookmarkStart w:id="19" w:name="_Toc438532586"/>
            <w:bookmarkStart w:id="20" w:name="_Toc438532589"/>
            <w:bookmarkStart w:id="21" w:name="_Toc438532590"/>
            <w:bookmarkStart w:id="22" w:name="_Toc438532591"/>
            <w:bookmarkStart w:id="23" w:name="_Toc438532592"/>
            <w:bookmarkStart w:id="24" w:name="_Toc438532594"/>
            <w:bookmarkStart w:id="25" w:name="_Toc438532595"/>
            <w:bookmarkStart w:id="26" w:name="_Toc438532596"/>
            <w:bookmarkStart w:id="27" w:name="_Toc438532601"/>
            <w:bookmarkStart w:id="28" w:name="_Toc438532602"/>
            <w:bookmarkStart w:id="29" w:name="_Toc438532606"/>
            <w:bookmarkStart w:id="30" w:name="_Toc438532607"/>
            <w:bookmarkStart w:id="31" w:name="_Toc438532608"/>
            <w:bookmarkStart w:id="32" w:name="_Toc438532609"/>
            <w:bookmarkStart w:id="33" w:name="_Toc438532610"/>
            <w:bookmarkStart w:id="34" w:name="_Toc438532611"/>
            <w:bookmarkStart w:id="35" w:name="_Toc438532615"/>
            <w:bookmarkStart w:id="36" w:name="_Toc438532616"/>
            <w:bookmarkStart w:id="37" w:name="_Toc438532617"/>
            <w:bookmarkStart w:id="38" w:name="_Toc438532621"/>
            <w:bookmarkStart w:id="39" w:name="_Toc438532622"/>
            <w:bookmarkStart w:id="40" w:name="_Toc438532624"/>
            <w:bookmarkStart w:id="41" w:name="_Toc438532625"/>
            <w:bookmarkStart w:id="42" w:name="_Toc438532626"/>
            <w:bookmarkStart w:id="43" w:name="_Toc438532627"/>
            <w:bookmarkStart w:id="44" w:name="_Toc438532628"/>
            <w:bookmarkStart w:id="45" w:name="_Toc438532633"/>
            <w:bookmarkStart w:id="46" w:name="_Toc438532634"/>
            <w:bookmarkStart w:id="47" w:name="_Toc438532635"/>
            <w:bookmarkStart w:id="48" w:name="_Toc438532637"/>
            <w:bookmarkStart w:id="49" w:name="_Toc438532638"/>
            <w:bookmarkStart w:id="50" w:name="_Toc438532639"/>
            <w:bookmarkStart w:id="51" w:name="_Toc438532640"/>
            <w:bookmarkStart w:id="52" w:name="_Toc438532641"/>
            <w:bookmarkStart w:id="53" w:name="_Toc438532643"/>
            <w:bookmarkStart w:id="54" w:name="_Toc438532644"/>
            <w:bookmarkStart w:id="55" w:name="_Toc438532649"/>
            <w:bookmarkStart w:id="56" w:name="_Toc438532650"/>
            <w:bookmarkStart w:id="57" w:name="_Toc438532651"/>
            <w:bookmarkStart w:id="58" w:name="_Toc438532652"/>
            <w:bookmarkStart w:id="59" w:name="_Toc438532653"/>
            <w:bookmarkStart w:id="60" w:name="_Toc43895444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Pr>
                <w:sz w:val="40"/>
                <w:szCs w:val="40"/>
              </w:rPr>
              <w:t>S</w:t>
            </w:r>
            <w:r w:rsidR="0028409C" w:rsidRPr="00D56683">
              <w:rPr>
                <w:sz w:val="40"/>
                <w:szCs w:val="40"/>
              </w:rPr>
              <w:t xml:space="preserve">ection 1.  Instructions to </w:t>
            </w:r>
            <w:r w:rsidR="0028409C">
              <w:rPr>
                <w:sz w:val="40"/>
                <w:szCs w:val="40"/>
              </w:rPr>
              <w:t>Bidders</w:t>
            </w:r>
            <w:bookmarkEnd w:id="60"/>
          </w:p>
        </w:tc>
      </w:tr>
    </w:tbl>
    <w:p w14:paraId="3207BF30" w14:textId="77777777" w:rsidR="0028409C" w:rsidRDefault="0028409C" w:rsidP="0028409C">
      <w:pPr>
        <w:pStyle w:val="Subtitle2"/>
        <w:rPr>
          <w:lang w:val="en-GB"/>
        </w:rPr>
      </w:pPr>
      <w:r>
        <w:rPr>
          <w:lang w:val="en-GB"/>
        </w:rPr>
        <w:t>Table of Clauses</w:t>
      </w:r>
    </w:p>
    <w:p w14:paraId="3207BF31" w14:textId="310DEEB2" w:rsidR="0028409C" w:rsidRDefault="0028409C" w:rsidP="007C5866">
      <w:pPr>
        <w:pStyle w:val="TOC1"/>
        <w:rPr>
          <w:rFonts w:ascii="Calibri" w:hAnsi="Calibri" w:cs="Times New Roman"/>
          <w:noProof/>
          <w:lang w:eastAsia="en-US"/>
        </w:rPr>
      </w:pPr>
      <w:r>
        <w:rPr>
          <w:lang w:val="en-GB"/>
        </w:rPr>
        <w:fldChar w:fldCharType="begin"/>
      </w:r>
      <w:r>
        <w:rPr>
          <w:lang w:val="en-GB"/>
        </w:rPr>
        <w:instrText xml:space="preserve"> TOC \h \z \t "Sect1SubHead,1,Sect1ParaHead,2" </w:instrText>
      </w:r>
      <w:r>
        <w:rPr>
          <w:lang w:val="en-GB"/>
        </w:rPr>
        <w:fldChar w:fldCharType="separate"/>
      </w:r>
      <w:hyperlink w:anchor="_Toc274736411" w:history="1">
        <w:r w:rsidRPr="00FA4AFD">
          <w:rPr>
            <w:rStyle w:val="Hyperlink"/>
            <w:noProof/>
          </w:rPr>
          <w:t>A</w:t>
        </w:r>
        <w:r>
          <w:rPr>
            <w:rFonts w:ascii="Calibri" w:hAnsi="Calibri" w:cs="Times New Roman"/>
            <w:noProof/>
            <w:lang w:eastAsia="en-US"/>
          </w:rPr>
          <w:tab/>
        </w:r>
        <w:r w:rsidRPr="00FA4AFD">
          <w:rPr>
            <w:rStyle w:val="Hyperlink"/>
            <w:noProof/>
          </w:rPr>
          <w:t>General</w:t>
        </w:r>
        <w:r>
          <w:rPr>
            <w:noProof/>
            <w:webHidden/>
          </w:rPr>
          <w:tab/>
        </w:r>
        <w:r>
          <w:rPr>
            <w:noProof/>
            <w:webHidden/>
          </w:rPr>
          <w:fldChar w:fldCharType="begin"/>
        </w:r>
        <w:r>
          <w:rPr>
            <w:noProof/>
            <w:webHidden/>
          </w:rPr>
          <w:instrText xml:space="preserve"> PAGEREF _Toc274736411 \h </w:instrText>
        </w:r>
        <w:r>
          <w:rPr>
            <w:noProof/>
            <w:webHidden/>
          </w:rPr>
        </w:r>
        <w:r>
          <w:rPr>
            <w:noProof/>
            <w:webHidden/>
          </w:rPr>
          <w:fldChar w:fldCharType="separate"/>
        </w:r>
        <w:r w:rsidR="00FA2758">
          <w:rPr>
            <w:noProof/>
            <w:webHidden/>
          </w:rPr>
          <w:t>4</w:t>
        </w:r>
        <w:r>
          <w:rPr>
            <w:noProof/>
            <w:webHidden/>
          </w:rPr>
          <w:fldChar w:fldCharType="end"/>
        </w:r>
      </w:hyperlink>
    </w:p>
    <w:p w14:paraId="3207BF32" w14:textId="4789AE8B" w:rsidR="0028409C" w:rsidRDefault="001B1F9A" w:rsidP="0028409C">
      <w:pPr>
        <w:pStyle w:val="TOC2"/>
        <w:rPr>
          <w:rFonts w:ascii="Calibri" w:hAnsi="Calibri"/>
          <w:sz w:val="22"/>
          <w:szCs w:val="22"/>
          <w:lang w:val="en-US" w:eastAsia="en-US"/>
        </w:rPr>
      </w:pPr>
      <w:hyperlink w:anchor="_Toc274736412" w:history="1">
        <w:r w:rsidR="0028409C" w:rsidRPr="00FA4AFD">
          <w:rPr>
            <w:rStyle w:val="Hyperlink"/>
          </w:rPr>
          <w:t>1.</w:t>
        </w:r>
        <w:r w:rsidR="0028409C">
          <w:rPr>
            <w:rFonts w:ascii="Calibri" w:hAnsi="Calibri"/>
            <w:sz w:val="22"/>
            <w:szCs w:val="22"/>
            <w:lang w:val="en-US" w:eastAsia="en-US"/>
          </w:rPr>
          <w:tab/>
        </w:r>
        <w:r w:rsidR="0028409C" w:rsidRPr="00FA4AFD">
          <w:rPr>
            <w:rStyle w:val="Hyperlink"/>
          </w:rPr>
          <w:t>Scope of Bid</w:t>
        </w:r>
        <w:r w:rsidR="0028409C">
          <w:rPr>
            <w:webHidden/>
          </w:rPr>
          <w:tab/>
        </w:r>
        <w:r w:rsidR="0028409C">
          <w:rPr>
            <w:webHidden/>
          </w:rPr>
          <w:fldChar w:fldCharType="begin"/>
        </w:r>
        <w:r w:rsidR="0028409C">
          <w:rPr>
            <w:webHidden/>
          </w:rPr>
          <w:instrText xml:space="preserve"> PAGEREF _Toc274736412 \h </w:instrText>
        </w:r>
        <w:r w:rsidR="0028409C">
          <w:rPr>
            <w:webHidden/>
          </w:rPr>
        </w:r>
        <w:r w:rsidR="0028409C">
          <w:rPr>
            <w:webHidden/>
          </w:rPr>
          <w:fldChar w:fldCharType="separate"/>
        </w:r>
        <w:r w:rsidR="00FA2758">
          <w:rPr>
            <w:webHidden/>
          </w:rPr>
          <w:t>4</w:t>
        </w:r>
        <w:r w:rsidR="0028409C">
          <w:rPr>
            <w:webHidden/>
          </w:rPr>
          <w:fldChar w:fldCharType="end"/>
        </w:r>
      </w:hyperlink>
    </w:p>
    <w:p w14:paraId="3207BF33" w14:textId="413AF655" w:rsidR="0028409C" w:rsidRDefault="001B1F9A" w:rsidP="0028409C">
      <w:pPr>
        <w:pStyle w:val="TOC2"/>
        <w:rPr>
          <w:rFonts w:ascii="Calibri" w:hAnsi="Calibri"/>
          <w:sz w:val="22"/>
          <w:szCs w:val="22"/>
          <w:lang w:val="en-US" w:eastAsia="en-US"/>
        </w:rPr>
      </w:pPr>
      <w:hyperlink w:anchor="_Toc274736413" w:history="1">
        <w:r w:rsidR="0028409C" w:rsidRPr="00FA4AFD">
          <w:rPr>
            <w:rStyle w:val="Hyperlink"/>
          </w:rPr>
          <w:t>2.</w:t>
        </w:r>
        <w:r w:rsidR="0028409C">
          <w:rPr>
            <w:rFonts w:ascii="Calibri" w:hAnsi="Calibri"/>
            <w:sz w:val="22"/>
            <w:szCs w:val="22"/>
            <w:lang w:val="en-US" w:eastAsia="en-US"/>
          </w:rPr>
          <w:tab/>
        </w:r>
        <w:r w:rsidR="0028409C" w:rsidRPr="00FA4AFD">
          <w:rPr>
            <w:rStyle w:val="Hyperlink"/>
          </w:rPr>
          <w:t>Source of Funds</w:t>
        </w:r>
        <w:r w:rsidR="0028409C">
          <w:rPr>
            <w:webHidden/>
          </w:rPr>
          <w:tab/>
        </w:r>
        <w:r w:rsidR="0028409C">
          <w:rPr>
            <w:webHidden/>
          </w:rPr>
          <w:fldChar w:fldCharType="begin"/>
        </w:r>
        <w:r w:rsidR="0028409C">
          <w:rPr>
            <w:webHidden/>
          </w:rPr>
          <w:instrText xml:space="preserve"> PAGEREF _Toc274736413 \h </w:instrText>
        </w:r>
        <w:r w:rsidR="0028409C">
          <w:rPr>
            <w:webHidden/>
          </w:rPr>
        </w:r>
        <w:r w:rsidR="0028409C">
          <w:rPr>
            <w:webHidden/>
          </w:rPr>
          <w:fldChar w:fldCharType="separate"/>
        </w:r>
        <w:r w:rsidR="00FA2758">
          <w:rPr>
            <w:webHidden/>
          </w:rPr>
          <w:t>4</w:t>
        </w:r>
        <w:r w:rsidR="0028409C">
          <w:rPr>
            <w:webHidden/>
          </w:rPr>
          <w:fldChar w:fldCharType="end"/>
        </w:r>
      </w:hyperlink>
    </w:p>
    <w:p w14:paraId="3207BF34" w14:textId="3A97F89D" w:rsidR="0028409C" w:rsidRDefault="001B1F9A" w:rsidP="0028409C">
      <w:pPr>
        <w:pStyle w:val="TOC2"/>
        <w:rPr>
          <w:rFonts w:ascii="Calibri" w:hAnsi="Calibri"/>
          <w:sz w:val="22"/>
          <w:szCs w:val="22"/>
          <w:lang w:val="en-US" w:eastAsia="en-US"/>
        </w:rPr>
      </w:pPr>
      <w:hyperlink w:anchor="_Toc274736414" w:history="1">
        <w:r w:rsidR="0028409C" w:rsidRPr="00FA4AFD">
          <w:rPr>
            <w:rStyle w:val="Hyperlink"/>
          </w:rPr>
          <w:t>3.</w:t>
        </w:r>
        <w:r w:rsidR="0028409C">
          <w:rPr>
            <w:rFonts w:ascii="Calibri" w:hAnsi="Calibri"/>
            <w:sz w:val="22"/>
            <w:szCs w:val="22"/>
            <w:lang w:val="en-US" w:eastAsia="en-US"/>
          </w:rPr>
          <w:tab/>
        </w:r>
        <w:r w:rsidR="0028409C" w:rsidRPr="00FA4AFD">
          <w:rPr>
            <w:rStyle w:val="Hyperlink"/>
          </w:rPr>
          <w:t>Corrupt Practices</w:t>
        </w:r>
        <w:r w:rsidR="0028409C">
          <w:rPr>
            <w:webHidden/>
          </w:rPr>
          <w:tab/>
        </w:r>
        <w:r w:rsidR="0028409C">
          <w:rPr>
            <w:webHidden/>
          </w:rPr>
          <w:fldChar w:fldCharType="begin"/>
        </w:r>
        <w:r w:rsidR="0028409C">
          <w:rPr>
            <w:webHidden/>
          </w:rPr>
          <w:instrText xml:space="preserve"> PAGEREF _Toc274736414 \h </w:instrText>
        </w:r>
        <w:r w:rsidR="0028409C">
          <w:rPr>
            <w:webHidden/>
          </w:rPr>
        </w:r>
        <w:r w:rsidR="0028409C">
          <w:rPr>
            <w:webHidden/>
          </w:rPr>
          <w:fldChar w:fldCharType="separate"/>
        </w:r>
        <w:r w:rsidR="00FA2758">
          <w:rPr>
            <w:webHidden/>
          </w:rPr>
          <w:t>4</w:t>
        </w:r>
        <w:r w:rsidR="0028409C">
          <w:rPr>
            <w:webHidden/>
          </w:rPr>
          <w:fldChar w:fldCharType="end"/>
        </w:r>
      </w:hyperlink>
    </w:p>
    <w:p w14:paraId="3207BF35" w14:textId="05552EA7" w:rsidR="0028409C" w:rsidRDefault="001B1F9A" w:rsidP="0028409C">
      <w:pPr>
        <w:pStyle w:val="TOC2"/>
        <w:rPr>
          <w:rFonts w:ascii="Calibri" w:hAnsi="Calibri"/>
          <w:sz w:val="22"/>
          <w:szCs w:val="22"/>
          <w:lang w:val="en-US" w:eastAsia="en-US"/>
        </w:rPr>
      </w:pPr>
      <w:hyperlink w:anchor="_Toc274736415" w:history="1">
        <w:r w:rsidR="0028409C" w:rsidRPr="00FA4AFD">
          <w:rPr>
            <w:rStyle w:val="Hyperlink"/>
          </w:rPr>
          <w:t>4.</w:t>
        </w:r>
        <w:r w:rsidR="0028409C">
          <w:rPr>
            <w:rFonts w:ascii="Calibri" w:hAnsi="Calibri"/>
            <w:sz w:val="22"/>
            <w:szCs w:val="22"/>
            <w:lang w:val="en-US" w:eastAsia="en-US"/>
          </w:rPr>
          <w:tab/>
        </w:r>
        <w:r w:rsidR="0028409C" w:rsidRPr="00FA4AFD">
          <w:rPr>
            <w:rStyle w:val="Hyperlink"/>
          </w:rPr>
          <w:t xml:space="preserve">Eligible </w:t>
        </w:r>
        <w:r w:rsidR="0028409C">
          <w:rPr>
            <w:rStyle w:val="Hyperlink"/>
          </w:rPr>
          <w:t>Bidders</w:t>
        </w:r>
        <w:r w:rsidR="0028409C">
          <w:rPr>
            <w:webHidden/>
          </w:rPr>
          <w:tab/>
        </w:r>
        <w:r w:rsidR="0028409C">
          <w:rPr>
            <w:webHidden/>
          </w:rPr>
          <w:fldChar w:fldCharType="begin"/>
        </w:r>
        <w:r w:rsidR="0028409C">
          <w:rPr>
            <w:webHidden/>
          </w:rPr>
          <w:instrText xml:space="preserve"> PAGEREF _Toc274736415 \h </w:instrText>
        </w:r>
        <w:r w:rsidR="0028409C">
          <w:rPr>
            <w:webHidden/>
          </w:rPr>
        </w:r>
        <w:r w:rsidR="0028409C">
          <w:rPr>
            <w:webHidden/>
          </w:rPr>
          <w:fldChar w:fldCharType="separate"/>
        </w:r>
        <w:r w:rsidR="00FA2758">
          <w:rPr>
            <w:webHidden/>
          </w:rPr>
          <w:t>5</w:t>
        </w:r>
        <w:r w:rsidR="0028409C">
          <w:rPr>
            <w:webHidden/>
          </w:rPr>
          <w:fldChar w:fldCharType="end"/>
        </w:r>
      </w:hyperlink>
    </w:p>
    <w:p w14:paraId="3207BF36" w14:textId="6BD32564" w:rsidR="0028409C" w:rsidRDefault="001B1F9A" w:rsidP="0028409C">
      <w:pPr>
        <w:pStyle w:val="TOC2"/>
        <w:rPr>
          <w:rFonts w:ascii="Calibri" w:hAnsi="Calibri"/>
          <w:sz w:val="22"/>
          <w:szCs w:val="22"/>
          <w:lang w:val="en-US" w:eastAsia="en-US"/>
        </w:rPr>
      </w:pPr>
      <w:hyperlink w:anchor="_Toc274736416" w:history="1">
        <w:r w:rsidR="0028409C" w:rsidRPr="00FA4AFD">
          <w:rPr>
            <w:rStyle w:val="Hyperlink"/>
          </w:rPr>
          <w:t>5.</w:t>
        </w:r>
        <w:r w:rsidR="0028409C">
          <w:rPr>
            <w:rFonts w:ascii="Calibri" w:hAnsi="Calibri"/>
            <w:sz w:val="22"/>
            <w:szCs w:val="22"/>
            <w:lang w:val="en-US" w:eastAsia="en-US"/>
          </w:rPr>
          <w:tab/>
        </w:r>
        <w:r w:rsidR="0028409C" w:rsidRPr="00FA4AFD">
          <w:rPr>
            <w:rStyle w:val="Hyperlink"/>
          </w:rPr>
          <w:t xml:space="preserve">Eligible </w:t>
        </w:r>
        <w:r w:rsidR="00F61D55">
          <w:rPr>
            <w:rStyle w:val="Hyperlink"/>
          </w:rPr>
          <w:t>Goods</w:t>
        </w:r>
        <w:r w:rsidR="0028409C" w:rsidRPr="00FA4AFD">
          <w:rPr>
            <w:rStyle w:val="Hyperlink"/>
          </w:rPr>
          <w:t xml:space="preserve"> or Services</w:t>
        </w:r>
        <w:r w:rsidR="0028409C">
          <w:rPr>
            <w:webHidden/>
          </w:rPr>
          <w:tab/>
        </w:r>
        <w:r w:rsidR="0028409C">
          <w:rPr>
            <w:webHidden/>
          </w:rPr>
          <w:fldChar w:fldCharType="begin"/>
        </w:r>
        <w:r w:rsidR="0028409C">
          <w:rPr>
            <w:webHidden/>
          </w:rPr>
          <w:instrText xml:space="preserve"> PAGEREF _Toc274736416 \h </w:instrText>
        </w:r>
        <w:r w:rsidR="0028409C">
          <w:rPr>
            <w:webHidden/>
          </w:rPr>
        </w:r>
        <w:r w:rsidR="0028409C">
          <w:rPr>
            <w:webHidden/>
          </w:rPr>
          <w:fldChar w:fldCharType="separate"/>
        </w:r>
        <w:r w:rsidR="00FA2758">
          <w:rPr>
            <w:webHidden/>
          </w:rPr>
          <w:t>7</w:t>
        </w:r>
        <w:r w:rsidR="0028409C">
          <w:rPr>
            <w:webHidden/>
          </w:rPr>
          <w:fldChar w:fldCharType="end"/>
        </w:r>
      </w:hyperlink>
    </w:p>
    <w:p w14:paraId="3207BF37" w14:textId="20017A49" w:rsidR="0028409C" w:rsidRDefault="001B1F9A" w:rsidP="007C5866">
      <w:pPr>
        <w:pStyle w:val="TOC1"/>
        <w:rPr>
          <w:rFonts w:ascii="Calibri" w:hAnsi="Calibri" w:cs="Times New Roman"/>
          <w:noProof/>
          <w:lang w:eastAsia="en-US"/>
        </w:rPr>
      </w:pPr>
      <w:hyperlink w:anchor="_Toc274736417" w:history="1">
        <w:r w:rsidR="0028409C" w:rsidRPr="00FA4AFD">
          <w:rPr>
            <w:rStyle w:val="Hyperlink"/>
            <w:noProof/>
          </w:rPr>
          <w:t>B.</w:t>
        </w:r>
        <w:r w:rsidR="0028409C">
          <w:rPr>
            <w:rFonts w:ascii="Calibri" w:hAnsi="Calibri" w:cs="Times New Roman"/>
            <w:noProof/>
            <w:lang w:eastAsia="en-US"/>
          </w:rPr>
          <w:tab/>
        </w:r>
        <w:r w:rsidR="0028409C" w:rsidRPr="00FA4AFD">
          <w:rPr>
            <w:rStyle w:val="Hyperlink"/>
            <w:noProof/>
          </w:rPr>
          <w:t>Bidding Document</w:t>
        </w:r>
        <w:r w:rsidR="0028409C">
          <w:rPr>
            <w:noProof/>
            <w:webHidden/>
          </w:rPr>
          <w:tab/>
        </w:r>
        <w:r w:rsidR="0028409C">
          <w:rPr>
            <w:noProof/>
            <w:webHidden/>
          </w:rPr>
          <w:fldChar w:fldCharType="begin"/>
        </w:r>
        <w:r w:rsidR="0028409C">
          <w:rPr>
            <w:noProof/>
            <w:webHidden/>
          </w:rPr>
          <w:instrText xml:space="preserve"> PAGEREF _Toc274736417 \h </w:instrText>
        </w:r>
        <w:r w:rsidR="0028409C">
          <w:rPr>
            <w:noProof/>
            <w:webHidden/>
          </w:rPr>
        </w:r>
        <w:r w:rsidR="0028409C">
          <w:rPr>
            <w:noProof/>
            <w:webHidden/>
          </w:rPr>
          <w:fldChar w:fldCharType="separate"/>
        </w:r>
        <w:r w:rsidR="00FA2758">
          <w:rPr>
            <w:noProof/>
            <w:webHidden/>
          </w:rPr>
          <w:t>7</w:t>
        </w:r>
        <w:r w:rsidR="0028409C">
          <w:rPr>
            <w:noProof/>
            <w:webHidden/>
          </w:rPr>
          <w:fldChar w:fldCharType="end"/>
        </w:r>
      </w:hyperlink>
    </w:p>
    <w:p w14:paraId="3207BF38" w14:textId="1D09BC33" w:rsidR="0028409C" w:rsidRDefault="001B1F9A" w:rsidP="0028409C">
      <w:pPr>
        <w:pStyle w:val="TOC2"/>
        <w:rPr>
          <w:rFonts w:ascii="Calibri" w:hAnsi="Calibri"/>
          <w:sz w:val="22"/>
          <w:szCs w:val="22"/>
          <w:lang w:val="en-US" w:eastAsia="en-US"/>
        </w:rPr>
      </w:pPr>
      <w:hyperlink w:anchor="_Toc274736418" w:history="1">
        <w:r w:rsidR="0028409C" w:rsidRPr="00FA4AFD">
          <w:rPr>
            <w:rStyle w:val="Hyperlink"/>
          </w:rPr>
          <w:t>6.</w:t>
        </w:r>
        <w:r w:rsidR="0028409C">
          <w:rPr>
            <w:rFonts w:ascii="Calibri" w:hAnsi="Calibri"/>
            <w:sz w:val="22"/>
            <w:szCs w:val="22"/>
            <w:lang w:val="en-US" w:eastAsia="en-US"/>
          </w:rPr>
          <w:tab/>
        </w:r>
        <w:r w:rsidR="0028409C" w:rsidRPr="00FA4AFD">
          <w:rPr>
            <w:rStyle w:val="Hyperlink"/>
          </w:rPr>
          <w:t>Contents of Bidding Document</w:t>
        </w:r>
        <w:r w:rsidR="0028409C">
          <w:rPr>
            <w:webHidden/>
          </w:rPr>
          <w:tab/>
        </w:r>
        <w:r w:rsidR="0028409C">
          <w:rPr>
            <w:webHidden/>
          </w:rPr>
          <w:fldChar w:fldCharType="begin"/>
        </w:r>
        <w:r w:rsidR="0028409C">
          <w:rPr>
            <w:webHidden/>
          </w:rPr>
          <w:instrText xml:space="preserve"> PAGEREF _Toc274736418 \h </w:instrText>
        </w:r>
        <w:r w:rsidR="0028409C">
          <w:rPr>
            <w:webHidden/>
          </w:rPr>
        </w:r>
        <w:r w:rsidR="0028409C">
          <w:rPr>
            <w:webHidden/>
          </w:rPr>
          <w:fldChar w:fldCharType="separate"/>
        </w:r>
        <w:r w:rsidR="00FA2758">
          <w:rPr>
            <w:webHidden/>
          </w:rPr>
          <w:t>7</w:t>
        </w:r>
        <w:r w:rsidR="0028409C">
          <w:rPr>
            <w:webHidden/>
          </w:rPr>
          <w:fldChar w:fldCharType="end"/>
        </w:r>
      </w:hyperlink>
    </w:p>
    <w:p w14:paraId="3207BF39" w14:textId="517F1C27" w:rsidR="0028409C" w:rsidRDefault="001B1F9A" w:rsidP="0028409C">
      <w:pPr>
        <w:pStyle w:val="TOC2"/>
        <w:rPr>
          <w:rFonts w:ascii="Calibri" w:hAnsi="Calibri"/>
          <w:sz w:val="22"/>
          <w:szCs w:val="22"/>
          <w:lang w:val="en-US" w:eastAsia="en-US"/>
        </w:rPr>
      </w:pPr>
      <w:hyperlink w:anchor="_Toc274736419" w:history="1">
        <w:r w:rsidR="0028409C" w:rsidRPr="00FA4AFD">
          <w:rPr>
            <w:rStyle w:val="Hyperlink"/>
          </w:rPr>
          <w:t>7.</w:t>
        </w:r>
        <w:r w:rsidR="0028409C">
          <w:rPr>
            <w:rFonts w:ascii="Calibri" w:hAnsi="Calibri"/>
            <w:sz w:val="22"/>
            <w:szCs w:val="22"/>
            <w:lang w:val="en-US" w:eastAsia="en-US"/>
          </w:rPr>
          <w:tab/>
        </w:r>
        <w:r w:rsidR="0028409C" w:rsidRPr="00FA4AFD">
          <w:rPr>
            <w:rStyle w:val="Hyperlink"/>
          </w:rPr>
          <w:t>Clarification of Bidding Document</w:t>
        </w:r>
        <w:r w:rsidR="0028409C">
          <w:rPr>
            <w:webHidden/>
          </w:rPr>
          <w:tab/>
        </w:r>
        <w:r w:rsidR="0028409C">
          <w:rPr>
            <w:webHidden/>
          </w:rPr>
          <w:fldChar w:fldCharType="begin"/>
        </w:r>
        <w:r w:rsidR="0028409C">
          <w:rPr>
            <w:webHidden/>
          </w:rPr>
          <w:instrText xml:space="preserve"> PAGEREF _Toc274736419 \h </w:instrText>
        </w:r>
        <w:r w:rsidR="0028409C">
          <w:rPr>
            <w:webHidden/>
          </w:rPr>
        </w:r>
        <w:r w:rsidR="0028409C">
          <w:rPr>
            <w:webHidden/>
          </w:rPr>
          <w:fldChar w:fldCharType="separate"/>
        </w:r>
        <w:r w:rsidR="00FA2758">
          <w:rPr>
            <w:webHidden/>
          </w:rPr>
          <w:t>8</w:t>
        </w:r>
        <w:r w:rsidR="0028409C">
          <w:rPr>
            <w:webHidden/>
          </w:rPr>
          <w:fldChar w:fldCharType="end"/>
        </w:r>
      </w:hyperlink>
    </w:p>
    <w:p w14:paraId="3207BF3A" w14:textId="73B54092" w:rsidR="0028409C" w:rsidRPr="00F10FD3" w:rsidRDefault="001B1F9A" w:rsidP="0028409C">
      <w:pPr>
        <w:pStyle w:val="TOC2"/>
        <w:rPr>
          <w:rFonts w:ascii="Calibri" w:hAnsi="Calibri"/>
          <w:lang w:val="en-US" w:eastAsia="en-US"/>
        </w:rPr>
      </w:pPr>
      <w:hyperlink w:anchor="_Toc274736420" w:history="1">
        <w:r w:rsidR="0028409C" w:rsidRPr="00FA4AFD">
          <w:rPr>
            <w:rStyle w:val="Hyperlink"/>
          </w:rPr>
          <w:t>8.</w:t>
        </w:r>
        <w:r w:rsidR="0028409C">
          <w:rPr>
            <w:rFonts w:ascii="Calibri" w:hAnsi="Calibri"/>
            <w:sz w:val="22"/>
            <w:szCs w:val="22"/>
            <w:lang w:val="en-US" w:eastAsia="en-US"/>
          </w:rPr>
          <w:tab/>
        </w:r>
        <w:r w:rsidR="0028409C" w:rsidRPr="00FA4AFD">
          <w:rPr>
            <w:rStyle w:val="Hyperlink"/>
          </w:rPr>
          <w:t>Amendment of Bidding Document</w:t>
        </w:r>
        <w:r w:rsidR="0028409C">
          <w:rPr>
            <w:webHidden/>
          </w:rPr>
          <w:tab/>
        </w:r>
        <w:r w:rsidR="0028409C">
          <w:rPr>
            <w:webHidden/>
          </w:rPr>
          <w:fldChar w:fldCharType="begin"/>
        </w:r>
        <w:r w:rsidR="0028409C">
          <w:rPr>
            <w:webHidden/>
          </w:rPr>
          <w:instrText xml:space="preserve"> PAGEREF _Toc274736420 \h </w:instrText>
        </w:r>
        <w:r w:rsidR="0028409C">
          <w:rPr>
            <w:webHidden/>
          </w:rPr>
        </w:r>
        <w:r w:rsidR="0028409C">
          <w:rPr>
            <w:webHidden/>
          </w:rPr>
          <w:fldChar w:fldCharType="separate"/>
        </w:r>
        <w:r w:rsidR="00FA2758">
          <w:rPr>
            <w:webHidden/>
          </w:rPr>
          <w:t>8</w:t>
        </w:r>
        <w:r w:rsidR="0028409C">
          <w:rPr>
            <w:webHidden/>
          </w:rPr>
          <w:fldChar w:fldCharType="end"/>
        </w:r>
      </w:hyperlink>
    </w:p>
    <w:p w14:paraId="3207BF3B" w14:textId="2F2112E2" w:rsidR="0028409C" w:rsidRDefault="001B1F9A" w:rsidP="007C5866">
      <w:pPr>
        <w:pStyle w:val="TOC1"/>
        <w:rPr>
          <w:rFonts w:ascii="Calibri" w:hAnsi="Calibri" w:cs="Times New Roman"/>
          <w:noProof/>
          <w:lang w:eastAsia="en-US"/>
        </w:rPr>
      </w:pPr>
      <w:hyperlink w:anchor="_Toc274736421" w:history="1">
        <w:r w:rsidR="0028409C" w:rsidRPr="00FA4AFD">
          <w:rPr>
            <w:rStyle w:val="Hyperlink"/>
            <w:noProof/>
          </w:rPr>
          <w:t>C.</w:t>
        </w:r>
        <w:r w:rsidR="0028409C">
          <w:rPr>
            <w:rFonts w:ascii="Calibri" w:hAnsi="Calibri" w:cs="Times New Roman"/>
            <w:noProof/>
            <w:lang w:eastAsia="en-US"/>
          </w:rPr>
          <w:tab/>
        </w:r>
        <w:r w:rsidR="0028409C" w:rsidRPr="00FA4AFD">
          <w:rPr>
            <w:rStyle w:val="Hyperlink"/>
            <w:noProof/>
          </w:rPr>
          <w:t>Preparation of Bids</w:t>
        </w:r>
        <w:r w:rsidR="0028409C">
          <w:rPr>
            <w:noProof/>
            <w:webHidden/>
          </w:rPr>
          <w:tab/>
        </w:r>
        <w:r w:rsidR="0028409C">
          <w:rPr>
            <w:noProof/>
            <w:webHidden/>
          </w:rPr>
          <w:fldChar w:fldCharType="begin"/>
        </w:r>
        <w:r w:rsidR="0028409C">
          <w:rPr>
            <w:noProof/>
            <w:webHidden/>
          </w:rPr>
          <w:instrText xml:space="preserve"> PAGEREF _Toc274736421 \h </w:instrText>
        </w:r>
        <w:r w:rsidR="0028409C">
          <w:rPr>
            <w:noProof/>
            <w:webHidden/>
          </w:rPr>
        </w:r>
        <w:r w:rsidR="0028409C">
          <w:rPr>
            <w:noProof/>
            <w:webHidden/>
          </w:rPr>
          <w:fldChar w:fldCharType="separate"/>
        </w:r>
        <w:r w:rsidR="00FA2758">
          <w:rPr>
            <w:noProof/>
            <w:webHidden/>
          </w:rPr>
          <w:t>8</w:t>
        </w:r>
        <w:r w:rsidR="0028409C">
          <w:rPr>
            <w:noProof/>
            <w:webHidden/>
          </w:rPr>
          <w:fldChar w:fldCharType="end"/>
        </w:r>
      </w:hyperlink>
    </w:p>
    <w:p w14:paraId="3207BF3C" w14:textId="56504E19" w:rsidR="0028409C" w:rsidRDefault="001B1F9A" w:rsidP="0028409C">
      <w:pPr>
        <w:pStyle w:val="TOC2"/>
        <w:rPr>
          <w:rFonts w:ascii="Calibri" w:hAnsi="Calibri"/>
          <w:sz w:val="22"/>
          <w:szCs w:val="22"/>
          <w:lang w:val="en-US" w:eastAsia="en-US"/>
        </w:rPr>
      </w:pPr>
      <w:hyperlink w:anchor="_Toc274736422" w:history="1">
        <w:r w:rsidR="0028409C" w:rsidRPr="00FA4AFD">
          <w:rPr>
            <w:rStyle w:val="Hyperlink"/>
          </w:rPr>
          <w:t>9.</w:t>
        </w:r>
        <w:r w:rsidR="0028409C">
          <w:rPr>
            <w:rFonts w:ascii="Calibri" w:hAnsi="Calibri"/>
            <w:sz w:val="22"/>
            <w:szCs w:val="22"/>
            <w:lang w:val="en-US" w:eastAsia="en-US"/>
          </w:rPr>
          <w:tab/>
        </w:r>
        <w:r w:rsidR="0028409C" w:rsidRPr="00FA4AFD">
          <w:rPr>
            <w:rStyle w:val="Hyperlink"/>
          </w:rPr>
          <w:t>Cost of Bidding</w:t>
        </w:r>
        <w:r w:rsidR="0028409C">
          <w:rPr>
            <w:webHidden/>
          </w:rPr>
          <w:tab/>
        </w:r>
        <w:r w:rsidR="0028409C">
          <w:rPr>
            <w:webHidden/>
          </w:rPr>
          <w:fldChar w:fldCharType="begin"/>
        </w:r>
        <w:r w:rsidR="0028409C">
          <w:rPr>
            <w:webHidden/>
          </w:rPr>
          <w:instrText xml:space="preserve"> PAGEREF _Toc274736422 \h </w:instrText>
        </w:r>
        <w:r w:rsidR="0028409C">
          <w:rPr>
            <w:webHidden/>
          </w:rPr>
        </w:r>
        <w:r w:rsidR="0028409C">
          <w:rPr>
            <w:webHidden/>
          </w:rPr>
          <w:fldChar w:fldCharType="separate"/>
        </w:r>
        <w:r w:rsidR="00FA2758">
          <w:rPr>
            <w:webHidden/>
          </w:rPr>
          <w:t>8</w:t>
        </w:r>
        <w:r w:rsidR="0028409C">
          <w:rPr>
            <w:webHidden/>
          </w:rPr>
          <w:fldChar w:fldCharType="end"/>
        </w:r>
      </w:hyperlink>
    </w:p>
    <w:p w14:paraId="3207BF3D" w14:textId="606D4BF1" w:rsidR="0028409C" w:rsidRDefault="001B1F9A" w:rsidP="0028409C">
      <w:pPr>
        <w:pStyle w:val="TOC2"/>
        <w:rPr>
          <w:rFonts w:ascii="Calibri" w:hAnsi="Calibri"/>
          <w:sz w:val="22"/>
          <w:szCs w:val="22"/>
          <w:lang w:val="en-US" w:eastAsia="en-US"/>
        </w:rPr>
      </w:pPr>
      <w:hyperlink w:anchor="_Toc274736423" w:history="1">
        <w:r w:rsidR="0028409C" w:rsidRPr="00FA4AFD">
          <w:rPr>
            <w:rStyle w:val="Hyperlink"/>
          </w:rPr>
          <w:t>10.</w:t>
        </w:r>
        <w:r w:rsidR="0028409C">
          <w:rPr>
            <w:rFonts w:ascii="Calibri" w:hAnsi="Calibri"/>
            <w:sz w:val="22"/>
            <w:szCs w:val="22"/>
            <w:lang w:val="en-US" w:eastAsia="en-US"/>
          </w:rPr>
          <w:tab/>
        </w:r>
        <w:r w:rsidR="0028409C" w:rsidRPr="00FA4AFD">
          <w:rPr>
            <w:rStyle w:val="Hyperlink"/>
          </w:rPr>
          <w:t>Language of Bid and Communications</w:t>
        </w:r>
        <w:r w:rsidR="0028409C">
          <w:rPr>
            <w:webHidden/>
          </w:rPr>
          <w:tab/>
        </w:r>
        <w:r w:rsidR="0028409C">
          <w:rPr>
            <w:webHidden/>
          </w:rPr>
          <w:fldChar w:fldCharType="begin"/>
        </w:r>
        <w:r w:rsidR="0028409C">
          <w:rPr>
            <w:webHidden/>
          </w:rPr>
          <w:instrText xml:space="preserve"> PAGEREF _Toc274736423 \h </w:instrText>
        </w:r>
        <w:r w:rsidR="0028409C">
          <w:rPr>
            <w:webHidden/>
          </w:rPr>
        </w:r>
        <w:r w:rsidR="0028409C">
          <w:rPr>
            <w:webHidden/>
          </w:rPr>
          <w:fldChar w:fldCharType="separate"/>
        </w:r>
        <w:r w:rsidR="00FA2758">
          <w:rPr>
            <w:webHidden/>
          </w:rPr>
          <w:t>8</w:t>
        </w:r>
        <w:r w:rsidR="0028409C">
          <w:rPr>
            <w:webHidden/>
          </w:rPr>
          <w:fldChar w:fldCharType="end"/>
        </w:r>
      </w:hyperlink>
    </w:p>
    <w:p w14:paraId="3207BF3E" w14:textId="4F089B63" w:rsidR="0028409C" w:rsidRDefault="001B1F9A" w:rsidP="0028409C">
      <w:pPr>
        <w:pStyle w:val="TOC2"/>
        <w:rPr>
          <w:rFonts w:ascii="Calibri" w:hAnsi="Calibri"/>
          <w:sz w:val="22"/>
          <w:szCs w:val="22"/>
          <w:lang w:val="en-US" w:eastAsia="en-US"/>
        </w:rPr>
      </w:pPr>
      <w:hyperlink w:anchor="_Toc274736424" w:history="1">
        <w:r w:rsidR="0028409C" w:rsidRPr="00FA4AFD">
          <w:rPr>
            <w:rStyle w:val="Hyperlink"/>
          </w:rPr>
          <w:t>11.</w:t>
        </w:r>
        <w:r w:rsidR="0028409C">
          <w:rPr>
            <w:rFonts w:ascii="Calibri" w:hAnsi="Calibri"/>
            <w:sz w:val="22"/>
            <w:szCs w:val="22"/>
            <w:lang w:val="en-US" w:eastAsia="en-US"/>
          </w:rPr>
          <w:tab/>
        </w:r>
        <w:r w:rsidR="0028409C" w:rsidRPr="00FA4AFD">
          <w:rPr>
            <w:rStyle w:val="Hyperlink"/>
          </w:rPr>
          <w:t>Documents Comprising the Bid</w:t>
        </w:r>
        <w:r w:rsidR="0028409C">
          <w:rPr>
            <w:webHidden/>
          </w:rPr>
          <w:tab/>
        </w:r>
        <w:r w:rsidR="0028409C">
          <w:rPr>
            <w:webHidden/>
          </w:rPr>
          <w:fldChar w:fldCharType="begin"/>
        </w:r>
        <w:r w:rsidR="0028409C">
          <w:rPr>
            <w:webHidden/>
          </w:rPr>
          <w:instrText xml:space="preserve"> PAGEREF _Toc274736424 \h </w:instrText>
        </w:r>
        <w:r w:rsidR="0028409C">
          <w:rPr>
            <w:webHidden/>
          </w:rPr>
        </w:r>
        <w:r w:rsidR="0028409C">
          <w:rPr>
            <w:webHidden/>
          </w:rPr>
          <w:fldChar w:fldCharType="separate"/>
        </w:r>
        <w:r w:rsidR="00FA2758">
          <w:rPr>
            <w:webHidden/>
          </w:rPr>
          <w:t>9</w:t>
        </w:r>
        <w:r w:rsidR="0028409C">
          <w:rPr>
            <w:webHidden/>
          </w:rPr>
          <w:fldChar w:fldCharType="end"/>
        </w:r>
      </w:hyperlink>
    </w:p>
    <w:p w14:paraId="3207BF3F" w14:textId="5EED8C89" w:rsidR="0028409C" w:rsidRDefault="001B1F9A" w:rsidP="0028409C">
      <w:pPr>
        <w:pStyle w:val="TOC2"/>
        <w:rPr>
          <w:rFonts w:ascii="Calibri" w:hAnsi="Calibri"/>
          <w:sz w:val="22"/>
          <w:szCs w:val="22"/>
          <w:lang w:val="en-US" w:eastAsia="en-US"/>
        </w:rPr>
      </w:pPr>
      <w:hyperlink w:anchor="_Toc274736425" w:history="1">
        <w:r w:rsidR="0028409C" w:rsidRPr="00FA4AFD">
          <w:rPr>
            <w:rStyle w:val="Hyperlink"/>
          </w:rPr>
          <w:t>12.</w:t>
        </w:r>
        <w:r w:rsidR="0028409C">
          <w:rPr>
            <w:rFonts w:ascii="Calibri" w:hAnsi="Calibri"/>
            <w:sz w:val="22"/>
            <w:szCs w:val="22"/>
            <w:lang w:val="en-US" w:eastAsia="en-US"/>
          </w:rPr>
          <w:tab/>
        </w:r>
        <w:r w:rsidR="0028409C" w:rsidRPr="00FA4AFD">
          <w:rPr>
            <w:rStyle w:val="Hyperlink"/>
          </w:rPr>
          <w:t>Bid Submission Sheet and Price Schedules</w:t>
        </w:r>
        <w:r w:rsidR="0028409C">
          <w:rPr>
            <w:webHidden/>
          </w:rPr>
          <w:tab/>
        </w:r>
        <w:r w:rsidR="0028409C">
          <w:rPr>
            <w:webHidden/>
          </w:rPr>
          <w:fldChar w:fldCharType="begin"/>
        </w:r>
        <w:r w:rsidR="0028409C">
          <w:rPr>
            <w:webHidden/>
          </w:rPr>
          <w:instrText xml:space="preserve"> PAGEREF _Toc274736425 \h </w:instrText>
        </w:r>
        <w:r w:rsidR="0028409C">
          <w:rPr>
            <w:webHidden/>
          </w:rPr>
        </w:r>
        <w:r w:rsidR="0028409C">
          <w:rPr>
            <w:webHidden/>
          </w:rPr>
          <w:fldChar w:fldCharType="separate"/>
        </w:r>
        <w:r w:rsidR="00FA2758">
          <w:rPr>
            <w:webHidden/>
          </w:rPr>
          <w:t>9</w:t>
        </w:r>
        <w:r w:rsidR="0028409C">
          <w:rPr>
            <w:webHidden/>
          </w:rPr>
          <w:fldChar w:fldCharType="end"/>
        </w:r>
      </w:hyperlink>
    </w:p>
    <w:p w14:paraId="3207BF40" w14:textId="02DF4AD2" w:rsidR="0028409C" w:rsidRDefault="001B1F9A" w:rsidP="0028409C">
      <w:pPr>
        <w:pStyle w:val="TOC2"/>
        <w:rPr>
          <w:rFonts w:ascii="Calibri" w:hAnsi="Calibri"/>
          <w:sz w:val="22"/>
          <w:szCs w:val="22"/>
          <w:lang w:val="en-US" w:eastAsia="en-US"/>
        </w:rPr>
      </w:pPr>
      <w:hyperlink w:anchor="_Toc274736426" w:history="1">
        <w:r w:rsidR="0028409C" w:rsidRPr="00FA4AFD">
          <w:rPr>
            <w:rStyle w:val="Hyperlink"/>
          </w:rPr>
          <w:t>13.</w:t>
        </w:r>
        <w:r w:rsidR="0028409C">
          <w:rPr>
            <w:rFonts w:ascii="Calibri" w:hAnsi="Calibri"/>
            <w:sz w:val="22"/>
            <w:szCs w:val="22"/>
            <w:lang w:val="en-US" w:eastAsia="en-US"/>
          </w:rPr>
          <w:tab/>
        </w:r>
        <w:r w:rsidR="0028409C" w:rsidRPr="00FA4AFD">
          <w:rPr>
            <w:rStyle w:val="Hyperlink"/>
          </w:rPr>
          <w:t>Alternative Bids</w:t>
        </w:r>
        <w:r w:rsidR="0028409C">
          <w:rPr>
            <w:webHidden/>
          </w:rPr>
          <w:tab/>
        </w:r>
        <w:r w:rsidR="0028409C">
          <w:rPr>
            <w:webHidden/>
          </w:rPr>
          <w:fldChar w:fldCharType="begin"/>
        </w:r>
        <w:r w:rsidR="0028409C">
          <w:rPr>
            <w:webHidden/>
          </w:rPr>
          <w:instrText xml:space="preserve"> PAGEREF _Toc274736426 \h </w:instrText>
        </w:r>
        <w:r w:rsidR="0028409C">
          <w:rPr>
            <w:webHidden/>
          </w:rPr>
        </w:r>
        <w:r w:rsidR="0028409C">
          <w:rPr>
            <w:webHidden/>
          </w:rPr>
          <w:fldChar w:fldCharType="separate"/>
        </w:r>
        <w:r w:rsidR="00FA2758">
          <w:rPr>
            <w:webHidden/>
          </w:rPr>
          <w:t>10</w:t>
        </w:r>
        <w:r w:rsidR="0028409C">
          <w:rPr>
            <w:webHidden/>
          </w:rPr>
          <w:fldChar w:fldCharType="end"/>
        </w:r>
      </w:hyperlink>
    </w:p>
    <w:p w14:paraId="3207BF41" w14:textId="45F85B32" w:rsidR="0028409C" w:rsidRDefault="001B1F9A" w:rsidP="0028409C">
      <w:pPr>
        <w:pStyle w:val="TOC2"/>
        <w:rPr>
          <w:rFonts w:ascii="Calibri" w:hAnsi="Calibri"/>
          <w:sz w:val="22"/>
          <w:szCs w:val="22"/>
          <w:lang w:val="en-US" w:eastAsia="en-US"/>
        </w:rPr>
      </w:pPr>
      <w:hyperlink w:anchor="_Toc274736427" w:history="1">
        <w:r w:rsidR="0028409C" w:rsidRPr="00FA4AFD">
          <w:rPr>
            <w:rStyle w:val="Hyperlink"/>
          </w:rPr>
          <w:t>14.</w:t>
        </w:r>
        <w:r w:rsidR="0028409C">
          <w:rPr>
            <w:rFonts w:ascii="Calibri" w:hAnsi="Calibri"/>
            <w:sz w:val="22"/>
            <w:szCs w:val="22"/>
            <w:lang w:val="en-US" w:eastAsia="en-US"/>
          </w:rPr>
          <w:tab/>
        </w:r>
        <w:r w:rsidR="0028409C" w:rsidRPr="00FA4AFD">
          <w:rPr>
            <w:rStyle w:val="Hyperlink"/>
          </w:rPr>
          <w:t>Bid Prices and Discounts</w:t>
        </w:r>
        <w:r w:rsidR="0028409C">
          <w:rPr>
            <w:webHidden/>
          </w:rPr>
          <w:tab/>
        </w:r>
        <w:r w:rsidR="0028409C">
          <w:rPr>
            <w:webHidden/>
          </w:rPr>
          <w:fldChar w:fldCharType="begin"/>
        </w:r>
        <w:r w:rsidR="0028409C">
          <w:rPr>
            <w:webHidden/>
          </w:rPr>
          <w:instrText xml:space="preserve"> PAGEREF _Toc274736427 \h </w:instrText>
        </w:r>
        <w:r w:rsidR="0028409C">
          <w:rPr>
            <w:webHidden/>
          </w:rPr>
        </w:r>
        <w:r w:rsidR="0028409C">
          <w:rPr>
            <w:webHidden/>
          </w:rPr>
          <w:fldChar w:fldCharType="separate"/>
        </w:r>
        <w:r w:rsidR="00FA2758">
          <w:rPr>
            <w:webHidden/>
          </w:rPr>
          <w:t>11</w:t>
        </w:r>
        <w:r w:rsidR="0028409C">
          <w:rPr>
            <w:webHidden/>
          </w:rPr>
          <w:fldChar w:fldCharType="end"/>
        </w:r>
      </w:hyperlink>
    </w:p>
    <w:p w14:paraId="3207BF42" w14:textId="19462BE5" w:rsidR="0028409C" w:rsidRDefault="001B1F9A" w:rsidP="0028409C">
      <w:pPr>
        <w:pStyle w:val="TOC2"/>
        <w:rPr>
          <w:rFonts w:ascii="Calibri" w:hAnsi="Calibri"/>
          <w:sz w:val="22"/>
          <w:szCs w:val="22"/>
          <w:lang w:val="en-US" w:eastAsia="en-US"/>
        </w:rPr>
      </w:pPr>
      <w:hyperlink w:anchor="_Toc274736428" w:history="1">
        <w:r w:rsidR="0028409C" w:rsidRPr="00FA4AFD">
          <w:rPr>
            <w:rStyle w:val="Hyperlink"/>
          </w:rPr>
          <w:t>15.</w:t>
        </w:r>
        <w:r w:rsidR="0028409C">
          <w:rPr>
            <w:rFonts w:ascii="Calibri" w:hAnsi="Calibri"/>
            <w:sz w:val="22"/>
            <w:szCs w:val="22"/>
            <w:lang w:val="en-US" w:eastAsia="en-US"/>
          </w:rPr>
          <w:tab/>
        </w:r>
        <w:r w:rsidR="0028409C" w:rsidRPr="00FA4AFD">
          <w:rPr>
            <w:rStyle w:val="Hyperlink"/>
          </w:rPr>
          <w:t>Currencies of Bid</w:t>
        </w:r>
        <w:r w:rsidR="0028409C">
          <w:rPr>
            <w:webHidden/>
          </w:rPr>
          <w:tab/>
        </w:r>
        <w:r w:rsidR="0028409C">
          <w:rPr>
            <w:webHidden/>
          </w:rPr>
          <w:fldChar w:fldCharType="begin"/>
        </w:r>
        <w:r w:rsidR="0028409C">
          <w:rPr>
            <w:webHidden/>
          </w:rPr>
          <w:instrText xml:space="preserve"> PAGEREF _Toc274736428 \h </w:instrText>
        </w:r>
        <w:r w:rsidR="0028409C">
          <w:rPr>
            <w:webHidden/>
          </w:rPr>
        </w:r>
        <w:r w:rsidR="0028409C">
          <w:rPr>
            <w:webHidden/>
          </w:rPr>
          <w:fldChar w:fldCharType="separate"/>
        </w:r>
        <w:r w:rsidR="00FA2758">
          <w:rPr>
            <w:webHidden/>
          </w:rPr>
          <w:t>12</w:t>
        </w:r>
        <w:r w:rsidR="0028409C">
          <w:rPr>
            <w:webHidden/>
          </w:rPr>
          <w:fldChar w:fldCharType="end"/>
        </w:r>
      </w:hyperlink>
    </w:p>
    <w:p w14:paraId="3207BF43" w14:textId="53D47F7D" w:rsidR="0028409C" w:rsidRDefault="001B1F9A" w:rsidP="0028409C">
      <w:pPr>
        <w:pStyle w:val="TOC2"/>
        <w:rPr>
          <w:rFonts w:ascii="Calibri" w:hAnsi="Calibri"/>
          <w:sz w:val="22"/>
          <w:szCs w:val="22"/>
          <w:lang w:val="en-US" w:eastAsia="en-US"/>
        </w:rPr>
      </w:pPr>
      <w:hyperlink w:anchor="_Toc274736429" w:history="1">
        <w:r w:rsidR="0028409C" w:rsidRPr="00FA4AFD">
          <w:rPr>
            <w:rStyle w:val="Hyperlink"/>
          </w:rPr>
          <w:t>16.</w:t>
        </w:r>
        <w:r w:rsidR="0028409C">
          <w:rPr>
            <w:rFonts w:ascii="Calibri" w:hAnsi="Calibri"/>
            <w:sz w:val="22"/>
            <w:szCs w:val="22"/>
            <w:lang w:val="en-US" w:eastAsia="en-US"/>
          </w:rPr>
          <w:tab/>
        </w:r>
        <w:r w:rsidR="0028409C" w:rsidRPr="00FA4AFD">
          <w:rPr>
            <w:rStyle w:val="Hyperlink"/>
          </w:rPr>
          <w:t xml:space="preserve">Documents Establishing the Eligibility of the </w:t>
        </w:r>
        <w:r w:rsidR="0028409C">
          <w:rPr>
            <w:rStyle w:val="Hyperlink"/>
          </w:rPr>
          <w:t>Bidder</w:t>
        </w:r>
        <w:r w:rsidR="0028409C">
          <w:rPr>
            <w:webHidden/>
          </w:rPr>
          <w:tab/>
        </w:r>
        <w:r w:rsidR="0028409C">
          <w:rPr>
            <w:webHidden/>
          </w:rPr>
          <w:fldChar w:fldCharType="begin"/>
        </w:r>
        <w:r w:rsidR="0028409C">
          <w:rPr>
            <w:webHidden/>
          </w:rPr>
          <w:instrText xml:space="preserve"> PAGEREF _Toc274736429 \h </w:instrText>
        </w:r>
        <w:r w:rsidR="0028409C">
          <w:rPr>
            <w:webHidden/>
          </w:rPr>
        </w:r>
        <w:r w:rsidR="0028409C">
          <w:rPr>
            <w:webHidden/>
          </w:rPr>
          <w:fldChar w:fldCharType="separate"/>
        </w:r>
        <w:r w:rsidR="00FA2758">
          <w:rPr>
            <w:webHidden/>
          </w:rPr>
          <w:t>12</w:t>
        </w:r>
        <w:r w:rsidR="0028409C">
          <w:rPr>
            <w:webHidden/>
          </w:rPr>
          <w:fldChar w:fldCharType="end"/>
        </w:r>
      </w:hyperlink>
    </w:p>
    <w:p w14:paraId="3207BF44" w14:textId="4DDC7BBE" w:rsidR="0028409C" w:rsidRDefault="001B1F9A" w:rsidP="0028409C">
      <w:pPr>
        <w:pStyle w:val="TOC2"/>
        <w:rPr>
          <w:rFonts w:ascii="Calibri" w:hAnsi="Calibri"/>
          <w:sz w:val="22"/>
          <w:szCs w:val="22"/>
          <w:lang w:val="en-US" w:eastAsia="en-US"/>
        </w:rPr>
      </w:pPr>
      <w:hyperlink w:anchor="_Toc274736430" w:history="1">
        <w:r w:rsidR="0028409C" w:rsidRPr="00FA4AFD">
          <w:rPr>
            <w:rStyle w:val="Hyperlink"/>
          </w:rPr>
          <w:t>17.</w:t>
        </w:r>
        <w:r w:rsidR="0028409C">
          <w:rPr>
            <w:rFonts w:ascii="Calibri" w:hAnsi="Calibri"/>
            <w:sz w:val="22"/>
            <w:szCs w:val="22"/>
            <w:lang w:val="en-US" w:eastAsia="en-US"/>
          </w:rPr>
          <w:tab/>
        </w:r>
        <w:r w:rsidR="0028409C" w:rsidRPr="00FA4AFD">
          <w:rPr>
            <w:rStyle w:val="Hyperlink"/>
          </w:rPr>
          <w:t xml:space="preserve">Documents Establishing the Eligibility of </w:t>
        </w:r>
        <w:r w:rsidR="00F61D55">
          <w:rPr>
            <w:rStyle w:val="Hyperlink"/>
          </w:rPr>
          <w:t>Goods</w:t>
        </w:r>
        <w:r w:rsidR="0028409C" w:rsidRPr="00FA4AFD">
          <w:rPr>
            <w:rStyle w:val="Hyperlink"/>
          </w:rPr>
          <w:t xml:space="preserve"> or Services</w:t>
        </w:r>
        <w:r w:rsidR="0028409C">
          <w:rPr>
            <w:webHidden/>
          </w:rPr>
          <w:tab/>
        </w:r>
        <w:r w:rsidR="0028409C">
          <w:rPr>
            <w:webHidden/>
          </w:rPr>
          <w:fldChar w:fldCharType="begin"/>
        </w:r>
        <w:r w:rsidR="0028409C">
          <w:rPr>
            <w:webHidden/>
          </w:rPr>
          <w:instrText xml:space="preserve"> PAGEREF _Toc274736430 \h </w:instrText>
        </w:r>
        <w:r w:rsidR="0028409C">
          <w:rPr>
            <w:webHidden/>
          </w:rPr>
        </w:r>
        <w:r w:rsidR="0028409C">
          <w:rPr>
            <w:webHidden/>
          </w:rPr>
          <w:fldChar w:fldCharType="separate"/>
        </w:r>
        <w:r w:rsidR="00FA2758">
          <w:rPr>
            <w:webHidden/>
          </w:rPr>
          <w:t>12</w:t>
        </w:r>
        <w:r w:rsidR="0028409C">
          <w:rPr>
            <w:webHidden/>
          </w:rPr>
          <w:fldChar w:fldCharType="end"/>
        </w:r>
      </w:hyperlink>
    </w:p>
    <w:p w14:paraId="3207BF45" w14:textId="5577020A" w:rsidR="0028409C" w:rsidRDefault="001B1F9A" w:rsidP="0028409C">
      <w:pPr>
        <w:pStyle w:val="TOC2"/>
        <w:rPr>
          <w:rFonts w:ascii="Calibri" w:hAnsi="Calibri"/>
          <w:sz w:val="22"/>
          <w:szCs w:val="22"/>
          <w:lang w:val="en-US" w:eastAsia="en-US"/>
        </w:rPr>
      </w:pPr>
      <w:hyperlink w:anchor="_Toc274736431" w:history="1">
        <w:r w:rsidR="0028409C" w:rsidRPr="00FA4AFD">
          <w:rPr>
            <w:rStyle w:val="Hyperlink"/>
          </w:rPr>
          <w:t>18.</w:t>
        </w:r>
        <w:r w:rsidR="0028409C">
          <w:rPr>
            <w:rFonts w:ascii="Calibri" w:hAnsi="Calibri"/>
            <w:sz w:val="22"/>
            <w:szCs w:val="22"/>
            <w:lang w:val="en-US" w:eastAsia="en-US"/>
          </w:rPr>
          <w:tab/>
        </w:r>
        <w:r w:rsidR="0028409C" w:rsidRPr="00FA4AFD">
          <w:rPr>
            <w:rStyle w:val="Hyperlink"/>
          </w:rPr>
          <w:t xml:space="preserve">Documents Establishing the Conformity of the </w:t>
        </w:r>
        <w:r w:rsidR="00F61D55">
          <w:rPr>
            <w:rStyle w:val="Hyperlink"/>
          </w:rPr>
          <w:t>Goods</w:t>
        </w:r>
        <w:r w:rsidR="0028409C" w:rsidRPr="00FA4AFD">
          <w:rPr>
            <w:rStyle w:val="Hyperlink"/>
          </w:rPr>
          <w:t xml:space="preserve"> or Services</w:t>
        </w:r>
        <w:r w:rsidR="0028409C">
          <w:rPr>
            <w:webHidden/>
          </w:rPr>
          <w:tab/>
        </w:r>
        <w:r w:rsidR="0028409C">
          <w:rPr>
            <w:webHidden/>
          </w:rPr>
          <w:fldChar w:fldCharType="begin"/>
        </w:r>
        <w:r w:rsidR="0028409C">
          <w:rPr>
            <w:webHidden/>
          </w:rPr>
          <w:instrText xml:space="preserve"> PAGEREF _Toc274736431 \h </w:instrText>
        </w:r>
        <w:r w:rsidR="0028409C">
          <w:rPr>
            <w:webHidden/>
          </w:rPr>
        </w:r>
        <w:r w:rsidR="0028409C">
          <w:rPr>
            <w:webHidden/>
          </w:rPr>
          <w:fldChar w:fldCharType="separate"/>
        </w:r>
        <w:r w:rsidR="00FA2758">
          <w:rPr>
            <w:webHidden/>
          </w:rPr>
          <w:t>13</w:t>
        </w:r>
        <w:r w:rsidR="0028409C">
          <w:rPr>
            <w:webHidden/>
          </w:rPr>
          <w:fldChar w:fldCharType="end"/>
        </w:r>
      </w:hyperlink>
    </w:p>
    <w:p w14:paraId="3207BF46" w14:textId="3CE28163" w:rsidR="0028409C" w:rsidRDefault="001B1F9A" w:rsidP="0028409C">
      <w:pPr>
        <w:pStyle w:val="TOC2"/>
        <w:rPr>
          <w:rFonts w:ascii="Calibri" w:hAnsi="Calibri"/>
          <w:sz w:val="22"/>
          <w:szCs w:val="22"/>
          <w:lang w:val="en-US" w:eastAsia="en-US"/>
        </w:rPr>
      </w:pPr>
      <w:hyperlink w:anchor="_Toc274736432" w:history="1">
        <w:r w:rsidR="0028409C" w:rsidRPr="00FA4AFD">
          <w:rPr>
            <w:rStyle w:val="Hyperlink"/>
          </w:rPr>
          <w:t>19.</w:t>
        </w:r>
        <w:r w:rsidR="0028409C">
          <w:rPr>
            <w:rFonts w:ascii="Calibri" w:hAnsi="Calibri"/>
            <w:sz w:val="22"/>
            <w:szCs w:val="22"/>
            <w:lang w:val="en-US" w:eastAsia="en-US"/>
          </w:rPr>
          <w:tab/>
        </w:r>
        <w:r w:rsidR="0028409C" w:rsidRPr="00FA4AFD">
          <w:rPr>
            <w:rStyle w:val="Hyperlink"/>
          </w:rPr>
          <w:t xml:space="preserve">Documents Establishing the Qualifications of the </w:t>
        </w:r>
        <w:r w:rsidR="0028409C">
          <w:rPr>
            <w:rStyle w:val="Hyperlink"/>
          </w:rPr>
          <w:t>Bidder</w:t>
        </w:r>
        <w:r w:rsidR="0028409C">
          <w:rPr>
            <w:webHidden/>
          </w:rPr>
          <w:tab/>
        </w:r>
        <w:r w:rsidR="0028409C">
          <w:rPr>
            <w:webHidden/>
          </w:rPr>
          <w:fldChar w:fldCharType="begin"/>
        </w:r>
        <w:r w:rsidR="0028409C">
          <w:rPr>
            <w:webHidden/>
          </w:rPr>
          <w:instrText xml:space="preserve"> PAGEREF _Toc274736432 \h </w:instrText>
        </w:r>
        <w:r w:rsidR="0028409C">
          <w:rPr>
            <w:webHidden/>
          </w:rPr>
        </w:r>
        <w:r w:rsidR="0028409C">
          <w:rPr>
            <w:webHidden/>
          </w:rPr>
          <w:fldChar w:fldCharType="separate"/>
        </w:r>
        <w:r w:rsidR="00FA2758">
          <w:rPr>
            <w:webHidden/>
          </w:rPr>
          <w:t>13</w:t>
        </w:r>
        <w:r w:rsidR="0028409C">
          <w:rPr>
            <w:webHidden/>
          </w:rPr>
          <w:fldChar w:fldCharType="end"/>
        </w:r>
      </w:hyperlink>
    </w:p>
    <w:p w14:paraId="3207BF47" w14:textId="5F9A08D2" w:rsidR="0028409C" w:rsidRDefault="001B1F9A" w:rsidP="0028409C">
      <w:pPr>
        <w:pStyle w:val="TOC2"/>
        <w:rPr>
          <w:rFonts w:ascii="Calibri" w:hAnsi="Calibri"/>
          <w:sz w:val="22"/>
          <w:szCs w:val="22"/>
          <w:lang w:val="en-US" w:eastAsia="en-US"/>
        </w:rPr>
      </w:pPr>
      <w:hyperlink w:anchor="_Toc274736433" w:history="1">
        <w:r w:rsidR="0028409C" w:rsidRPr="00FA4AFD">
          <w:rPr>
            <w:rStyle w:val="Hyperlink"/>
          </w:rPr>
          <w:t>20.</w:t>
        </w:r>
        <w:r w:rsidR="0028409C">
          <w:rPr>
            <w:rFonts w:ascii="Calibri" w:hAnsi="Calibri"/>
            <w:sz w:val="22"/>
            <w:szCs w:val="22"/>
            <w:lang w:val="en-US" w:eastAsia="en-US"/>
          </w:rPr>
          <w:tab/>
        </w:r>
        <w:r w:rsidR="0028409C" w:rsidRPr="00FA4AFD">
          <w:rPr>
            <w:rStyle w:val="Hyperlink"/>
          </w:rPr>
          <w:t>Period of Validity of Bids</w:t>
        </w:r>
        <w:r w:rsidR="0028409C">
          <w:rPr>
            <w:webHidden/>
          </w:rPr>
          <w:tab/>
        </w:r>
        <w:r w:rsidR="0028409C">
          <w:rPr>
            <w:webHidden/>
          </w:rPr>
          <w:fldChar w:fldCharType="begin"/>
        </w:r>
        <w:r w:rsidR="0028409C">
          <w:rPr>
            <w:webHidden/>
          </w:rPr>
          <w:instrText xml:space="preserve"> PAGEREF _Toc274736433 \h </w:instrText>
        </w:r>
        <w:r w:rsidR="0028409C">
          <w:rPr>
            <w:webHidden/>
          </w:rPr>
        </w:r>
        <w:r w:rsidR="0028409C">
          <w:rPr>
            <w:webHidden/>
          </w:rPr>
          <w:fldChar w:fldCharType="separate"/>
        </w:r>
        <w:r w:rsidR="00FA2758">
          <w:rPr>
            <w:webHidden/>
          </w:rPr>
          <w:t>13</w:t>
        </w:r>
        <w:r w:rsidR="0028409C">
          <w:rPr>
            <w:webHidden/>
          </w:rPr>
          <w:fldChar w:fldCharType="end"/>
        </w:r>
      </w:hyperlink>
    </w:p>
    <w:p w14:paraId="3207BF48" w14:textId="7C92913A" w:rsidR="0028409C" w:rsidRDefault="001B1F9A" w:rsidP="0028409C">
      <w:pPr>
        <w:pStyle w:val="TOC2"/>
        <w:rPr>
          <w:rFonts w:ascii="Calibri" w:hAnsi="Calibri"/>
          <w:sz w:val="22"/>
          <w:szCs w:val="22"/>
          <w:lang w:val="en-US" w:eastAsia="en-US"/>
        </w:rPr>
      </w:pPr>
      <w:hyperlink w:anchor="_Toc274736434" w:history="1">
        <w:r w:rsidR="0028409C" w:rsidRPr="00FA4AFD">
          <w:rPr>
            <w:rStyle w:val="Hyperlink"/>
          </w:rPr>
          <w:t>21.</w:t>
        </w:r>
        <w:r w:rsidR="0028409C">
          <w:rPr>
            <w:rFonts w:ascii="Calibri" w:hAnsi="Calibri"/>
            <w:sz w:val="22"/>
            <w:szCs w:val="22"/>
            <w:lang w:val="en-US" w:eastAsia="en-US"/>
          </w:rPr>
          <w:tab/>
        </w:r>
        <w:r w:rsidR="0028409C" w:rsidRPr="00FA4AFD">
          <w:rPr>
            <w:rStyle w:val="Hyperlink"/>
          </w:rPr>
          <w:t>Bid Security</w:t>
        </w:r>
        <w:r w:rsidR="0028409C">
          <w:rPr>
            <w:webHidden/>
          </w:rPr>
          <w:tab/>
        </w:r>
        <w:r w:rsidR="0028409C">
          <w:rPr>
            <w:webHidden/>
          </w:rPr>
          <w:fldChar w:fldCharType="begin"/>
        </w:r>
        <w:r w:rsidR="0028409C">
          <w:rPr>
            <w:webHidden/>
          </w:rPr>
          <w:instrText xml:space="preserve"> PAGEREF _Toc274736434 \h </w:instrText>
        </w:r>
        <w:r w:rsidR="0028409C">
          <w:rPr>
            <w:webHidden/>
          </w:rPr>
        </w:r>
        <w:r w:rsidR="0028409C">
          <w:rPr>
            <w:webHidden/>
          </w:rPr>
          <w:fldChar w:fldCharType="separate"/>
        </w:r>
        <w:r w:rsidR="00FA2758">
          <w:rPr>
            <w:webHidden/>
          </w:rPr>
          <w:t>13</w:t>
        </w:r>
        <w:r w:rsidR="0028409C">
          <w:rPr>
            <w:webHidden/>
          </w:rPr>
          <w:fldChar w:fldCharType="end"/>
        </w:r>
      </w:hyperlink>
    </w:p>
    <w:p w14:paraId="3207BF49" w14:textId="114BBEB4" w:rsidR="0028409C" w:rsidRDefault="001B1F9A" w:rsidP="0028409C">
      <w:pPr>
        <w:pStyle w:val="TOC2"/>
        <w:rPr>
          <w:rFonts w:ascii="Calibri" w:hAnsi="Calibri"/>
          <w:sz w:val="22"/>
          <w:szCs w:val="22"/>
          <w:lang w:val="en-US" w:eastAsia="en-US"/>
        </w:rPr>
      </w:pPr>
      <w:hyperlink w:anchor="_Toc274736435" w:history="1">
        <w:r w:rsidR="0028409C" w:rsidRPr="00FA4AFD">
          <w:rPr>
            <w:rStyle w:val="Hyperlink"/>
          </w:rPr>
          <w:t>22.</w:t>
        </w:r>
        <w:r w:rsidR="0028409C">
          <w:rPr>
            <w:rFonts w:ascii="Calibri" w:hAnsi="Calibri"/>
            <w:sz w:val="22"/>
            <w:szCs w:val="22"/>
            <w:lang w:val="en-US" w:eastAsia="en-US"/>
          </w:rPr>
          <w:tab/>
        </w:r>
        <w:r w:rsidR="0028409C" w:rsidRPr="00FA4AFD">
          <w:rPr>
            <w:rStyle w:val="Hyperlink"/>
          </w:rPr>
          <w:t>Format and Signing of Bid</w:t>
        </w:r>
        <w:r w:rsidR="0028409C">
          <w:rPr>
            <w:webHidden/>
          </w:rPr>
          <w:tab/>
        </w:r>
        <w:r w:rsidR="0028409C">
          <w:rPr>
            <w:webHidden/>
          </w:rPr>
          <w:fldChar w:fldCharType="begin"/>
        </w:r>
        <w:r w:rsidR="0028409C">
          <w:rPr>
            <w:webHidden/>
          </w:rPr>
          <w:instrText xml:space="preserve"> PAGEREF _Toc274736435 \h </w:instrText>
        </w:r>
        <w:r w:rsidR="0028409C">
          <w:rPr>
            <w:webHidden/>
          </w:rPr>
        </w:r>
        <w:r w:rsidR="0028409C">
          <w:rPr>
            <w:webHidden/>
          </w:rPr>
          <w:fldChar w:fldCharType="separate"/>
        </w:r>
        <w:r w:rsidR="00FA2758">
          <w:rPr>
            <w:webHidden/>
          </w:rPr>
          <w:t>14</w:t>
        </w:r>
        <w:r w:rsidR="0028409C">
          <w:rPr>
            <w:webHidden/>
          </w:rPr>
          <w:fldChar w:fldCharType="end"/>
        </w:r>
      </w:hyperlink>
    </w:p>
    <w:p w14:paraId="3207BF4A" w14:textId="5169B489" w:rsidR="0028409C" w:rsidRDefault="001B1F9A" w:rsidP="007C5866">
      <w:pPr>
        <w:pStyle w:val="TOC1"/>
        <w:rPr>
          <w:rFonts w:ascii="Calibri" w:hAnsi="Calibri" w:cs="Times New Roman"/>
          <w:noProof/>
          <w:lang w:eastAsia="en-US"/>
        </w:rPr>
      </w:pPr>
      <w:hyperlink w:anchor="_Toc274736436" w:history="1">
        <w:r w:rsidR="0028409C" w:rsidRPr="00FA4AFD">
          <w:rPr>
            <w:rStyle w:val="Hyperlink"/>
            <w:noProof/>
          </w:rPr>
          <w:t>D</w:t>
        </w:r>
        <w:r w:rsidR="0028409C">
          <w:rPr>
            <w:rFonts w:ascii="Calibri" w:hAnsi="Calibri" w:cs="Times New Roman"/>
            <w:noProof/>
            <w:lang w:eastAsia="en-US"/>
          </w:rPr>
          <w:tab/>
        </w:r>
        <w:r w:rsidR="0028409C" w:rsidRPr="00FA4AFD">
          <w:rPr>
            <w:rStyle w:val="Hyperlink"/>
            <w:noProof/>
          </w:rPr>
          <w:t>Submission and Opening of Bids</w:t>
        </w:r>
        <w:r w:rsidR="0028409C">
          <w:rPr>
            <w:noProof/>
            <w:webHidden/>
          </w:rPr>
          <w:tab/>
        </w:r>
        <w:r w:rsidR="0028409C">
          <w:rPr>
            <w:noProof/>
            <w:webHidden/>
          </w:rPr>
          <w:fldChar w:fldCharType="begin"/>
        </w:r>
        <w:r w:rsidR="0028409C">
          <w:rPr>
            <w:noProof/>
            <w:webHidden/>
          </w:rPr>
          <w:instrText xml:space="preserve"> PAGEREF _Toc274736436 \h </w:instrText>
        </w:r>
        <w:r w:rsidR="0028409C">
          <w:rPr>
            <w:noProof/>
            <w:webHidden/>
          </w:rPr>
        </w:r>
        <w:r w:rsidR="0028409C">
          <w:rPr>
            <w:noProof/>
            <w:webHidden/>
          </w:rPr>
          <w:fldChar w:fldCharType="separate"/>
        </w:r>
        <w:r w:rsidR="00FA2758">
          <w:rPr>
            <w:noProof/>
            <w:webHidden/>
          </w:rPr>
          <w:t>15</w:t>
        </w:r>
        <w:r w:rsidR="0028409C">
          <w:rPr>
            <w:noProof/>
            <w:webHidden/>
          </w:rPr>
          <w:fldChar w:fldCharType="end"/>
        </w:r>
      </w:hyperlink>
    </w:p>
    <w:p w14:paraId="3207BF4B" w14:textId="632E9264" w:rsidR="0028409C" w:rsidRDefault="001B1F9A" w:rsidP="0028409C">
      <w:pPr>
        <w:pStyle w:val="TOC2"/>
        <w:rPr>
          <w:rFonts w:ascii="Calibri" w:hAnsi="Calibri"/>
          <w:sz w:val="22"/>
          <w:szCs w:val="22"/>
          <w:lang w:val="en-US" w:eastAsia="en-US"/>
        </w:rPr>
      </w:pPr>
      <w:hyperlink w:anchor="_Toc274736437" w:history="1">
        <w:r w:rsidR="0028409C" w:rsidRPr="00FA4AFD">
          <w:rPr>
            <w:rStyle w:val="Hyperlink"/>
          </w:rPr>
          <w:t>23</w:t>
        </w:r>
        <w:r w:rsidR="0028409C">
          <w:rPr>
            <w:rFonts w:ascii="Calibri" w:hAnsi="Calibri"/>
            <w:sz w:val="22"/>
            <w:szCs w:val="22"/>
            <w:lang w:val="en-US" w:eastAsia="en-US"/>
          </w:rPr>
          <w:tab/>
        </w:r>
        <w:r w:rsidR="0028409C" w:rsidRPr="00FA4AFD">
          <w:rPr>
            <w:rStyle w:val="Hyperlink"/>
          </w:rPr>
          <w:t>Sealing and Marking of Bids</w:t>
        </w:r>
        <w:r w:rsidR="0028409C">
          <w:rPr>
            <w:webHidden/>
          </w:rPr>
          <w:tab/>
        </w:r>
        <w:r w:rsidR="0028409C">
          <w:rPr>
            <w:webHidden/>
          </w:rPr>
          <w:fldChar w:fldCharType="begin"/>
        </w:r>
        <w:r w:rsidR="0028409C">
          <w:rPr>
            <w:webHidden/>
          </w:rPr>
          <w:instrText xml:space="preserve"> PAGEREF _Toc274736437 \h </w:instrText>
        </w:r>
        <w:r w:rsidR="0028409C">
          <w:rPr>
            <w:webHidden/>
          </w:rPr>
        </w:r>
        <w:r w:rsidR="0028409C">
          <w:rPr>
            <w:webHidden/>
          </w:rPr>
          <w:fldChar w:fldCharType="separate"/>
        </w:r>
        <w:r w:rsidR="00FA2758">
          <w:rPr>
            <w:webHidden/>
          </w:rPr>
          <w:t>15</w:t>
        </w:r>
        <w:r w:rsidR="0028409C">
          <w:rPr>
            <w:webHidden/>
          </w:rPr>
          <w:fldChar w:fldCharType="end"/>
        </w:r>
      </w:hyperlink>
    </w:p>
    <w:p w14:paraId="3207BF4C" w14:textId="2C655421" w:rsidR="0028409C" w:rsidRDefault="001B1F9A" w:rsidP="0028409C">
      <w:pPr>
        <w:pStyle w:val="TOC2"/>
        <w:rPr>
          <w:rFonts w:ascii="Calibri" w:hAnsi="Calibri"/>
          <w:sz w:val="22"/>
          <w:szCs w:val="22"/>
          <w:lang w:val="en-US" w:eastAsia="en-US"/>
        </w:rPr>
      </w:pPr>
      <w:hyperlink w:anchor="_Toc274736438" w:history="1">
        <w:r w:rsidR="0028409C" w:rsidRPr="00FA4AFD">
          <w:rPr>
            <w:rStyle w:val="Hyperlink"/>
          </w:rPr>
          <w:t>24</w:t>
        </w:r>
        <w:r w:rsidR="0028409C">
          <w:rPr>
            <w:rFonts w:ascii="Calibri" w:hAnsi="Calibri"/>
            <w:sz w:val="22"/>
            <w:szCs w:val="22"/>
            <w:lang w:val="en-US" w:eastAsia="en-US"/>
          </w:rPr>
          <w:tab/>
        </w:r>
        <w:r w:rsidR="0028409C" w:rsidRPr="00FA4AFD">
          <w:rPr>
            <w:rStyle w:val="Hyperlink"/>
          </w:rPr>
          <w:t>Deadline for Submission of Bids</w:t>
        </w:r>
        <w:r w:rsidR="0028409C">
          <w:rPr>
            <w:webHidden/>
          </w:rPr>
          <w:tab/>
        </w:r>
        <w:r w:rsidR="0028409C">
          <w:rPr>
            <w:webHidden/>
          </w:rPr>
          <w:fldChar w:fldCharType="begin"/>
        </w:r>
        <w:r w:rsidR="0028409C">
          <w:rPr>
            <w:webHidden/>
          </w:rPr>
          <w:instrText xml:space="preserve"> PAGEREF _Toc274736438 \h </w:instrText>
        </w:r>
        <w:r w:rsidR="0028409C">
          <w:rPr>
            <w:webHidden/>
          </w:rPr>
        </w:r>
        <w:r w:rsidR="0028409C">
          <w:rPr>
            <w:webHidden/>
          </w:rPr>
          <w:fldChar w:fldCharType="separate"/>
        </w:r>
        <w:r w:rsidR="00FA2758">
          <w:rPr>
            <w:webHidden/>
          </w:rPr>
          <w:t>15</w:t>
        </w:r>
        <w:r w:rsidR="0028409C">
          <w:rPr>
            <w:webHidden/>
          </w:rPr>
          <w:fldChar w:fldCharType="end"/>
        </w:r>
      </w:hyperlink>
    </w:p>
    <w:p w14:paraId="3207BF4D" w14:textId="4B5A4CB6" w:rsidR="0028409C" w:rsidRDefault="001B1F9A" w:rsidP="0028409C">
      <w:pPr>
        <w:pStyle w:val="TOC2"/>
        <w:rPr>
          <w:rFonts w:ascii="Calibri" w:hAnsi="Calibri"/>
          <w:sz w:val="22"/>
          <w:szCs w:val="22"/>
          <w:lang w:val="en-US" w:eastAsia="en-US"/>
        </w:rPr>
      </w:pPr>
      <w:hyperlink w:anchor="_Toc274736439" w:history="1">
        <w:r w:rsidR="0028409C" w:rsidRPr="00FA4AFD">
          <w:rPr>
            <w:rStyle w:val="Hyperlink"/>
          </w:rPr>
          <w:t>25</w:t>
        </w:r>
        <w:r w:rsidR="0028409C">
          <w:rPr>
            <w:rFonts w:ascii="Calibri" w:hAnsi="Calibri"/>
            <w:sz w:val="22"/>
            <w:szCs w:val="22"/>
            <w:lang w:val="en-US" w:eastAsia="en-US"/>
          </w:rPr>
          <w:tab/>
        </w:r>
        <w:r w:rsidR="0028409C" w:rsidRPr="00FA4AFD">
          <w:rPr>
            <w:rStyle w:val="Hyperlink"/>
          </w:rPr>
          <w:t>Late Bids</w:t>
        </w:r>
        <w:r w:rsidR="0028409C">
          <w:rPr>
            <w:webHidden/>
          </w:rPr>
          <w:tab/>
        </w:r>
        <w:r w:rsidR="0028409C">
          <w:rPr>
            <w:webHidden/>
          </w:rPr>
          <w:fldChar w:fldCharType="begin"/>
        </w:r>
        <w:r w:rsidR="0028409C">
          <w:rPr>
            <w:webHidden/>
          </w:rPr>
          <w:instrText xml:space="preserve"> PAGEREF _Toc274736439 \h </w:instrText>
        </w:r>
        <w:r w:rsidR="0028409C">
          <w:rPr>
            <w:webHidden/>
          </w:rPr>
        </w:r>
        <w:r w:rsidR="0028409C">
          <w:rPr>
            <w:webHidden/>
          </w:rPr>
          <w:fldChar w:fldCharType="separate"/>
        </w:r>
        <w:r w:rsidR="00FA2758">
          <w:rPr>
            <w:webHidden/>
          </w:rPr>
          <w:t>15</w:t>
        </w:r>
        <w:r w:rsidR="0028409C">
          <w:rPr>
            <w:webHidden/>
          </w:rPr>
          <w:fldChar w:fldCharType="end"/>
        </w:r>
      </w:hyperlink>
    </w:p>
    <w:p w14:paraId="3207BF4E" w14:textId="014C2089" w:rsidR="0028409C" w:rsidRDefault="001B1F9A" w:rsidP="0028409C">
      <w:pPr>
        <w:pStyle w:val="TOC2"/>
        <w:rPr>
          <w:rFonts w:ascii="Calibri" w:hAnsi="Calibri"/>
          <w:sz w:val="22"/>
          <w:szCs w:val="22"/>
          <w:lang w:val="en-US" w:eastAsia="en-US"/>
        </w:rPr>
      </w:pPr>
      <w:hyperlink w:anchor="_Toc274736440" w:history="1">
        <w:r w:rsidR="0028409C" w:rsidRPr="00FA4AFD">
          <w:rPr>
            <w:rStyle w:val="Hyperlink"/>
          </w:rPr>
          <w:t>26.</w:t>
        </w:r>
        <w:r w:rsidR="0028409C">
          <w:rPr>
            <w:rFonts w:ascii="Calibri" w:hAnsi="Calibri"/>
            <w:sz w:val="22"/>
            <w:szCs w:val="22"/>
            <w:lang w:val="en-US" w:eastAsia="en-US"/>
          </w:rPr>
          <w:tab/>
        </w:r>
        <w:r w:rsidR="0028409C" w:rsidRPr="00FA4AFD">
          <w:rPr>
            <w:rStyle w:val="Hyperlink"/>
          </w:rPr>
          <w:t>Withdrawal and Replacement of Bids</w:t>
        </w:r>
        <w:r w:rsidR="0028409C">
          <w:rPr>
            <w:webHidden/>
          </w:rPr>
          <w:tab/>
        </w:r>
        <w:r w:rsidR="0028409C">
          <w:rPr>
            <w:webHidden/>
          </w:rPr>
          <w:fldChar w:fldCharType="begin"/>
        </w:r>
        <w:r w:rsidR="0028409C">
          <w:rPr>
            <w:webHidden/>
          </w:rPr>
          <w:instrText xml:space="preserve"> PAGEREF _Toc274736440 \h </w:instrText>
        </w:r>
        <w:r w:rsidR="0028409C">
          <w:rPr>
            <w:webHidden/>
          </w:rPr>
        </w:r>
        <w:r w:rsidR="0028409C">
          <w:rPr>
            <w:webHidden/>
          </w:rPr>
          <w:fldChar w:fldCharType="separate"/>
        </w:r>
        <w:r w:rsidR="00FA2758">
          <w:rPr>
            <w:webHidden/>
          </w:rPr>
          <w:t>15</w:t>
        </w:r>
        <w:r w:rsidR="0028409C">
          <w:rPr>
            <w:webHidden/>
          </w:rPr>
          <w:fldChar w:fldCharType="end"/>
        </w:r>
      </w:hyperlink>
    </w:p>
    <w:p w14:paraId="3207BF4F" w14:textId="2AAB4E8E" w:rsidR="0028409C" w:rsidRDefault="001B1F9A" w:rsidP="0028409C">
      <w:pPr>
        <w:pStyle w:val="TOC2"/>
        <w:rPr>
          <w:rFonts w:ascii="Calibri" w:hAnsi="Calibri"/>
          <w:sz w:val="22"/>
          <w:szCs w:val="22"/>
          <w:lang w:val="en-US" w:eastAsia="en-US"/>
        </w:rPr>
      </w:pPr>
      <w:hyperlink w:anchor="_Toc274736441" w:history="1">
        <w:r w:rsidR="0028409C" w:rsidRPr="00FA4AFD">
          <w:rPr>
            <w:rStyle w:val="Hyperlink"/>
          </w:rPr>
          <w:t>27.</w:t>
        </w:r>
        <w:r w:rsidR="0028409C">
          <w:rPr>
            <w:rFonts w:ascii="Calibri" w:hAnsi="Calibri"/>
            <w:sz w:val="22"/>
            <w:szCs w:val="22"/>
            <w:lang w:val="en-US" w:eastAsia="en-US"/>
          </w:rPr>
          <w:tab/>
        </w:r>
        <w:r w:rsidR="0028409C" w:rsidRPr="00FA4AFD">
          <w:rPr>
            <w:rStyle w:val="Hyperlink"/>
          </w:rPr>
          <w:t>Bid Opening</w:t>
        </w:r>
        <w:r w:rsidR="0028409C">
          <w:rPr>
            <w:webHidden/>
          </w:rPr>
          <w:tab/>
        </w:r>
        <w:r w:rsidR="0028409C">
          <w:rPr>
            <w:webHidden/>
          </w:rPr>
          <w:fldChar w:fldCharType="begin"/>
        </w:r>
        <w:r w:rsidR="0028409C">
          <w:rPr>
            <w:webHidden/>
          </w:rPr>
          <w:instrText xml:space="preserve"> PAGEREF _Toc274736441 \h </w:instrText>
        </w:r>
        <w:r w:rsidR="0028409C">
          <w:rPr>
            <w:webHidden/>
          </w:rPr>
        </w:r>
        <w:r w:rsidR="0028409C">
          <w:rPr>
            <w:webHidden/>
          </w:rPr>
          <w:fldChar w:fldCharType="separate"/>
        </w:r>
        <w:r w:rsidR="00FA2758">
          <w:rPr>
            <w:webHidden/>
          </w:rPr>
          <w:t>16</w:t>
        </w:r>
        <w:r w:rsidR="0028409C">
          <w:rPr>
            <w:webHidden/>
          </w:rPr>
          <w:fldChar w:fldCharType="end"/>
        </w:r>
      </w:hyperlink>
    </w:p>
    <w:p w14:paraId="3207BF50" w14:textId="6783F564" w:rsidR="0028409C" w:rsidRDefault="001B1F9A" w:rsidP="007C5866">
      <w:pPr>
        <w:pStyle w:val="TOC1"/>
        <w:rPr>
          <w:rFonts w:ascii="Calibri" w:hAnsi="Calibri" w:cs="Times New Roman"/>
          <w:noProof/>
          <w:lang w:eastAsia="en-US"/>
        </w:rPr>
      </w:pPr>
      <w:hyperlink w:anchor="_Toc274736442" w:history="1">
        <w:r w:rsidR="0028409C" w:rsidRPr="00FA4AFD">
          <w:rPr>
            <w:rStyle w:val="Hyperlink"/>
            <w:noProof/>
          </w:rPr>
          <w:t>E.</w:t>
        </w:r>
        <w:r w:rsidR="0028409C">
          <w:rPr>
            <w:rFonts w:ascii="Calibri" w:hAnsi="Calibri" w:cs="Times New Roman"/>
            <w:noProof/>
            <w:lang w:eastAsia="en-US"/>
          </w:rPr>
          <w:tab/>
        </w:r>
        <w:r w:rsidR="0028409C" w:rsidRPr="00FA4AFD">
          <w:rPr>
            <w:rStyle w:val="Hyperlink"/>
            <w:noProof/>
          </w:rPr>
          <w:t>Evaluation of Bids</w:t>
        </w:r>
        <w:r w:rsidR="0028409C">
          <w:rPr>
            <w:noProof/>
            <w:webHidden/>
          </w:rPr>
          <w:tab/>
        </w:r>
        <w:r w:rsidR="0028409C">
          <w:rPr>
            <w:noProof/>
            <w:webHidden/>
          </w:rPr>
          <w:fldChar w:fldCharType="begin"/>
        </w:r>
        <w:r w:rsidR="0028409C">
          <w:rPr>
            <w:noProof/>
            <w:webHidden/>
          </w:rPr>
          <w:instrText xml:space="preserve"> PAGEREF _Toc274736442 \h </w:instrText>
        </w:r>
        <w:r w:rsidR="0028409C">
          <w:rPr>
            <w:noProof/>
            <w:webHidden/>
          </w:rPr>
        </w:r>
        <w:r w:rsidR="0028409C">
          <w:rPr>
            <w:noProof/>
            <w:webHidden/>
          </w:rPr>
          <w:fldChar w:fldCharType="separate"/>
        </w:r>
        <w:r w:rsidR="00FA2758">
          <w:rPr>
            <w:noProof/>
            <w:webHidden/>
          </w:rPr>
          <w:t>17</w:t>
        </w:r>
        <w:r w:rsidR="0028409C">
          <w:rPr>
            <w:noProof/>
            <w:webHidden/>
          </w:rPr>
          <w:fldChar w:fldCharType="end"/>
        </w:r>
      </w:hyperlink>
    </w:p>
    <w:p w14:paraId="3207BF51" w14:textId="42EEFCF4" w:rsidR="0028409C" w:rsidRDefault="001B1F9A" w:rsidP="0028409C">
      <w:pPr>
        <w:pStyle w:val="TOC2"/>
        <w:rPr>
          <w:rFonts w:ascii="Calibri" w:hAnsi="Calibri"/>
          <w:sz w:val="22"/>
          <w:szCs w:val="22"/>
          <w:lang w:val="en-US" w:eastAsia="en-US"/>
        </w:rPr>
      </w:pPr>
      <w:hyperlink w:anchor="_Toc274736443" w:history="1">
        <w:r w:rsidR="0028409C" w:rsidRPr="00FA4AFD">
          <w:rPr>
            <w:rStyle w:val="Hyperlink"/>
          </w:rPr>
          <w:t>28.</w:t>
        </w:r>
        <w:r w:rsidR="0028409C">
          <w:rPr>
            <w:rFonts w:ascii="Calibri" w:hAnsi="Calibri"/>
            <w:sz w:val="22"/>
            <w:szCs w:val="22"/>
            <w:lang w:val="en-US" w:eastAsia="en-US"/>
          </w:rPr>
          <w:tab/>
        </w:r>
        <w:r w:rsidR="0028409C" w:rsidRPr="00FA4AFD">
          <w:rPr>
            <w:rStyle w:val="Hyperlink"/>
          </w:rPr>
          <w:t>Confidentiality</w:t>
        </w:r>
        <w:r w:rsidR="0028409C">
          <w:rPr>
            <w:webHidden/>
          </w:rPr>
          <w:tab/>
        </w:r>
        <w:r w:rsidR="0028409C">
          <w:rPr>
            <w:webHidden/>
          </w:rPr>
          <w:fldChar w:fldCharType="begin"/>
        </w:r>
        <w:r w:rsidR="0028409C">
          <w:rPr>
            <w:webHidden/>
          </w:rPr>
          <w:instrText xml:space="preserve"> PAGEREF _Toc274736443 \h </w:instrText>
        </w:r>
        <w:r w:rsidR="0028409C">
          <w:rPr>
            <w:webHidden/>
          </w:rPr>
        </w:r>
        <w:r w:rsidR="0028409C">
          <w:rPr>
            <w:webHidden/>
          </w:rPr>
          <w:fldChar w:fldCharType="separate"/>
        </w:r>
        <w:r w:rsidR="00FA2758">
          <w:rPr>
            <w:webHidden/>
          </w:rPr>
          <w:t>17</w:t>
        </w:r>
        <w:r w:rsidR="0028409C">
          <w:rPr>
            <w:webHidden/>
          </w:rPr>
          <w:fldChar w:fldCharType="end"/>
        </w:r>
      </w:hyperlink>
    </w:p>
    <w:p w14:paraId="3207BF52" w14:textId="7ED90FB4" w:rsidR="0028409C" w:rsidRDefault="001B1F9A" w:rsidP="0028409C">
      <w:pPr>
        <w:pStyle w:val="TOC2"/>
        <w:rPr>
          <w:rFonts w:ascii="Calibri" w:hAnsi="Calibri"/>
          <w:sz w:val="22"/>
          <w:szCs w:val="22"/>
          <w:lang w:val="en-US" w:eastAsia="en-US"/>
        </w:rPr>
      </w:pPr>
      <w:hyperlink w:anchor="_Toc274736444" w:history="1">
        <w:r w:rsidR="0028409C" w:rsidRPr="00FA4AFD">
          <w:rPr>
            <w:rStyle w:val="Hyperlink"/>
          </w:rPr>
          <w:t>29.</w:t>
        </w:r>
        <w:r w:rsidR="0028409C">
          <w:rPr>
            <w:rFonts w:ascii="Calibri" w:hAnsi="Calibri"/>
            <w:sz w:val="22"/>
            <w:szCs w:val="22"/>
            <w:lang w:val="en-US" w:eastAsia="en-US"/>
          </w:rPr>
          <w:tab/>
        </w:r>
        <w:r w:rsidR="0028409C" w:rsidRPr="00FA4AFD">
          <w:rPr>
            <w:rStyle w:val="Hyperlink"/>
          </w:rPr>
          <w:t>Clarification of Bids</w:t>
        </w:r>
        <w:r w:rsidR="0028409C">
          <w:rPr>
            <w:webHidden/>
          </w:rPr>
          <w:tab/>
        </w:r>
        <w:r w:rsidR="0028409C">
          <w:rPr>
            <w:webHidden/>
          </w:rPr>
          <w:fldChar w:fldCharType="begin"/>
        </w:r>
        <w:r w:rsidR="0028409C">
          <w:rPr>
            <w:webHidden/>
          </w:rPr>
          <w:instrText xml:space="preserve"> PAGEREF _Toc274736444 \h </w:instrText>
        </w:r>
        <w:r w:rsidR="0028409C">
          <w:rPr>
            <w:webHidden/>
          </w:rPr>
        </w:r>
        <w:r w:rsidR="0028409C">
          <w:rPr>
            <w:webHidden/>
          </w:rPr>
          <w:fldChar w:fldCharType="separate"/>
        </w:r>
        <w:r w:rsidR="00FA2758">
          <w:rPr>
            <w:webHidden/>
          </w:rPr>
          <w:t>17</w:t>
        </w:r>
        <w:r w:rsidR="0028409C">
          <w:rPr>
            <w:webHidden/>
          </w:rPr>
          <w:fldChar w:fldCharType="end"/>
        </w:r>
      </w:hyperlink>
    </w:p>
    <w:p w14:paraId="3207BF53" w14:textId="2250716A" w:rsidR="0028409C" w:rsidRDefault="001B1F9A" w:rsidP="0028409C">
      <w:pPr>
        <w:pStyle w:val="TOC2"/>
        <w:rPr>
          <w:rFonts w:ascii="Calibri" w:hAnsi="Calibri"/>
          <w:sz w:val="22"/>
          <w:szCs w:val="22"/>
          <w:lang w:val="en-US" w:eastAsia="en-US"/>
        </w:rPr>
      </w:pPr>
      <w:hyperlink w:anchor="_Toc274736445" w:history="1">
        <w:r w:rsidR="0028409C" w:rsidRPr="00FA4AFD">
          <w:rPr>
            <w:rStyle w:val="Hyperlink"/>
          </w:rPr>
          <w:t>30.</w:t>
        </w:r>
        <w:r w:rsidR="0028409C">
          <w:rPr>
            <w:rFonts w:ascii="Calibri" w:hAnsi="Calibri"/>
            <w:sz w:val="22"/>
            <w:szCs w:val="22"/>
            <w:lang w:val="en-US" w:eastAsia="en-US"/>
          </w:rPr>
          <w:tab/>
        </w:r>
        <w:r w:rsidR="0028409C" w:rsidRPr="00FA4AFD">
          <w:rPr>
            <w:rStyle w:val="Hyperlink"/>
          </w:rPr>
          <w:t>Compliance and Responsiveness of Bids</w:t>
        </w:r>
        <w:r w:rsidR="0028409C">
          <w:rPr>
            <w:webHidden/>
          </w:rPr>
          <w:tab/>
        </w:r>
        <w:r w:rsidR="0028409C">
          <w:rPr>
            <w:webHidden/>
          </w:rPr>
          <w:fldChar w:fldCharType="begin"/>
        </w:r>
        <w:r w:rsidR="0028409C">
          <w:rPr>
            <w:webHidden/>
          </w:rPr>
          <w:instrText xml:space="preserve"> PAGEREF _Toc274736445 \h </w:instrText>
        </w:r>
        <w:r w:rsidR="0028409C">
          <w:rPr>
            <w:webHidden/>
          </w:rPr>
        </w:r>
        <w:r w:rsidR="0028409C">
          <w:rPr>
            <w:webHidden/>
          </w:rPr>
          <w:fldChar w:fldCharType="separate"/>
        </w:r>
        <w:r w:rsidR="00FA2758">
          <w:rPr>
            <w:webHidden/>
          </w:rPr>
          <w:t>17</w:t>
        </w:r>
        <w:r w:rsidR="0028409C">
          <w:rPr>
            <w:webHidden/>
          </w:rPr>
          <w:fldChar w:fldCharType="end"/>
        </w:r>
      </w:hyperlink>
    </w:p>
    <w:p w14:paraId="3207BF54" w14:textId="6DFB5E47" w:rsidR="0028409C" w:rsidRDefault="001B1F9A" w:rsidP="0028409C">
      <w:pPr>
        <w:pStyle w:val="TOC2"/>
        <w:rPr>
          <w:rFonts w:ascii="Calibri" w:hAnsi="Calibri"/>
          <w:sz w:val="22"/>
          <w:szCs w:val="22"/>
          <w:lang w:val="en-US" w:eastAsia="en-US"/>
        </w:rPr>
      </w:pPr>
      <w:hyperlink w:anchor="_Toc274736446" w:history="1">
        <w:r w:rsidR="0028409C" w:rsidRPr="00FA4AFD">
          <w:rPr>
            <w:rStyle w:val="Hyperlink"/>
          </w:rPr>
          <w:t>31.</w:t>
        </w:r>
        <w:r w:rsidR="0028409C">
          <w:rPr>
            <w:rFonts w:ascii="Calibri" w:hAnsi="Calibri"/>
            <w:sz w:val="22"/>
            <w:szCs w:val="22"/>
            <w:lang w:val="en-US" w:eastAsia="en-US"/>
          </w:rPr>
          <w:tab/>
        </w:r>
        <w:r w:rsidR="0028409C" w:rsidRPr="00FA4AFD">
          <w:rPr>
            <w:rStyle w:val="Hyperlink"/>
          </w:rPr>
          <w:t>Nonconformities, Errors, and Omissions</w:t>
        </w:r>
        <w:r w:rsidR="0028409C">
          <w:rPr>
            <w:webHidden/>
          </w:rPr>
          <w:tab/>
        </w:r>
        <w:r w:rsidR="0028409C">
          <w:rPr>
            <w:webHidden/>
          </w:rPr>
          <w:fldChar w:fldCharType="begin"/>
        </w:r>
        <w:r w:rsidR="0028409C">
          <w:rPr>
            <w:webHidden/>
          </w:rPr>
          <w:instrText xml:space="preserve"> PAGEREF _Toc274736446 \h </w:instrText>
        </w:r>
        <w:r w:rsidR="0028409C">
          <w:rPr>
            <w:webHidden/>
          </w:rPr>
        </w:r>
        <w:r w:rsidR="0028409C">
          <w:rPr>
            <w:webHidden/>
          </w:rPr>
          <w:fldChar w:fldCharType="separate"/>
        </w:r>
        <w:r w:rsidR="00FA2758">
          <w:rPr>
            <w:webHidden/>
          </w:rPr>
          <w:t>18</w:t>
        </w:r>
        <w:r w:rsidR="0028409C">
          <w:rPr>
            <w:webHidden/>
          </w:rPr>
          <w:fldChar w:fldCharType="end"/>
        </w:r>
      </w:hyperlink>
    </w:p>
    <w:p w14:paraId="3207BF55" w14:textId="1AF49B60" w:rsidR="0028409C" w:rsidRDefault="001B1F9A" w:rsidP="0028409C">
      <w:pPr>
        <w:pStyle w:val="TOC2"/>
        <w:rPr>
          <w:rFonts w:ascii="Calibri" w:hAnsi="Calibri"/>
          <w:sz w:val="22"/>
          <w:szCs w:val="22"/>
          <w:lang w:val="en-US" w:eastAsia="en-US"/>
        </w:rPr>
      </w:pPr>
      <w:hyperlink w:anchor="_Toc274736447" w:history="1">
        <w:r w:rsidR="0028409C" w:rsidRPr="00FA4AFD">
          <w:rPr>
            <w:rStyle w:val="Hyperlink"/>
          </w:rPr>
          <w:t>32.</w:t>
        </w:r>
        <w:r w:rsidR="0028409C">
          <w:rPr>
            <w:rFonts w:ascii="Calibri" w:hAnsi="Calibri"/>
            <w:sz w:val="22"/>
            <w:szCs w:val="22"/>
            <w:lang w:val="en-US" w:eastAsia="en-US"/>
          </w:rPr>
          <w:tab/>
        </w:r>
        <w:r w:rsidR="0028409C" w:rsidRPr="00FA4AFD">
          <w:rPr>
            <w:rStyle w:val="Hyperlink"/>
          </w:rPr>
          <w:t>Preliminary Examination of Bids – Eligibility and Administrative Compliance</w:t>
        </w:r>
        <w:r w:rsidR="0028409C">
          <w:rPr>
            <w:webHidden/>
          </w:rPr>
          <w:tab/>
        </w:r>
        <w:r w:rsidR="0028409C">
          <w:rPr>
            <w:webHidden/>
          </w:rPr>
          <w:fldChar w:fldCharType="begin"/>
        </w:r>
        <w:r w:rsidR="0028409C">
          <w:rPr>
            <w:webHidden/>
          </w:rPr>
          <w:instrText xml:space="preserve"> PAGEREF _Toc274736447 \h </w:instrText>
        </w:r>
        <w:r w:rsidR="0028409C">
          <w:rPr>
            <w:webHidden/>
          </w:rPr>
        </w:r>
        <w:r w:rsidR="0028409C">
          <w:rPr>
            <w:webHidden/>
          </w:rPr>
          <w:fldChar w:fldCharType="separate"/>
        </w:r>
        <w:r w:rsidR="00FA2758">
          <w:rPr>
            <w:webHidden/>
          </w:rPr>
          <w:t>18</w:t>
        </w:r>
        <w:r w:rsidR="0028409C">
          <w:rPr>
            <w:webHidden/>
          </w:rPr>
          <w:fldChar w:fldCharType="end"/>
        </w:r>
      </w:hyperlink>
    </w:p>
    <w:p w14:paraId="3207BF56" w14:textId="605254F0" w:rsidR="0028409C" w:rsidRDefault="001B1F9A" w:rsidP="0028409C">
      <w:pPr>
        <w:pStyle w:val="TOC2"/>
        <w:rPr>
          <w:rFonts w:ascii="Calibri" w:hAnsi="Calibri"/>
          <w:sz w:val="22"/>
          <w:szCs w:val="22"/>
          <w:lang w:val="en-US" w:eastAsia="en-US"/>
        </w:rPr>
      </w:pPr>
      <w:hyperlink w:anchor="_Toc274736448" w:history="1">
        <w:r w:rsidR="0028409C" w:rsidRPr="00FA4AFD">
          <w:rPr>
            <w:rStyle w:val="Hyperlink"/>
          </w:rPr>
          <w:t>33.</w:t>
        </w:r>
        <w:r w:rsidR="0028409C">
          <w:rPr>
            <w:rFonts w:ascii="Calibri" w:hAnsi="Calibri"/>
            <w:sz w:val="22"/>
            <w:szCs w:val="22"/>
            <w:lang w:val="en-US" w:eastAsia="en-US"/>
          </w:rPr>
          <w:tab/>
        </w:r>
        <w:r w:rsidR="0028409C" w:rsidRPr="00FA4AFD">
          <w:rPr>
            <w:rStyle w:val="Hyperlink"/>
          </w:rPr>
          <w:t>Detailed Commercial and Technical Evaluation</w:t>
        </w:r>
        <w:r w:rsidR="0028409C">
          <w:rPr>
            <w:webHidden/>
          </w:rPr>
          <w:tab/>
        </w:r>
        <w:r w:rsidR="0028409C">
          <w:rPr>
            <w:webHidden/>
          </w:rPr>
          <w:fldChar w:fldCharType="begin"/>
        </w:r>
        <w:r w:rsidR="0028409C">
          <w:rPr>
            <w:webHidden/>
          </w:rPr>
          <w:instrText xml:space="preserve"> PAGEREF _Toc274736448 \h </w:instrText>
        </w:r>
        <w:r w:rsidR="0028409C">
          <w:rPr>
            <w:webHidden/>
          </w:rPr>
        </w:r>
        <w:r w:rsidR="0028409C">
          <w:rPr>
            <w:webHidden/>
          </w:rPr>
          <w:fldChar w:fldCharType="separate"/>
        </w:r>
        <w:r w:rsidR="00FA2758">
          <w:rPr>
            <w:webHidden/>
          </w:rPr>
          <w:t>19</w:t>
        </w:r>
        <w:r w:rsidR="0028409C">
          <w:rPr>
            <w:webHidden/>
          </w:rPr>
          <w:fldChar w:fldCharType="end"/>
        </w:r>
      </w:hyperlink>
    </w:p>
    <w:p w14:paraId="3207BF57" w14:textId="323E8954" w:rsidR="0028409C" w:rsidRDefault="001B1F9A" w:rsidP="0028409C">
      <w:pPr>
        <w:pStyle w:val="TOC2"/>
        <w:rPr>
          <w:rFonts w:ascii="Calibri" w:hAnsi="Calibri"/>
          <w:sz w:val="22"/>
          <w:szCs w:val="22"/>
          <w:lang w:val="en-US" w:eastAsia="en-US"/>
        </w:rPr>
      </w:pPr>
      <w:hyperlink w:anchor="_Toc274736449" w:history="1">
        <w:r w:rsidR="0028409C" w:rsidRPr="00FA4AFD">
          <w:rPr>
            <w:rStyle w:val="Hyperlink"/>
          </w:rPr>
          <w:t>34</w:t>
        </w:r>
        <w:r w:rsidR="0028409C">
          <w:rPr>
            <w:rFonts w:ascii="Calibri" w:hAnsi="Calibri"/>
            <w:sz w:val="22"/>
            <w:szCs w:val="22"/>
            <w:lang w:val="en-US" w:eastAsia="en-US"/>
          </w:rPr>
          <w:tab/>
        </w:r>
        <w:r w:rsidR="0028409C" w:rsidRPr="00FA4AFD">
          <w:rPr>
            <w:rStyle w:val="Hyperlink"/>
          </w:rPr>
          <w:t>Conversion to Single Currency</w:t>
        </w:r>
        <w:r w:rsidR="0028409C">
          <w:rPr>
            <w:webHidden/>
          </w:rPr>
          <w:tab/>
        </w:r>
        <w:r w:rsidR="0028409C">
          <w:rPr>
            <w:webHidden/>
          </w:rPr>
          <w:fldChar w:fldCharType="begin"/>
        </w:r>
        <w:r w:rsidR="0028409C">
          <w:rPr>
            <w:webHidden/>
          </w:rPr>
          <w:instrText xml:space="preserve"> PAGEREF _Toc274736449 \h </w:instrText>
        </w:r>
        <w:r w:rsidR="0028409C">
          <w:rPr>
            <w:webHidden/>
          </w:rPr>
        </w:r>
        <w:r w:rsidR="0028409C">
          <w:rPr>
            <w:webHidden/>
          </w:rPr>
          <w:fldChar w:fldCharType="separate"/>
        </w:r>
        <w:r w:rsidR="00FA2758">
          <w:rPr>
            <w:webHidden/>
          </w:rPr>
          <w:t>19</w:t>
        </w:r>
        <w:r w:rsidR="0028409C">
          <w:rPr>
            <w:webHidden/>
          </w:rPr>
          <w:fldChar w:fldCharType="end"/>
        </w:r>
      </w:hyperlink>
    </w:p>
    <w:p w14:paraId="3207BF58" w14:textId="6187DE57" w:rsidR="0028409C" w:rsidRDefault="001B1F9A" w:rsidP="0028409C">
      <w:pPr>
        <w:pStyle w:val="TOC2"/>
        <w:rPr>
          <w:rFonts w:ascii="Calibri" w:hAnsi="Calibri"/>
          <w:sz w:val="22"/>
          <w:szCs w:val="22"/>
          <w:lang w:val="en-US" w:eastAsia="en-US"/>
        </w:rPr>
      </w:pPr>
      <w:hyperlink w:anchor="_Toc274736450" w:history="1">
        <w:r w:rsidR="0028409C" w:rsidRPr="00FA4AFD">
          <w:rPr>
            <w:rStyle w:val="Hyperlink"/>
          </w:rPr>
          <w:t>35.</w:t>
        </w:r>
        <w:r w:rsidR="0028409C">
          <w:rPr>
            <w:rFonts w:ascii="Calibri" w:hAnsi="Calibri"/>
            <w:sz w:val="22"/>
            <w:szCs w:val="22"/>
            <w:lang w:val="en-US" w:eastAsia="en-US"/>
          </w:rPr>
          <w:tab/>
        </w:r>
        <w:r w:rsidR="0028409C" w:rsidRPr="00FA4AFD">
          <w:rPr>
            <w:rStyle w:val="Hyperlink"/>
          </w:rPr>
          <w:t>Margin of Preference</w:t>
        </w:r>
        <w:r w:rsidR="0028409C">
          <w:rPr>
            <w:webHidden/>
          </w:rPr>
          <w:tab/>
        </w:r>
        <w:r w:rsidR="0028409C">
          <w:rPr>
            <w:webHidden/>
          </w:rPr>
          <w:fldChar w:fldCharType="begin"/>
        </w:r>
        <w:r w:rsidR="0028409C">
          <w:rPr>
            <w:webHidden/>
          </w:rPr>
          <w:instrText xml:space="preserve"> PAGEREF _Toc274736450 \h </w:instrText>
        </w:r>
        <w:r w:rsidR="0028409C">
          <w:rPr>
            <w:webHidden/>
          </w:rPr>
        </w:r>
        <w:r w:rsidR="0028409C">
          <w:rPr>
            <w:webHidden/>
          </w:rPr>
          <w:fldChar w:fldCharType="separate"/>
        </w:r>
        <w:r w:rsidR="00FA2758">
          <w:rPr>
            <w:webHidden/>
          </w:rPr>
          <w:t>19</w:t>
        </w:r>
        <w:r w:rsidR="0028409C">
          <w:rPr>
            <w:webHidden/>
          </w:rPr>
          <w:fldChar w:fldCharType="end"/>
        </w:r>
      </w:hyperlink>
    </w:p>
    <w:p w14:paraId="3207BF59" w14:textId="5771E905" w:rsidR="0028409C" w:rsidRDefault="001B1F9A" w:rsidP="0028409C">
      <w:pPr>
        <w:pStyle w:val="TOC2"/>
        <w:rPr>
          <w:rFonts w:ascii="Calibri" w:hAnsi="Calibri"/>
          <w:sz w:val="22"/>
          <w:szCs w:val="22"/>
          <w:lang w:val="en-US" w:eastAsia="en-US"/>
        </w:rPr>
      </w:pPr>
      <w:hyperlink w:anchor="_Toc274736451" w:history="1">
        <w:r w:rsidR="0028409C" w:rsidRPr="00FA4AFD">
          <w:rPr>
            <w:rStyle w:val="Hyperlink"/>
          </w:rPr>
          <w:t>36.</w:t>
        </w:r>
        <w:r w:rsidR="0028409C">
          <w:rPr>
            <w:rFonts w:ascii="Calibri" w:hAnsi="Calibri"/>
            <w:sz w:val="22"/>
            <w:szCs w:val="22"/>
            <w:lang w:val="en-US" w:eastAsia="en-US"/>
          </w:rPr>
          <w:tab/>
        </w:r>
        <w:r w:rsidR="0028409C" w:rsidRPr="00FA4AFD">
          <w:rPr>
            <w:rStyle w:val="Hyperlink"/>
          </w:rPr>
          <w:t>Financial Comparison of Bids</w:t>
        </w:r>
        <w:r w:rsidR="0028409C">
          <w:rPr>
            <w:webHidden/>
          </w:rPr>
          <w:tab/>
        </w:r>
        <w:r w:rsidR="0028409C">
          <w:rPr>
            <w:webHidden/>
          </w:rPr>
          <w:fldChar w:fldCharType="begin"/>
        </w:r>
        <w:r w:rsidR="0028409C">
          <w:rPr>
            <w:webHidden/>
          </w:rPr>
          <w:instrText xml:space="preserve"> PAGEREF _Toc274736451 \h </w:instrText>
        </w:r>
        <w:r w:rsidR="0028409C">
          <w:rPr>
            <w:webHidden/>
          </w:rPr>
        </w:r>
        <w:r w:rsidR="0028409C">
          <w:rPr>
            <w:webHidden/>
          </w:rPr>
          <w:fldChar w:fldCharType="separate"/>
        </w:r>
        <w:r w:rsidR="00FA2758">
          <w:rPr>
            <w:webHidden/>
          </w:rPr>
          <w:t>19</w:t>
        </w:r>
        <w:r w:rsidR="0028409C">
          <w:rPr>
            <w:webHidden/>
          </w:rPr>
          <w:fldChar w:fldCharType="end"/>
        </w:r>
      </w:hyperlink>
    </w:p>
    <w:p w14:paraId="3207BF5A" w14:textId="394BEA60" w:rsidR="0028409C" w:rsidRDefault="001B1F9A" w:rsidP="0028409C">
      <w:pPr>
        <w:pStyle w:val="TOC2"/>
        <w:rPr>
          <w:rFonts w:ascii="Calibri" w:hAnsi="Calibri"/>
          <w:sz w:val="22"/>
          <w:szCs w:val="22"/>
          <w:lang w:val="en-US" w:eastAsia="en-US"/>
        </w:rPr>
      </w:pPr>
      <w:hyperlink w:anchor="_Toc274736452" w:history="1">
        <w:r w:rsidR="0028409C" w:rsidRPr="00FA4AFD">
          <w:rPr>
            <w:rStyle w:val="Hyperlink"/>
          </w:rPr>
          <w:t>37.</w:t>
        </w:r>
        <w:r w:rsidR="0028409C">
          <w:rPr>
            <w:rFonts w:ascii="Calibri" w:hAnsi="Calibri"/>
            <w:sz w:val="22"/>
            <w:szCs w:val="22"/>
            <w:lang w:val="en-US" w:eastAsia="en-US"/>
          </w:rPr>
          <w:tab/>
        </w:r>
        <w:r w:rsidR="0028409C" w:rsidRPr="00FA4AFD">
          <w:rPr>
            <w:rStyle w:val="Hyperlink"/>
          </w:rPr>
          <w:t>Determination of Best Evaluated Bid(s)</w:t>
        </w:r>
        <w:r w:rsidR="0028409C">
          <w:rPr>
            <w:webHidden/>
          </w:rPr>
          <w:tab/>
        </w:r>
        <w:r w:rsidR="0028409C">
          <w:rPr>
            <w:webHidden/>
          </w:rPr>
          <w:fldChar w:fldCharType="begin"/>
        </w:r>
        <w:r w:rsidR="0028409C">
          <w:rPr>
            <w:webHidden/>
          </w:rPr>
          <w:instrText xml:space="preserve"> PAGEREF _Toc274736452 \h </w:instrText>
        </w:r>
        <w:r w:rsidR="0028409C">
          <w:rPr>
            <w:webHidden/>
          </w:rPr>
        </w:r>
        <w:r w:rsidR="0028409C">
          <w:rPr>
            <w:webHidden/>
          </w:rPr>
          <w:fldChar w:fldCharType="separate"/>
        </w:r>
        <w:r w:rsidR="00FA2758">
          <w:rPr>
            <w:webHidden/>
          </w:rPr>
          <w:t>20</w:t>
        </w:r>
        <w:r w:rsidR="0028409C">
          <w:rPr>
            <w:webHidden/>
          </w:rPr>
          <w:fldChar w:fldCharType="end"/>
        </w:r>
      </w:hyperlink>
    </w:p>
    <w:p w14:paraId="3207BF5B" w14:textId="37CA6371" w:rsidR="0028409C" w:rsidRDefault="001B1F9A" w:rsidP="0028409C">
      <w:pPr>
        <w:pStyle w:val="TOC2"/>
        <w:rPr>
          <w:rFonts w:ascii="Calibri" w:hAnsi="Calibri"/>
          <w:sz w:val="22"/>
          <w:szCs w:val="22"/>
          <w:lang w:val="en-US" w:eastAsia="en-US"/>
        </w:rPr>
      </w:pPr>
      <w:hyperlink w:anchor="_Toc274736453" w:history="1">
        <w:r w:rsidR="0028409C" w:rsidRPr="00FA4AFD">
          <w:rPr>
            <w:rStyle w:val="Hyperlink"/>
          </w:rPr>
          <w:t>38.</w:t>
        </w:r>
        <w:r w:rsidR="0028409C">
          <w:rPr>
            <w:rFonts w:ascii="Calibri" w:hAnsi="Calibri"/>
            <w:sz w:val="22"/>
            <w:szCs w:val="22"/>
            <w:lang w:val="en-US" w:eastAsia="en-US"/>
          </w:rPr>
          <w:tab/>
        </w:r>
        <w:r w:rsidR="0028409C" w:rsidRPr="00FA4AFD">
          <w:rPr>
            <w:rStyle w:val="Hyperlink"/>
          </w:rPr>
          <w:t xml:space="preserve">Post-qualification of the </w:t>
        </w:r>
        <w:r w:rsidR="0028409C">
          <w:rPr>
            <w:rStyle w:val="Hyperlink"/>
          </w:rPr>
          <w:t>Bidder</w:t>
        </w:r>
        <w:r w:rsidR="0028409C">
          <w:rPr>
            <w:webHidden/>
          </w:rPr>
          <w:tab/>
        </w:r>
        <w:r w:rsidR="0028409C">
          <w:rPr>
            <w:webHidden/>
          </w:rPr>
          <w:fldChar w:fldCharType="begin"/>
        </w:r>
        <w:r w:rsidR="0028409C">
          <w:rPr>
            <w:webHidden/>
          </w:rPr>
          <w:instrText xml:space="preserve"> PAGEREF _Toc274736453 \h </w:instrText>
        </w:r>
        <w:r w:rsidR="0028409C">
          <w:rPr>
            <w:webHidden/>
          </w:rPr>
        </w:r>
        <w:r w:rsidR="0028409C">
          <w:rPr>
            <w:webHidden/>
          </w:rPr>
          <w:fldChar w:fldCharType="separate"/>
        </w:r>
        <w:r w:rsidR="00FA2758">
          <w:rPr>
            <w:webHidden/>
          </w:rPr>
          <w:t>20</w:t>
        </w:r>
        <w:r w:rsidR="0028409C">
          <w:rPr>
            <w:webHidden/>
          </w:rPr>
          <w:fldChar w:fldCharType="end"/>
        </w:r>
      </w:hyperlink>
    </w:p>
    <w:p w14:paraId="3207BF5C" w14:textId="02A65F30" w:rsidR="0028409C" w:rsidRDefault="001B1F9A" w:rsidP="0028409C">
      <w:pPr>
        <w:pStyle w:val="TOC2"/>
        <w:rPr>
          <w:rFonts w:ascii="Calibri" w:hAnsi="Calibri"/>
          <w:sz w:val="22"/>
          <w:szCs w:val="22"/>
          <w:lang w:val="en-US" w:eastAsia="en-US"/>
        </w:rPr>
      </w:pPr>
      <w:hyperlink w:anchor="_Toc274736454" w:history="1">
        <w:r w:rsidR="0028409C" w:rsidRPr="00FA4AFD">
          <w:rPr>
            <w:rStyle w:val="Hyperlink"/>
          </w:rPr>
          <w:t>39.</w:t>
        </w:r>
        <w:r w:rsidR="0028409C">
          <w:rPr>
            <w:rFonts w:ascii="Calibri" w:hAnsi="Calibri"/>
            <w:sz w:val="22"/>
            <w:szCs w:val="22"/>
            <w:lang w:val="en-US" w:eastAsia="en-US"/>
          </w:rPr>
          <w:tab/>
        </w:r>
        <w:r w:rsidR="00517D95">
          <w:rPr>
            <w:rStyle w:val="Hyperlink"/>
          </w:rPr>
          <w:t>IUCEA</w:t>
        </w:r>
        <w:r w:rsidR="0028409C" w:rsidRPr="00FA4AFD">
          <w:rPr>
            <w:rStyle w:val="Hyperlink"/>
          </w:rPr>
          <w:t>’s Right to Accept or Reject Any or All Bids</w:t>
        </w:r>
        <w:r w:rsidR="0028409C">
          <w:rPr>
            <w:webHidden/>
          </w:rPr>
          <w:tab/>
        </w:r>
        <w:r w:rsidR="0028409C">
          <w:rPr>
            <w:webHidden/>
          </w:rPr>
          <w:fldChar w:fldCharType="begin"/>
        </w:r>
        <w:r w:rsidR="0028409C">
          <w:rPr>
            <w:webHidden/>
          </w:rPr>
          <w:instrText xml:space="preserve"> PAGEREF _Toc274736454 \h </w:instrText>
        </w:r>
        <w:r w:rsidR="0028409C">
          <w:rPr>
            <w:webHidden/>
          </w:rPr>
        </w:r>
        <w:r w:rsidR="0028409C">
          <w:rPr>
            <w:webHidden/>
          </w:rPr>
          <w:fldChar w:fldCharType="separate"/>
        </w:r>
        <w:r w:rsidR="00FA2758">
          <w:rPr>
            <w:webHidden/>
          </w:rPr>
          <w:t>21</w:t>
        </w:r>
        <w:r w:rsidR="0028409C">
          <w:rPr>
            <w:webHidden/>
          </w:rPr>
          <w:fldChar w:fldCharType="end"/>
        </w:r>
      </w:hyperlink>
    </w:p>
    <w:p w14:paraId="3207BF5D" w14:textId="667D193C" w:rsidR="0028409C" w:rsidRDefault="001B1F9A" w:rsidP="007C5866">
      <w:pPr>
        <w:pStyle w:val="TOC1"/>
        <w:rPr>
          <w:rFonts w:ascii="Calibri" w:hAnsi="Calibri" w:cs="Times New Roman"/>
          <w:noProof/>
          <w:lang w:eastAsia="en-US"/>
        </w:rPr>
      </w:pPr>
      <w:hyperlink w:anchor="_Toc274736455" w:history="1">
        <w:r w:rsidR="0028409C" w:rsidRPr="00FA4AFD">
          <w:rPr>
            <w:rStyle w:val="Hyperlink"/>
            <w:noProof/>
          </w:rPr>
          <w:t>F.</w:t>
        </w:r>
        <w:r w:rsidR="0028409C">
          <w:rPr>
            <w:rFonts w:ascii="Calibri" w:hAnsi="Calibri" w:cs="Times New Roman"/>
            <w:noProof/>
            <w:lang w:eastAsia="en-US"/>
          </w:rPr>
          <w:tab/>
        </w:r>
        <w:r w:rsidR="0028409C" w:rsidRPr="00FA4AFD">
          <w:rPr>
            <w:rStyle w:val="Hyperlink"/>
            <w:noProof/>
          </w:rPr>
          <w:t xml:space="preserve"> Award of Contract</w:t>
        </w:r>
        <w:r w:rsidR="0028409C">
          <w:rPr>
            <w:noProof/>
            <w:webHidden/>
          </w:rPr>
          <w:tab/>
        </w:r>
        <w:r w:rsidR="0028409C">
          <w:rPr>
            <w:noProof/>
            <w:webHidden/>
          </w:rPr>
          <w:fldChar w:fldCharType="begin"/>
        </w:r>
        <w:r w:rsidR="0028409C">
          <w:rPr>
            <w:noProof/>
            <w:webHidden/>
          </w:rPr>
          <w:instrText xml:space="preserve"> PAGEREF _Toc274736455 \h </w:instrText>
        </w:r>
        <w:r w:rsidR="0028409C">
          <w:rPr>
            <w:noProof/>
            <w:webHidden/>
          </w:rPr>
        </w:r>
        <w:r w:rsidR="0028409C">
          <w:rPr>
            <w:noProof/>
            <w:webHidden/>
          </w:rPr>
          <w:fldChar w:fldCharType="separate"/>
        </w:r>
        <w:r w:rsidR="00FA2758">
          <w:rPr>
            <w:noProof/>
            <w:webHidden/>
          </w:rPr>
          <w:t>21</w:t>
        </w:r>
        <w:r w:rsidR="0028409C">
          <w:rPr>
            <w:noProof/>
            <w:webHidden/>
          </w:rPr>
          <w:fldChar w:fldCharType="end"/>
        </w:r>
      </w:hyperlink>
    </w:p>
    <w:p w14:paraId="3207BF5E" w14:textId="4FF5B7B9" w:rsidR="0028409C" w:rsidRDefault="001B1F9A" w:rsidP="0028409C">
      <w:pPr>
        <w:pStyle w:val="TOC2"/>
        <w:rPr>
          <w:rFonts w:ascii="Calibri" w:hAnsi="Calibri"/>
          <w:sz w:val="22"/>
          <w:szCs w:val="22"/>
          <w:lang w:val="en-US" w:eastAsia="en-US"/>
        </w:rPr>
      </w:pPr>
      <w:hyperlink w:anchor="_Toc274736456" w:history="1">
        <w:r w:rsidR="0028409C" w:rsidRPr="00FA4AFD">
          <w:rPr>
            <w:rStyle w:val="Hyperlink"/>
          </w:rPr>
          <w:t>40.</w:t>
        </w:r>
        <w:r w:rsidR="0028409C">
          <w:rPr>
            <w:rFonts w:ascii="Calibri" w:hAnsi="Calibri"/>
            <w:sz w:val="22"/>
            <w:szCs w:val="22"/>
            <w:lang w:val="en-US" w:eastAsia="en-US"/>
          </w:rPr>
          <w:tab/>
        </w:r>
        <w:r w:rsidR="0028409C" w:rsidRPr="00FA4AFD">
          <w:rPr>
            <w:rStyle w:val="Hyperlink"/>
          </w:rPr>
          <w:t>Award Procedure</w:t>
        </w:r>
        <w:r w:rsidR="0028409C">
          <w:rPr>
            <w:webHidden/>
          </w:rPr>
          <w:tab/>
        </w:r>
        <w:r w:rsidR="0028409C">
          <w:rPr>
            <w:webHidden/>
          </w:rPr>
          <w:fldChar w:fldCharType="begin"/>
        </w:r>
        <w:r w:rsidR="0028409C">
          <w:rPr>
            <w:webHidden/>
          </w:rPr>
          <w:instrText xml:space="preserve"> PAGEREF _Toc274736456 \h </w:instrText>
        </w:r>
        <w:r w:rsidR="0028409C">
          <w:rPr>
            <w:webHidden/>
          </w:rPr>
        </w:r>
        <w:r w:rsidR="0028409C">
          <w:rPr>
            <w:webHidden/>
          </w:rPr>
          <w:fldChar w:fldCharType="separate"/>
        </w:r>
        <w:r w:rsidR="00FA2758">
          <w:rPr>
            <w:webHidden/>
          </w:rPr>
          <w:t>21</w:t>
        </w:r>
        <w:r w:rsidR="0028409C">
          <w:rPr>
            <w:webHidden/>
          </w:rPr>
          <w:fldChar w:fldCharType="end"/>
        </w:r>
      </w:hyperlink>
    </w:p>
    <w:p w14:paraId="3207BF5F" w14:textId="205C8DA2" w:rsidR="0028409C" w:rsidRDefault="001B1F9A" w:rsidP="0028409C">
      <w:pPr>
        <w:pStyle w:val="TOC2"/>
        <w:rPr>
          <w:rFonts w:ascii="Calibri" w:hAnsi="Calibri"/>
          <w:sz w:val="22"/>
          <w:szCs w:val="22"/>
          <w:lang w:val="en-US" w:eastAsia="en-US"/>
        </w:rPr>
      </w:pPr>
      <w:hyperlink w:anchor="_Toc274736457" w:history="1">
        <w:r w:rsidR="0028409C" w:rsidRPr="00FA4AFD">
          <w:rPr>
            <w:rStyle w:val="Hyperlink"/>
          </w:rPr>
          <w:t>41.</w:t>
        </w:r>
        <w:r w:rsidR="0028409C">
          <w:rPr>
            <w:rFonts w:ascii="Calibri" w:hAnsi="Calibri"/>
            <w:sz w:val="22"/>
            <w:szCs w:val="22"/>
            <w:lang w:val="en-US" w:eastAsia="en-US"/>
          </w:rPr>
          <w:tab/>
        </w:r>
        <w:r w:rsidR="00517D95">
          <w:rPr>
            <w:rStyle w:val="Hyperlink"/>
          </w:rPr>
          <w:t>IUCEA</w:t>
        </w:r>
        <w:r w:rsidR="0028409C" w:rsidRPr="00FA4AFD">
          <w:rPr>
            <w:rStyle w:val="Hyperlink"/>
          </w:rPr>
          <w:t>’s Right to Vary Quantities at Time of Award</w:t>
        </w:r>
        <w:r w:rsidR="0028409C">
          <w:rPr>
            <w:webHidden/>
          </w:rPr>
          <w:tab/>
        </w:r>
        <w:r w:rsidR="0028409C">
          <w:rPr>
            <w:webHidden/>
          </w:rPr>
          <w:fldChar w:fldCharType="begin"/>
        </w:r>
        <w:r w:rsidR="0028409C">
          <w:rPr>
            <w:webHidden/>
          </w:rPr>
          <w:instrText xml:space="preserve"> PAGEREF _Toc274736457 \h </w:instrText>
        </w:r>
        <w:r w:rsidR="0028409C">
          <w:rPr>
            <w:webHidden/>
          </w:rPr>
        </w:r>
        <w:r w:rsidR="0028409C">
          <w:rPr>
            <w:webHidden/>
          </w:rPr>
          <w:fldChar w:fldCharType="separate"/>
        </w:r>
        <w:r w:rsidR="00FA2758">
          <w:rPr>
            <w:webHidden/>
          </w:rPr>
          <w:t>21</w:t>
        </w:r>
        <w:r w:rsidR="0028409C">
          <w:rPr>
            <w:webHidden/>
          </w:rPr>
          <w:fldChar w:fldCharType="end"/>
        </w:r>
      </w:hyperlink>
    </w:p>
    <w:p w14:paraId="3207BF60" w14:textId="1BCEEFC8" w:rsidR="0028409C" w:rsidRDefault="001B1F9A" w:rsidP="0028409C">
      <w:pPr>
        <w:pStyle w:val="TOC2"/>
        <w:rPr>
          <w:rFonts w:ascii="Calibri" w:hAnsi="Calibri"/>
          <w:sz w:val="22"/>
          <w:szCs w:val="22"/>
          <w:lang w:val="en-US" w:eastAsia="en-US"/>
        </w:rPr>
      </w:pPr>
      <w:hyperlink w:anchor="_Toc274736458" w:history="1">
        <w:r w:rsidR="0028409C" w:rsidRPr="00FA4AFD">
          <w:rPr>
            <w:rStyle w:val="Hyperlink"/>
          </w:rPr>
          <w:t>42.</w:t>
        </w:r>
        <w:r w:rsidR="0028409C">
          <w:rPr>
            <w:rFonts w:ascii="Calibri" w:hAnsi="Calibri"/>
            <w:sz w:val="22"/>
            <w:szCs w:val="22"/>
            <w:lang w:val="en-US" w:eastAsia="en-US"/>
          </w:rPr>
          <w:tab/>
        </w:r>
        <w:r w:rsidR="0028409C" w:rsidRPr="00FA4AFD">
          <w:rPr>
            <w:rStyle w:val="Hyperlink"/>
          </w:rPr>
          <w:t>Notification of Award and Letter of Bid Acceptance</w:t>
        </w:r>
        <w:r w:rsidR="0028409C">
          <w:rPr>
            <w:webHidden/>
          </w:rPr>
          <w:tab/>
        </w:r>
        <w:r w:rsidR="0028409C">
          <w:rPr>
            <w:webHidden/>
          </w:rPr>
          <w:fldChar w:fldCharType="begin"/>
        </w:r>
        <w:r w:rsidR="0028409C">
          <w:rPr>
            <w:webHidden/>
          </w:rPr>
          <w:instrText xml:space="preserve"> PAGEREF _Toc274736458 \h </w:instrText>
        </w:r>
        <w:r w:rsidR="0028409C">
          <w:rPr>
            <w:webHidden/>
          </w:rPr>
        </w:r>
        <w:r w:rsidR="0028409C">
          <w:rPr>
            <w:webHidden/>
          </w:rPr>
          <w:fldChar w:fldCharType="separate"/>
        </w:r>
        <w:r w:rsidR="00FA2758">
          <w:rPr>
            <w:webHidden/>
          </w:rPr>
          <w:t>21</w:t>
        </w:r>
        <w:r w:rsidR="0028409C">
          <w:rPr>
            <w:webHidden/>
          </w:rPr>
          <w:fldChar w:fldCharType="end"/>
        </w:r>
      </w:hyperlink>
    </w:p>
    <w:p w14:paraId="3207BF61" w14:textId="5EA55B5B" w:rsidR="0028409C" w:rsidRDefault="001B1F9A" w:rsidP="0028409C">
      <w:pPr>
        <w:pStyle w:val="TOC2"/>
        <w:rPr>
          <w:rFonts w:ascii="Calibri" w:hAnsi="Calibri"/>
          <w:sz w:val="22"/>
          <w:szCs w:val="22"/>
          <w:lang w:val="en-US" w:eastAsia="en-US"/>
        </w:rPr>
      </w:pPr>
      <w:hyperlink w:anchor="_Toc274736459" w:history="1">
        <w:r w:rsidR="0028409C" w:rsidRPr="00FA4AFD">
          <w:rPr>
            <w:rStyle w:val="Hyperlink"/>
          </w:rPr>
          <w:t>43.</w:t>
        </w:r>
        <w:r w:rsidR="0028409C">
          <w:rPr>
            <w:rFonts w:ascii="Calibri" w:hAnsi="Calibri"/>
            <w:sz w:val="22"/>
            <w:szCs w:val="22"/>
            <w:lang w:val="en-US" w:eastAsia="en-US"/>
          </w:rPr>
          <w:tab/>
        </w:r>
        <w:r w:rsidR="0028409C" w:rsidRPr="00FA4AFD">
          <w:rPr>
            <w:rStyle w:val="Hyperlink"/>
          </w:rPr>
          <w:t>Signing of Contract</w:t>
        </w:r>
        <w:r w:rsidR="0028409C">
          <w:rPr>
            <w:webHidden/>
          </w:rPr>
          <w:tab/>
        </w:r>
        <w:r w:rsidR="0028409C">
          <w:rPr>
            <w:webHidden/>
          </w:rPr>
          <w:fldChar w:fldCharType="begin"/>
        </w:r>
        <w:r w:rsidR="0028409C">
          <w:rPr>
            <w:webHidden/>
          </w:rPr>
          <w:instrText xml:space="preserve"> PAGEREF _Toc274736459 \h </w:instrText>
        </w:r>
        <w:r w:rsidR="0028409C">
          <w:rPr>
            <w:webHidden/>
          </w:rPr>
        </w:r>
        <w:r w:rsidR="0028409C">
          <w:rPr>
            <w:webHidden/>
          </w:rPr>
          <w:fldChar w:fldCharType="separate"/>
        </w:r>
        <w:r w:rsidR="00FA2758">
          <w:rPr>
            <w:webHidden/>
          </w:rPr>
          <w:t>21</w:t>
        </w:r>
        <w:r w:rsidR="0028409C">
          <w:rPr>
            <w:webHidden/>
          </w:rPr>
          <w:fldChar w:fldCharType="end"/>
        </w:r>
      </w:hyperlink>
    </w:p>
    <w:p w14:paraId="3207BF62" w14:textId="7AA09F04" w:rsidR="0028409C" w:rsidRDefault="001B1F9A" w:rsidP="0028409C">
      <w:pPr>
        <w:pStyle w:val="TOC2"/>
        <w:rPr>
          <w:rFonts w:ascii="Calibri" w:hAnsi="Calibri"/>
          <w:sz w:val="22"/>
          <w:szCs w:val="22"/>
          <w:lang w:val="en-US" w:eastAsia="en-US"/>
        </w:rPr>
      </w:pPr>
      <w:hyperlink w:anchor="_Toc274736460" w:history="1">
        <w:r w:rsidR="0028409C" w:rsidRPr="00FA4AFD">
          <w:rPr>
            <w:rStyle w:val="Hyperlink"/>
          </w:rPr>
          <w:t>44.</w:t>
        </w:r>
        <w:r w:rsidR="0028409C">
          <w:rPr>
            <w:rFonts w:ascii="Calibri" w:hAnsi="Calibri"/>
            <w:sz w:val="22"/>
            <w:szCs w:val="22"/>
            <w:lang w:val="en-US" w:eastAsia="en-US"/>
          </w:rPr>
          <w:tab/>
        </w:r>
        <w:r w:rsidR="0028409C" w:rsidRPr="00FA4AFD">
          <w:rPr>
            <w:rStyle w:val="Hyperlink"/>
          </w:rPr>
          <w:t>Performance Security</w:t>
        </w:r>
        <w:r w:rsidR="0028409C">
          <w:rPr>
            <w:webHidden/>
          </w:rPr>
          <w:tab/>
        </w:r>
        <w:r w:rsidR="0028409C">
          <w:rPr>
            <w:webHidden/>
          </w:rPr>
          <w:fldChar w:fldCharType="begin"/>
        </w:r>
        <w:r w:rsidR="0028409C">
          <w:rPr>
            <w:webHidden/>
          </w:rPr>
          <w:instrText xml:space="preserve"> PAGEREF _Toc274736460 \h </w:instrText>
        </w:r>
        <w:r w:rsidR="0028409C">
          <w:rPr>
            <w:webHidden/>
          </w:rPr>
        </w:r>
        <w:r w:rsidR="0028409C">
          <w:rPr>
            <w:webHidden/>
          </w:rPr>
          <w:fldChar w:fldCharType="separate"/>
        </w:r>
        <w:r w:rsidR="00FA2758">
          <w:rPr>
            <w:webHidden/>
          </w:rPr>
          <w:t>22</w:t>
        </w:r>
        <w:r w:rsidR="0028409C">
          <w:rPr>
            <w:webHidden/>
          </w:rPr>
          <w:fldChar w:fldCharType="end"/>
        </w:r>
      </w:hyperlink>
    </w:p>
    <w:p w14:paraId="3207BF63" w14:textId="77777777" w:rsidR="0028409C" w:rsidRPr="004431BC" w:rsidRDefault="0028409C" w:rsidP="0028409C">
      <w:pPr>
        <w:pStyle w:val="Subtitle2"/>
        <w:tabs>
          <w:tab w:val="left" w:pos="8222"/>
        </w:tabs>
        <w:spacing w:before="0"/>
        <w:jc w:val="left"/>
        <w:rPr>
          <w:sz w:val="20"/>
          <w:szCs w:val="20"/>
        </w:rPr>
      </w:pPr>
      <w:r>
        <w:rPr>
          <w:b w:val="0"/>
          <w:bCs w:val="0"/>
          <w:lang w:val="en-GB"/>
        </w:rPr>
        <w:fldChar w:fldCharType="end"/>
      </w:r>
    </w:p>
    <w:p w14:paraId="3207BF64" w14:textId="77777777" w:rsidR="0028409C" w:rsidRDefault="0028409C" w:rsidP="0028409C">
      <w:pPr>
        <w:tabs>
          <w:tab w:val="left" w:pos="709"/>
          <w:tab w:val="left" w:pos="8505"/>
          <w:tab w:val="right" w:leader="dot" w:pos="8789"/>
        </w:tabs>
        <w:ind w:right="567"/>
        <w:jc w:val="center"/>
        <w:sectPr w:rsidR="0028409C" w:rsidSect="00C30C14">
          <w:headerReference w:type="default" r:id="rId12"/>
          <w:footerReference w:type="default" r:id="rId13"/>
          <w:pgSz w:w="11906" w:h="16838" w:code="9"/>
          <w:pgMar w:top="1474" w:right="1474" w:bottom="1418" w:left="1797" w:header="567" w:footer="567" w:gutter="0"/>
          <w:cols w:space="708"/>
        </w:sectPr>
      </w:pPr>
    </w:p>
    <w:p w14:paraId="3207BF65" w14:textId="77777777" w:rsidR="005968F5" w:rsidRPr="00301375" w:rsidRDefault="005968F5" w:rsidP="005968F5">
      <w:pPr>
        <w:tabs>
          <w:tab w:val="right" w:pos="8392"/>
        </w:tabs>
        <w:spacing w:before="120" w:after="120"/>
        <w:ind w:left="284"/>
        <w:jc w:val="left"/>
        <w:rPr>
          <w:b/>
          <w:bCs/>
          <w:sz w:val="40"/>
          <w:szCs w:val="40"/>
        </w:rPr>
      </w:pPr>
      <w:r w:rsidRPr="00301375">
        <w:rPr>
          <w:b/>
          <w:bCs/>
          <w:sz w:val="40"/>
          <w:szCs w:val="40"/>
        </w:rPr>
        <w:lastRenderedPageBreak/>
        <w:t>Part 1 – BIDDING PROCEDURES</w:t>
      </w:r>
    </w:p>
    <w:p w14:paraId="3207BF66" w14:textId="77777777" w:rsidR="0028409C" w:rsidRDefault="0028409C" w:rsidP="0028409C">
      <w:pPr>
        <w:rPr>
          <w:sz w:val="12"/>
          <w:szCs w:val="12"/>
        </w:rPr>
      </w:pPr>
    </w:p>
    <w:tbl>
      <w:tblPr>
        <w:tblW w:w="0" w:type="auto"/>
        <w:tblInd w:w="-72" w:type="dxa"/>
        <w:tblLayout w:type="fixed"/>
        <w:tblLook w:val="0000" w:firstRow="0" w:lastRow="0" w:firstColumn="0" w:lastColumn="0" w:noHBand="0" w:noVBand="0"/>
      </w:tblPr>
      <w:tblGrid>
        <w:gridCol w:w="3600"/>
        <w:gridCol w:w="900"/>
        <w:gridCol w:w="1209"/>
        <w:gridCol w:w="51"/>
        <w:gridCol w:w="90"/>
        <w:gridCol w:w="1170"/>
        <w:gridCol w:w="180"/>
        <w:gridCol w:w="360"/>
        <w:gridCol w:w="133"/>
        <w:gridCol w:w="407"/>
        <w:gridCol w:w="18"/>
        <w:gridCol w:w="142"/>
        <w:gridCol w:w="20"/>
        <w:gridCol w:w="180"/>
        <w:gridCol w:w="84"/>
        <w:gridCol w:w="366"/>
      </w:tblGrid>
      <w:tr w:rsidR="0028409C" w14:paraId="3207BF68" w14:textId="77777777" w:rsidTr="002B1DC8">
        <w:trPr>
          <w:cantSplit/>
        </w:trPr>
        <w:tc>
          <w:tcPr>
            <w:tcW w:w="8910" w:type="dxa"/>
            <w:gridSpan w:val="16"/>
            <w:tcBorders>
              <w:top w:val="nil"/>
              <w:left w:val="nil"/>
              <w:bottom w:val="nil"/>
              <w:right w:val="nil"/>
            </w:tcBorders>
          </w:tcPr>
          <w:p w14:paraId="3207BF67" w14:textId="77777777" w:rsidR="0028409C" w:rsidRDefault="0028409C" w:rsidP="00104EBC">
            <w:pPr>
              <w:pStyle w:val="Sect1MainHeader"/>
              <w:jc w:val="both"/>
            </w:pPr>
            <w:r>
              <w:rPr>
                <w:u w:val="single"/>
              </w:rPr>
              <w:br w:type="page"/>
            </w:r>
            <w:r>
              <w:br w:type="page"/>
            </w:r>
            <w:bookmarkStart w:id="61" w:name="_Hlt438532663"/>
            <w:bookmarkStart w:id="62" w:name="_Toc438266923"/>
            <w:bookmarkStart w:id="63" w:name="_Toc438267877"/>
            <w:bookmarkStart w:id="64" w:name="_Toc438366664"/>
            <w:bookmarkEnd w:id="61"/>
            <w:r>
              <w:t>Section 1.</w:t>
            </w:r>
            <w:r>
              <w:tab/>
            </w:r>
            <w:r>
              <w:tab/>
              <w:t>Instructions to Bidders</w:t>
            </w:r>
            <w:bookmarkEnd w:id="62"/>
            <w:bookmarkEnd w:id="63"/>
            <w:bookmarkEnd w:id="64"/>
          </w:p>
        </w:tc>
      </w:tr>
      <w:tr w:rsidR="0028409C" w14:paraId="3207BF6A" w14:textId="77777777" w:rsidTr="002B1DC8">
        <w:tc>
          <w:tcPr>
            <w:tcW w:w="8910" w:type="dxa"/>
            <w:gridSpan w:val="16"/>
            <w:tcBorders>
              <w:top w:val="nil"/>
              <w:left w:val="nil"/>
              <w:bottom w:val="nil"/>
              <w:right w:val="nil"/>
            </w:tcBorders>
          </w:tcPr>
          <w:p w14:paraId="3207BF69" w14:textId="77777777" w:rsidR="0028409C" w:rsidRDefault="0028409C" w:rsidP="00104EBC">
            <w:pPr>
              <w:pStyle w:val="Sect1SubHead"/>
              <w:jc w:val="both"/>
            </w:pPr>
            <w:bookmarkStart w:id="65" w:name="_Toc438438819"/>
            <w:bookmarkStart w:id="66" w:name="_Toc438532553"/>
            <w:bookmarkStart w:id="67" w:name="_Toc438733963"/>
            <w:bookmarkStart w:id="68" w:name="_Toc438962045"/>
            <w:bookmarkStart w:id="69" w:name="_Toc461939616"/>
            <w:bookmarkStart w:id="70" w:name="_Toc31283154"/>
            <w:bookmarkStart w:id="71" w:name="_Toc274736411"/>
            <w:r>
              <w:t>A</w:t>
            </w:r>
            <w:r>
              <w:tab/>
              <w:t>General</w:t>
            </w:r>
            <w:bookmarkEnd w:id="65"/>
            <w:bookmarkEnd w:id="66"/>
            <w:bookmarkEnd w:id="67"/>
            <w:bookmarkEnd w:id="68"/>
            <w:bookmarkEnd w:id="69"/>
            <w:bookmarkEnd w:id="70"/>
            <w:bookmarkEnd w:id="71"/>
          </w:p>
        </w:tc>
      </w:tr>
      <w:tr w:rsidR="0028409C" w14:paraId="3207BF6D" w14:textId="77777777" w:rsidTr="002B1DC8">
        <w:tc>
          <w:tcPr>
            <w:tcW w:w="5760" w:type="dxa"/>
            <w:gridSpan w:val="4"/>
            <w:tcBorders>
              <w:top w:val="nil"/>
              <w:left w:val="nil"/>
              <w:bottom w:val="nil"/>
              <w:right w:val="nil"/>
            </w:tcBorders>
          </w:tcPr>
          <w:p w14:paraId="3207BF6B" w14:textId="77777777" w:rsidR="0028409C" w:rsidRDefault="0028409C" w:rsidP="00104EBC">
            <w:pPr>
              <w:pStyle w:val="Sect1ParaHead"/>
              <w:jc w:val="both"/>
            </w:pPr>
            <w:bookmarkStart w:id="72" w:name="_Toc31283155"/>
            <w:bookmarkStart w:id="73" w:name="_Toc274736412"/>
            <w:r>
              <w:t>1.</w:t>
            </w:r>
            <w:r>
              <w:tab/>
              <w:t>Scope of Bid</w:t>
            </w:r>
            <w:bookmarkEnd w:id="72"/>
            <w:bookmarkEnd w:id="73"/>
          </w:p>
        </w:tc>
        <w:tc>
          <w:tcPr>
            <w:tcW w:w="3150" w:type="dxa"/>
            <w:gridSpan w:val="12"/>
            <w:tcBorders>
              <w:top w:val="nil"/>
              <w:left w:val="nil"/>
              <w:bottom w:val="nil"/>
              <w:right w:val="nil"/>
            </w:tcBorders>
          </w:tcPr>
          <w:p w14:paraId="3207BF6C" w14:textId="77777777" w:rsidR="0028409C" w:rsidRDefault="0028409C" w:rsidP="00104EBC">
            <w:pPr>
              <w:pStyle w:val="Header2-SubClauses"/>
              <w:tabs>
                <w:tab w:val="clear" w:pos="360"/>
              </w:tabs>
              <w:spacing w:before="60" w:after="120"/>
              <w:ind w:left="0" w:firstLine="0"/>
            </w:pPr>
          </w:p>
        </w:tc>
      </w:tr>
      <w:tr w:rsidR="0028409C" w14:paraId="3207BF6F" w14:textId="77777777" w:rsidTr="002B1DC8">
        <w:tc>
          <w:tcPr>
            <w:tcW w:w="8910" w:type="dxa"/>
            <w:gridSpan w:val="16"/>
            <w:tcBorders>
              <w:top w:val="nil"/>
              <w:left w:val="nil"/>
              <w:bottom w:val="nil"/>
              <w:right w:val="nil"/>
            </w:tcBorders>
          </w:tcPr>
          <w:p w14:paraId="3207BF6E" w14:textId="77777777" w:rsidR="0028409C" w:rsidRDefault="00517D95" w:rsidP="00104EBC">
            <w:pPr>
              <w:pStyle w:val="Header2-SubClauses"/>
              <w:tabs>
                <w:tab w:val="clear" w:pos="360"/>
              </w:tabs>
              <w:spacing w:before="60" w:after="120"/>
              <w:ind w:left="639" w:hanging="567"/>
            </w:pPr>
            <w:r>
              <w:t>1.1</w:t>
            </w:r>
            <w:r>
              <w:tab/>
            </w:r>
            <w:r w:rsidR="00262869">
              <w:t>Inter-University Council for East Africa (</w:t>
            </w:r>
            <w:r>
              <w:t>IUCEA</w:t>
            </w:r>
            <w:r w:rsidR="00262869">
              <w:t>)</w:t>
            </w:r>
            <w:r w:rsidR="0028409C">
              <w:t xml:space="preserve"> invites bids for the provision of </w:t>
            </w:r>
            <w:r w:rsidR="00F61D55">
              <w:t>Goods</w:t>
            </w:r>
            <w:r w:rsidR="0028409C">
              <w:t xml:space="preserve"> or Services as specified in Section 6, Statement of Requirements. Bids are invited for an estimated quantity of </w:t>
            </w:r>
            <w:r w:rsidR="00F61D55">
              <w:t>Goods</w:t>
            </w:r>
            <w:r w:rsidR="0028409C">
              <w:t xml:space="preserve"> or Services as specified in Section 6, Statement of Requirements, under a framework contract arrangement. The Instructions to Bidders should be read in conjunction with the </w:t>
            </w:r>
            <w:r w:rsidR="009D0AF2">
              <w:t>Bid Data Sheet (</w:t>
            </w:r>
            <w:r w:rsidR="0028409C">
              <w:t>BDS</w:t>
            </w:r>
            <w:r w:rsidR="009D0AF2">
              <w:t>)</w:t>
            </w:r>
            <w:r w:rsidR="0028409C">
              <w:t>. The subject and procurement reference number, and number of lots of this Bidding Document are provided in the BDS.</w:t>
            </w:r>
          </w:p>
        </w:tc>
      </w:tr>
      <w:tr w:rsidR="0028409C" w14:paraId="3207BF74" w14:textId="77777777" w:rsidTr="002B1DC8">
        <w:tc>
          <w:tcPr>
            <w:tcW w:w="8910" w:type="dxa"/>
            <w:gridSpan w:val="16"/>
            <w:tcBorders>
              <w:top w:val="nil"/>
              <w:left w:val="nil"/>
              <w:bottom w:val="nil"/>
              <w:right w:val="nil"/>
            </w:tcBorders>
          </w:tcPr>
          <w:p w14:paraId="3207BF70" w14:textId="77777777" w:rsidR="0028409C" w:rsidRDefault="0028409C" w:rsidP="00104EBC">
            <w:pPr>
              <w:pStyle w:val="Header2-SubClauses"/>
              <w:tabs>
                <w:tab w:val="clear" w:pos="360"/>
                <w:tab w:val="clear" w:pos="619"/>
                <w:tab w:val="left" w:pos="684"/>
              </w:tabs>
              <w:spacing w:before="60" w:after="120"/>
              <w:ind w:left="639" w:hanging="567"/>
            </w:pPr>
            <w:r>
              <w:t>1.2</w:t>
            </w:r>
            <w:r>
              <w:tab/>
              <w:t>Throughout these Bidding Documents:</w:t>
            </w:r>
          </w:p>
          <w:p w14:paraId="3207BF71" w14:textId="77777777" w:rsidR="0028409C" w:rsidRDefault="0028409C" w:rsidP="00104EBC">
            <w:pPr>
              <w:pStyle w:val="Header3-Paragraph"/>
              <w:tabs>
                <w:tab w:val="clear" w:pos="684"/>
              </w:tabs>
              <w:spacing w:before="60" w:after="120"/>
              <w:ind w:left="1206" w:hanging="587"/>
              <w:rPr>
                <w:lang w:val="en-GB"/>
              </w:rPr>
            </w:pPr>
            <w:r>
              <w:rPr>
                <w:lang w:val="en-GB"/>
              </w:rPr>
              <w:t>(a)</w:t>
            </w:r>
            <w:r>
              <w:rPr>
                <w:lang w:val="en-GB"/>
              </w:rPr>
              <w:tab/>
              <w:t>the term “in writing” means communicated in written form with proof of receipt;</w:t>
            </w:r>
          </w:p>
          <w:p w14:paraId="3207BF72" w14:textId="77777777" w:rsidR="0028409C" w:rsidRDefault="0028409C" w:rsidP="00104EBC">
            <w:pPr>
              <w:pStyle w:val="Header3-Paragraph"/>
              <w:tabs>
                <w:tab w:val="clear" w:pos="684"/>
                <w:tab w:val="clear" w:pos="864"/>
              </w:tabs>
              <w:spacing w:before="60" w:after="120"/>
              <w:ind w:left="1206" w:hanging="587"/>
              <w:rPr>
                <w:lang w:val="en-GB"/>
              </w:rPr>
            </w:pPr>
            <w:r>
              <w:rPr>
                <w:lang w:val="en-GB"/>
              </w:rPr>
              <w:t>(b)</w:t>
            </w:r>
            <w:r>
              <w:rPr>
                <w:lang w:val="en-GB"/>
              </w:rPr>
              <w:tab/>
              <w:t>if the context so requires, singular means plural and vice versa; and</w:t>
            </w:r>
          </w:p>
          <w:p w14:paraId="3207BF73" w14:textId="77777777" w:rsidR="0028409C" w:rsidRDefault="0028409C" w:rsidP="00104EBC">
            <w:pPr>
              <w:pStyle w:val="Header3-Paragraph"/>
              <w:tabs>
                <w:tab w:val="clear" w:pos="684"/>
                <w:tab w:val="clear" w:pos="864"/>
              </w:tabs>
              <w:spacing w:before="60" w:after="120"/>
              <w:ind w:left="1206" w:hanging="587"/>
              <w:rPr>
                <w:lang w:val="en-GB"/>
              </w:rPr>
            </w:pPr>
            <w:r>
              <w:rPr>
                <w:lang w:val="en-GB"/>
              </w:rPr>
              <w:t>(c)</w:t>
            </w:r>
            <w:r>
              <w:rPr>
                <w:lang w:val="en-GB"/>
              </w:rPr>
              <w:tab/>
              <w:t>“day” means working day.</w:t>
            </w:r>
          </w:p>
        </w:tc>
      </w:tr>
      <w:tr w:rsidR="0028409C" w14:paraId="3207BF77" w14:textId="77777777" w:rsidTr="002B1DC8">
        <w:tc>
          <w:tcPr>
            <w:tcW w:w="3600" w:type="dxa"/>
            <w:tcBorders>
              <w:top w:val="nil"/>
              <w:left w:val="nil"/>
              <w:bottom w:val="nil"/>
              <w:right w:val="nil"/>
            </w:tcBorders>
          </w:tcPr>
          <w:p w14:paraId="3207BF75" w14:textId="77777777" w:rsidR="0028409C" w:rsidRDefault="0028409C" w:rsidP="00104EBC">
            <w:pPr>
              <w:pStyle w:val="Sect1ParaHead"/>
              <w:jc w:val="both"/>
            </w:pPr>
            <w:bookmarkStart w:id="74" w:name="_Toc438438821"/>
            <w:bookmarkStart w:id="75" w:name="_Toc438532556"/>
            <w:bookmarkStart w:id="76" w:name="_Toc438733965"/>
            <w:bookmarkStart w:id="77" w:name="_Toc438907006"/>
            <w:bookmarkStart w:id="78" w:name="_Toc438907205"/>
            <w:bookmarkStart w:id="79" w:name="_Toc31283156"/>
            <w:bookmarkStart w:id="80" w:name="_Toc274736413"/>
            <w:r>
              <w:t>2.</w:t>
            </w:r>
            <w:r>
              <w:tab/>
              <w:t>Source of Funds</w:t>
            </w:r>
            <w:bookmarkEnd w:id="74"/>
            <w:bookmarkEnd w:id="75"/>
            <w:bookmarkEnd w:id="76"/>
            <w:bookmarkEnd w:id="77"/>
            <w:bookmarkEnd w:id="78"/>
            <w:bookmarkEnd w:id="79"/>
            <w:bookmarkEnd w:id="80"/>
          </w:p>
        </w:tc>
        <w:tc>
          <w:tcPr>
            <w:tcW w:w="5310" w:type="dxa"/>
            <w:gridSpan w:val="15"/>
            <w:tcBorders>
              <w:top w:val="nil"/>
              <w:left w:val="nil"/>
              <w:bottom w:val="nil"/>
              <w:right w:val="nil"/>
            </w:tcBorders>
          </w:tcPr>
          <w:p w14:paraId="3207BF76" w14:textId="77777777" w:rsidR="0028409C" w:rsidRDefault="0028409C" w:rsidP="00104EBC">
            <w:pPr>
              <w:pStyle w:val="Header2-SubClauses"/>
              <w:tabs>
                <w:tab w:val="clear" w:pos="360"/>
              </w:tabs>
              <w:spacing w:before="60" w:after="120"/>
              <w:ind w:left="0" w:firstLine="0"/>
            </w:pPr>
          </w:p>
        </w:tc>
      </w:tr>
      <w:tr w:rsidR="0028409C" w14:paraId="3207BF79" w14:textId="77777777" w:rsidTr="002B1DC8">
        <w:tc>
          <w:tcPr>
            <w:tcW w:w="8910" w:type="dxa"/>
            <w:gridSpan w:val="16"/>
            <w:tcBorders>
              <w:top w:val="nil"/>
              <w:left w:val="nil"/>
              <w:bottom w:val="nil"/>
              <w:right w:val="nil"/>
            </w:tcBorders>
          </w:tcPr>
          <w:p w14:paraId="3207BF78" w14:textId="77777777" w:rsidR="0028409C" w:rsidRDefault="007A3D65" w:rsidP="00104EBC">
            <w:pPr>
              <w:pStyle w:val="Header2-SubClauses"/>
              <w:tabs>
                <w:tab w:val="clear" w:pos="360"/>
              </w:tabs>
              <w:spacing w:before="60" w:after="120"/>
              <w:ind w:left="639" w:hanging="567"/>
            </w:pPr>
            <w:r>
              <w:t>2.1</w:t>
            </w:r>
            <w:r>
              <w:tab/>
            </w:r>
            <w:r w:rsidR="00517D95">
              <w:t>IUCEA</w:t>
            </w:r>
            <w:r w:rsidR="0028409C">
              <w:t xml:space="preserve"> has an approved budget towards the cost of the pro</w:t>
            </w:r>
            <w:r>
              <w:t xml:space="preserve">curement named in the BDS.  </w:t>
            </w:r>
            <w:r w:rsidR="00517D95">
              <w:t>IUCEA</w:t>
            </w:r>
            <w:r w:rsidR="0028409C">
              <w:t xml:space="preserve"> intends to use these funds to place a contract for which these Bidding Documents are issued.</w:t>
            </w:r>
          </w:p>
        </w:tc>
      </w:tr>
      <w:tr w:rsidR="0028409C" w14:paraId="3207BF7B" w14:textId="77777777" w:rsidTr="002B1DC8">
        <w:tc>
          <w:tcPr>
            <w:tcW w:w="8910" w:type="dxa"/>
            <w:gridSpan w:val="16"/>
            <w:tcBorders>
              <w:top w:val="nil"/>
              <w:left w:val="nil"/>
              <w:bottom w:val="nil"/>
              <w:right w:val="nil"/>
            </w:tcBorders>
          </w:tcPr>
          <w:p w14:paraId="3207BF7A" w14:textId="77777777" w:rsidR="0028409C" w:rsidRDefault="0028409C" w:rsidP="007A3D65">
            <w:pPr>
              <w:pStyle w:val="Header2-SubClauses"/>
              <w:tabs>
                <w:tab w:val="clear" w:pos="360"/>
                <w:tab w:val="clear" w:pos="619"/>
                <w:tab w:val="left" w:pos="684"/>
              </w:tabs>
              <w:spacing w:before="60" w:after="120"/>
              <w:ind w:left="639" w:hanging="567"/>
            </w:pPr>
            <w:r>
              <w:t>2.2</w:t>
            </w:r>
            <w:r>
              <w:tab/>
              <w:t>Paymen</w:t>
            </w:r>
            <w:r w:rsidR="007A3D65">
              <w:t xml:space="preserve">ts will be made directly by </w:t>
            </w:r>
            <w:r w:rsidR="00517D95">
              <w:t>IUCEA</w:t>
            </w:r>
            <w:r>
              <w:t xml:space="preserve"> for </w:t>
            </w:r>
            <w:r w:rsidR="007A3D65">
              <w:t>each</w:t>
            </w:r>
            <w:r>
              <w:t xml:space="preserve"> call-off order and will be subject in all respects to the terms and conditions of the resulting contract.</w:t>
            </w:r>
          </w:p>
        </w:tc>
      </w:tr>
      <w:tr w:rsidR="0028409C" w14:paraId="3207BF7E" w14:textId="77777777" w:rsidTr="002B1DC8">
        <w:tc>
          <w:tcPr>
            <w:tcW w:w="4500" w:type="dxa"/>
            <w:gridSpan w:val="2"/>
            <w:tcBorders>
              <w:top w:val="nil"/>
              <w:left w:val="nil"/>
              <w:bottom w:val="nil"/>
              <w:right w:val="nil"/>
            </w:tcBorders>
          </w:tcPr>
          <w:p w14:paraId="3207BF7C" w14:textId="77777777" w:rsidR="0028409C" w:rsidRDefault="0028409C" w:rsidP="00104EBC">
            <w:pPr>
              <w:pStyle w:val="Sect1ParaHead"/>
              <w:jc w:val="both"/>
            </w:pPr>
            <w:bookmarkStart w:id="81" w:name="_Toc438438822"/>
            <w:bookmarkStart w:id="82" w:name="_Toc438532559"/>
            <w:bookmarkStart w:id="83" w:name="_Toc438733966"/>
            <w:bookmarkStart w:id="84" w:name="_Toc438907007"/>
            <w:bookmarkStart w:id="85" w:name="_Toc438907206"/>
            <w:bookmarkStart w:id="86" w:name="_Toc31283157"/>
            <w:bookmarkStart w:id="87" w:name="_Toc274736414"/>
            <w:r>
              <w:t>3.</w:t>
            </w:r>
            <w:r>
              <w:tab/>
              <w:t>Corrupt Practices</w:t>
            </w:r>
            <w:bookmarkEnd w:id="81"/>
            <w:bookmarkEnd w:id="82"/>
            <w:bookmarkEnd w:id="83"/>
            <w:bookmarkEnd w:id="84"/>
            <w:bookmarkEnd w:id="85"/>
            <w:bookmarkEnd w:id="86"/>
            <w:bookmarkEnd w:id="87"/>
          </w:p>
        </w:tc>
        <w:tc>
          <w:tcPr>
            <w:tcW w:w="4410" w:type="dxa"/>
            <w:gridSpan w:val="14"/>
            <w:tcBorders>
              <w:top w:val="nil"/>
              <w:left w:val="nil"/>
              <w:bottom w:val="nil"/>
              <w:right w:val="nil"/>
            </w:tcBorders>
          </w:tcPr>
          <w:p w14:paraId="3207BF7D" w14:textId="77777777" w:rsidR="0028409C" w:rsidRDefault="0028409C" w:rsidP="00104EBC">
            <w:pPr>
              <w:pStyle w:val="Header2-SubClauses"/>
              <w:tabs>
                <w:tab w:val="clear" w:pos="360"/>
              </w:tabs>
              <w:spacing w:before="60" w:after="120"/>
              <w:ind w:left="1062" w:hanging="1062"/>
              <w:rPr>
                <w:i/>
                <w:iCs/>
              </w:rPr>
            </w:pPr>
          </w:p>
        </w:tc>
      </w:tr>
      <w:tr w:rsidR="0028409C" w14:paraId="3207BF85" w14:textId="77777777" w:rsidTr="002B1DC8">
        <w:tc>
          <w:tcPr>
            <w:tcW w:w="8910" w:type="dxa"/>
            <w:gridSpan w:val="16"/>
            <w:tcBorders>
              <w:top w:val="nil"/>
              <w:left w:val="nil"/>
              <w:bottom w:val="nil"/>
              <w:right w:val="nil"/>
            </w:tcBorders>
          </w:tcPr>
          <w:p w14:paraId="3207BF7F" w14:textId="77777777" w:rsidR="0028409C" w:rsidRPr="00494176" w:rsidRDefault="0028409C" w:rsidP="00104EBC">
            <w:pPr>
              <w:pStyle w:val="Header2-SubClauses"/>
              <w:spacing w:before="60" w:after="120"/>
              <w:ind w:left="639" w:hanging="567"/>
              <w:rPr>
                <w:b/>
                <w:bCs/>
                <w:sz w:val="2"/>
                <w:szCs w:val="2"/>
              </w:rPr>
            </w:pPr>
            <w:bookmarkStart w:id="88" w:name="_Toc438002631"/>
            <w:r>
              <w:rPr>
                <w:b/>
                <w:bCs/>
              </w:rPr>
              <w:br w:type="page"/>
            </w:r>
            <w:bookmarkEnd w:id="88"/>
            <w:r w:rsidRPr="00494176">
              <w:t>3.</w:t>
            </w:r>
            <w:r>
              <w:t>1</w:t>
            </w:r>
            <w:r>
              <w:tab/>
            </w:r>
            <w:r w:rsidR="00517D95">
              <w:t>IUCEA</w:t>
            </w:r>
            <w:r>
              <w:t xml:space="preserve"> requires all bidders and providers to observe the highest standards of ethics during procurement and the execution of contracts.   In this regard, </w:t>
            </w:r>
            <w:r w:rsidR="00517D95">
              <w:t>IUCEA</w:t>
            </w:r>
            <w:r>
              <w:t xml:space="preserve"> </w:t>
            </w:r>
          </w:p>
          <w:p w14:paraId="3207BF80" w14:textId="77777777" w:rsidR="0028409C" w:rsidRDefault="0028409C" w:rsidP="00104EBC">
            <w:pPr>
              <w:pStyle w:val="Header3-Paragraph"/>
              <w:tabs>
                <w:tab w:val="clear" w:pos="684"/>
              </w:tabs>
              <w:spacing w:before="60" w:after="120"/>
              <w:ind w:left="1208" w:hanging="590"/>
              <w:rPr>
                <w:lang w:val="en-GB"/>
              </w:rPr>
            </w:pPr>
            <w:r>
              <w:rPr>
                <w:lang w:val="en-GB"/>
              </w:rPr>
              <w:t>(a)</w:t>
            </w:r>
            <w:r>
              <w:rPr>
                <w:lang w:val="en-GB"/>
              </w:rPr>
              <w:tab/>
              <w:t>defines, for the purposes of this provision, the terms set forth below as follows:</w:t>
            </w:r>
          </w:p>
          <w:p w14:paraId="3207BF81" w14:textId="77777777" w:rsidR="0028409C" w:rsidRPr="002E2784" w:rsidRDefault="0028409C" w:rsidP="00104EBC">
            <w:pPr>
              <w:pStyle w:val="Heading4"/>
              <w:keepNext w:val="0"/>
              <w:keepLines w:val="0"/>
              <w:numPr>
                <w:ilvl w:val="3"/>
                <w:numId w:val="0"/>
              </w:numPr>
              <w:tabs>
                <w:tab w:val="left" w:pos="1632"/>
              </w:tabs>
              <w:spacing w:before="60" w:after="120"/>
              <w:ind w:left="1632" w:hanging="567"/>
            </w:pPr>
            <w:r w:rsidRPr="002E2784">
              <w:t>(i)</w:t>
            </w:r>
            <w:r w:rsidRPr="002E2784">
              <w:tab/>
              <w:t>“corrupt practice” includes the offering, giving, receiving, or soliciting of anything of value to influence the action of a public official in the procurement process or in contract execution; and</w:t>
            </w:r>
          </w:p>
          <w:p w14:paraId="3207BF82" w14:textId="77777777" w:rsidR="0028409C" w:rsidRPr="002E2784" w:rsidRDefault="0028409C" w:rsidP="00104EBC">
            <w:pPr>
              <w:pStyle w:val="Heading4"/>
              <w:keepNext w:val="0"/>
              <w:keepLines w:val="0"/>
              <w:numPr>
                <w:ilvl w:val="3"/>
                <w:numId w:val="0"/>
              </w:numPr>
              <w:tabs>
                <w:tab w:val="left" w:pos="1632"/>
              </w:tabs>
              <w:spacing w:before="60" w:after="120"/>
              <w:ind w:left="1632" w:hanging="567"/>
            </w:pPr>
            <w:r w:rsidRPr="002E2784">
              <w:t>(ii)</w:t>
            </w:r>
            <w:r w:rsidRPr="002E2784">
              <w:tab/>
              <w:t xml:space="preserve">“fraudulent practice” includes a misrepresentation of facts in order to influence a procurement process or the execution of a contract to the detriment of the </w:t>
            </w:r>
            <w:r w:rsidR="00517D95">
              <w:t>IUCEA</w:t>
            </w:r>
            <w:r w:rsidRPr="002E2784">
              <w:t xml:space="preserve">, and includes collusive practices among </w:t>
            </w:r>
            <w:r>
              <w:t>Bidders</w:t>
            </w:r>
            <w:r w:rsidRPr="002E2784">
              <w:t xml:space="preserve"> prior to or after bid submission designed </w:t>
            </w:r>
            <w:r w:rsidRPr="002E2784">
              <w:lastRenderedPageBreak/>
              <w:t xml:space="preserve">to establish bid prices at artificial, non competitive levels and to deprive the </w:t>
            </w:r>
            <w:r w:rsidR="00517D95">
              <w:t>IUCEA</w:t>
            </w:r>
            <w:r w:rsidRPr="002E2784">
              <w:t xml:space="preserve"> of the benefits of free and open competition;</w:t>
            </w:r>
          </w:p>
          <w:p w14:paraId="3207BF83" w14:textId="77777777" w:rsidR="0028409C" w:rsidRDefault="0028409C" w:rsidP="00104EBC">
            <w:pPr>
              <w:pStyle w:val="Header3-Paragraph"/>
              <w:tabs>
                <w:tab w:val="clear" w:pos="684"/>
              </w:tabs>
              <w:spacing w:before="60" w:after="120"/>
              <w:ind w:left="1206" w:hanging="587"/>
              <w:rPr>
                <w:lang w:val="en-GB"/>
              </w:rPr>
            </w:pPr>
            <w:r>
              <w:rPr>
                <w:lang w:val="en-GB"/>
              </w:rPr>
              <w:t>(b)</w:t>
            </w:r>
            <w:r>
              <w:rPr>
                <w:lang w:val="en-GB"/>
              </w:rPr>
              <w:tab/>
              <w:t>will reject a recommendation for award if it determines that the bidder recommended for award has engaged in corrupt or fraudulent practices in competing for the contract;</w:t>
            </w:r>
          </w:p>
          <w:p w14:paraId="3207BF84" w14:textId="77777777" w:rsidR="0028409C" w:rsidRDefault="0028409C" w:rsidP="00104EBC">
            <w:pPr>
              <w:pStyle w:val="Header3-Paragraph"/>
              <w:tabs>
                <w:tab w:val="clear" w:pos="684"/>
                <w:tab w:val="clear" w:pos="864"/>
              </w:tabs>
              <w:spacing w:before="60" w:after="120"/>
              <w:ind w:left="1206" w:hanging="587"/>
              <w:rPr>
                <w:lang w:val="en-GB"/>
              </w:rPr>
            </w:pPr>
            <w:r>
              <w:rPr>
                <w:lang w:val="en-GB"/>
              </w:rPr>
              <w:t>(c)</w:t>
            </w:r>
            <w:r>
              <w:rPr>
                <w:lang w:val="en-GB"/>
              </w:rPr>
              <w:tab/>
              <w:t>will suspend a Provider from engaging in any procurement proceedings for a stated period of time, if it at any time determines that the Provider has engaged in corrupt or fraudulent practices in competing for, or in executing, a public contract in any of the Partner States.</w:t>
            </w:r>
          </w:p>
        </w:tc>
      </w:tr>
      <w:tr w:rsidR="0028409C" w14:paraId="3207BF87" w14:textId="77777777" w:rsidTr="002B1DC8">
        <w:tc>
          <w:tcPr>
            <w:tcW w:w="8910" w:type="dxa"/>
            <w:gridSpan w:val="16"/>
            <w:tcBorders>
              <w:top w:val="nil"/>
              <w:left w:val="nil"/>
              <w:bottom w:val="nil"/>
              <w:right w:val="nil"/>
            </w:tcBorders>
          </w:tcPr>
          <w:p w14:paraId="3207BF86" w14:textId="77777777" w:rsidR="0028409C" w:rsidRDefault="0028409C" w:rsidP="00104EBC">
            <w:pPr>
              <w:pStyle w:val="Header2-SubClauses"/>
              <w:tabs>
                <w:tab w:val="clear" w:pos="360"/>
                <w:tab w:val="left" w:pos="684"/>
              </w:tabs>
              <w:spacing w:before="60" w:after="120"/>
              <w:ind w:left="639" w:hanging="639"/>
            </w:pPr>
            <w:r>
              <w:lastRenderedPageBreak/>
              <w:t>3.2</w:t>
            </w:r>
            <w:r>
              <w:tab/>
              <w:t>Furthermore, Bidders shall be aware of the provision stated in Sub-Clause 3.2 and Sub-Clause 35.1 (a) (iii) of the General Conditions of Contract.</w:t>
            </w:r>
          </w:p>
        </w:tc>
      </w:tr>
      <w:tr w:rsidR="0028409C" w14:paraId="3207BF89" w14:textId="77777777" w:rsidTr="002B1DC8">
        <w:tc>
          <w:tcPr>
            <w:tcW w:w="8910" w:type="dxa"/>
            <w:gridSpan w:val="16"/>
            <w:tcBorders>
              <w:top w:val="nil"/>
              <w:left w:val="nil"/>
              <w:bottom w:val="nil"/>
              <w:right w:val="nil"/>
            </w:tcBorders>
          </w:tcPr>
          <w:p w14:paraId="3207BF88" w14:textId="77777777" w:rsidR="0028409C" w:rsidRDefault="0028409C" w:rsidP="00104EBC">
            <w:pPr>
              <w:pStyle w:val="Header2-SubClauses"/>
              <w:tabs>
                <w:tab w:val="clear" w:pos="360"/>
              </w:tabs>
              <w:spacing w:before="60" w:after="120"/>
              <w:ind w:left="639" w:hanging="639"/>
            </w:pPr>
            <w:r>
              <w:t>3.3</w:t>
            </w:r>
            <w:r>
              <w:tab/>
              <w:t>In pursuit of the policy</w:t>
            </w:r>
            <w:r w:rsidR="007A3D65">
              <w:t xml:space="preserve"> defined in Sub-Clause 3.1, </w:t>
            </w:r>
            <w:r w:rsidR="00517D95">
              <w:t>IUCEA</w:t>
            </w:r>
            <w:r>
              <w:t xml:space="preserve"> may terminate a contract for </w:t>
            </w:r>
            <w:r w:rsidR="00F61D55">
              <w:t>Goods</w:t>
            </w:r>
            <w:r>
              <w:t xml:space="preserve"> or Services if it at any time determines that corrupt or fraudulent practices were engag</w:t>
            </w:r>
            <w:r w:rsidR="007A3D65">
              <w:t xml:space="preserve">ed in by representatives of </w:t>
            </w:r>
            <w:r w:rsidR="00517D95">
              <w:t>IUCEA</w:t>
            </w:r>
            <w:r>
              <w:t xml:space="preserve"> or of a Bidder or Provider during the procurement or the execut</w:t>
            </w:r>
            <w:r w:rsidR="007A3D65">
              <w:t xml:space="preserve">ion of that contract, without </w:t>
            </w:r>
            <w:r w:rsidR="00517D95">
              <w:t>IUCEA</w:t>
            </w:r>
            <w:r>
              <w:t xml:space="preserve"> having taken timely and appropriate action to remedy the situation.</w:t>
            </w:r>
          </w:p>
        </w:tc>
      </w:tr>
      <w:tr w:rsidR="0028409C" w14:paraId="3207BF8B" w14:textId="77777777" w:rsidTr="002B1DC8">
        <w:tc>
          <w:tcPr>
            <w:tcW w:w="8910" w:type="dxa"/>
            <w:gridSpan w:val="16"/>
            <w:tcBorders>
              <w:top w:val="nil"/>
              <w:left w:val="nil"/>
              <w:bottom w:val="nil"/>
              <w:right w:val="nil"/>
            </w:tcBorders>
          </w:tcPr>
          <w:p w14:paraId="3207BF8A" w14:textId="77777777" w:rsidR="0028409C" w:rsidRDefault="0028409C" w:rsidP="00104EBC">
            <w:pPr>
              <w:pStyle w:val="Header2-SubClauses"/>
              <w:tabs>
                <w:tab w:val="clear" w:pos="360"/>
                <w:tab w:val="clear" w:pos="619"/>
                <w:tab w:val="left" w:pos="684"/>
              </w:tabs>
              <w:spacing w:before="60" w:after="120"/>
              <w:ind w:left="639" w:hanging="639"/>
              <w:rPr>
                <w:spacing w:val="-4"/>
              </w:rPr>
            </w:pPr>
            <w:r>
              <w:rPr>
                <w:spacing w:val="-4"/>
              </w:rPr>
              <w:t>3.4</w:t>
            </w:r>
            <w:r>
              <w:rPr>
                <w:spacing w:val="-4"/>
              </w:rPr>
              <w:tab/>
              <w:t>In pursuit of the policy</w:t>
            </w:r>
            <w:r w:rsidR="007A3D65">
              <w:rPr>
                <w:spacing w:val="-4"/>
              </w:rPr>
              <w:t xml:space="preserve"> defined in Sub-clause 3.1, </w:t>
            </w:r>
            <w:r w:rsidR="00517D95">
              <w:rPr>
                <w:spacing w:val="-4"/>
              </w:rPr>
              <w:t>IUCEA</w:t>
            </w:r>
            <w:r>
              <w:rPr>
                <w:spacing w:val="-4"/>
              </w:rPr>
              <w:t xml:space="preserve"> requires representatives of both the </w:t>
            </w:r>
            <w:r w:rsidR="00517D95">
              <w:rPr>
                <w:spacing w:val="-4"/>
              </w:rPr>
              <w:t>IUCEA</w:t>
            </w:r>
            <w:r>
              <w:rPr>
                <w:spacing w:val="-4"/>
              </w:rPr>
              <w:t xml:space="preserve"> and of Bidders and Providers to adhere to the relevant codes of ethical conduct.  The Code of Ethical Conduct in </w:t>
            </w:r>
            <w:r w:rsidR="007A3D65">
              <w:rPr>
                <w:spacing w:val="-4"/>
              </w:rPr>
              <w:t xml:space="preserve">Procurement is available at </w:t>
            </w:r>
            <w:r w:rsidR="00517D95">
              <w:rPr>
                <w:spacing w:val="-4"/>
              </w:rPr>
              <w:t>IUCEA</w:t>
            </w:r>
            <w:r>
              <w:rPr>
                <w:spacing w:val="-4"/>
              </w:rPr>
              <w:t xml:space="preserve"> and Bidders are required to indicate their acceptance of this Code through the declarations in the Bid Submission Sheet.</w:t>
            </w:r>
          </w:p>
        </w:tc>
      </w:tr>
      <w:tr w:rsidR="0028409C" w14:paraId="3207BF8D" w14:textId="77777777" w:rsidTr="002B1DC8">
        <w:tc>
          <w:tcPr>
            <w:tcW w:w="8910" w:type="dxa"/>
            <w:gridSpan w:val="16"/>
            <w:tcBorders>
              <w:top w:val="nil"/>
              <w:left w:val="nil"/>
              <w:bottom w:val="nil"/>
              <w:right w:val="nil"/>
            </w:tcBorders>
          </w:tcPr>
          <w:p w14:paraId="3207BF8C" w14:textId="77777777" w:rsidR="0028409C" w:rsidRDefault="0028409C" w:rsidP="00104EBC">
            <w:pPr>
              <w:pStyle w:val="Header2-SubClauses"/>
              <w:tabs>
                <w:tab w:val="clear" w:pos="360"/>
                <w:tab w:val="clear" w:pos="619"/>
                <w:tab w:val="left" w:pos="684"/>
              </w:tabs>
              <w:spacing w:before="60" w:after="120"/>
              <w:ind w:left="639" w:hanging="639"/>
              <w:rPr>
                <w:spacing w:val="-4"/>
              </w:rPr>
            </w:pPr>
            <w:r>
              <w:rPr>
                <w:spacing w:val="-4"/>
              </w:rPr>
              <w:t>3.5</w:t>
            </w:r>
            <w:r>
              <w:rPr>
                <w:spacing w:val="-4"/>
              </w:rPr>
              <w:tab/>
              <w:t>Any communic</w:t>
            </w:r>
            <w:r w:rsidR="007A3D65">
              <w:rPr>
                <w:spacing w:val="-4"/>
              </w:rPr>
              <w:t xml:space="preserve">ations between a Bidder and </w:t>
            </w:r>
            <w:r w:rsidR="00517D95">
              <w:rPr>
                <w:spacing w:val="-4"/>
              </w:rPr>
              <w:t>IUCEA</w:t>
            </w:r>
            <w:r>
              <w:rPr>
                <w:spacing w:val="-4"/>
              </w:rPr>
              <w:t xml:space="preserve"> related to matters of alleged fraud or corruption must be made in writing and addressed </w:t>
            </w:r>
            <w:r w:rsidR="007A3D65">
              <w:rPr>
                <w:spacing w:val="-4"/>
              </w:rPr>
              <w:t xml:space="preserve">to the Executive Secretary of </w:t>
            </w:r>
            <w:r w:rsidR="00517D95">
              <w:rPr>
                <w:spacing w:val="-4"/>
              </w:rPr>
              <w:t>IUCEA</w:t>
            </w:r>
            <w:r>
              <w:rPr>
                <w:spacing w:val="-4"/>
              </w:rPr>
              <w:t>.</w:t>
            </w:r>
          </w:p>
        </w:tc>
      </w:tr>
      <w:tr w:rsidR="0028409C" w14:paraId="3207BF90" w14:textId="77777777" w:rsidTr="002B1DC8">
        <w:tc>
          <w:tcPr>
            <w:tcW w:w="4500" w:type="dxa"/>
            <w:gridSpan w:val="2"/>
            <w:tcBorders>
              <w:top w:val="nil"/>
              <w:left w:val="nil"/>
              <w:bottom w:val="nil"/>
              <w:right w:val="nil"/>
            </w:tcBorders>
          </w:tcPr>
          <w:p w14:paraId="3207BF8E" w14:textId="77777777" w:rsidR="0028409C" w:rsidRDefault="0028409C" w:rsidP="00104EBC">
            <w:pPr>
              <w:pStyle w:val="Sect1ParaHead"/>
              <w:jc w:val="both"/>
            </w:pPr>
            <w:bookmarkStart w:id="89" w:name="_Toc438438823"/>
            <w:bookmarkStart w:id="90" w:name="_Toc438532560"/>
            <w:bookmarkStart w:id="91" w:name="_Toc438733967"/>
            <w:bookmarkStart w:id="92" w:name="_Toc438907008"/>
            <w:bookmarkStart w:id="93" w:name="_Toc438907207"/>
            <w:bookmarkStart w:id="94" w:name="_Toc31283158"/>
            <w:bookmarkStart w:id="95" w:name="_Toc274736415"/>
            <w:r>
              <w:t>4.</w:t>
            </w:r>
            <w:r>
              <w:tab/>
              <w:t>Eligible Bidders</w:t>
            </w:r>
            <w:bookmarkEnd w:id="89"/>
            <w:bookmarkEnd w:id="90"/>
            <w:bookmarkEnd w:id="91"/>
            <w:bookmarkEnd w:id="92"/>
            <w:bookmarkEnd w:id="93"/>
            <w:bookmarkEnd w:id="94"/>
            <w:bookmarkEnd w:id="95"/>
          </w:p>
        </w:tc>
        <w:tc>
          <w:tcPr>
            <w:tcW w:w="4410" w:type="dxa"/>
            <w:gridSpan w:val="14"/>
            <w:tcBorders>
              <w:top w:val="nil"/>
              <w:left w:val="nil"/>
              <w:bottom w:val="nil"/>
              <w:right w:val="nil"/>
            </w:tcBorders>
          </w:tcPr>
          <w:p w14:paraId="3207BF8F" w14:textId="77777777" w:rsidR="0028409C" w:rsidRDefault="0028409C" w:rsidP="00104EBC">
            <w:pPr>
              <w:pStyle w:val="Header2-SubClauses"/>
              <w:tabs>
                <w:tab w:val="clear" w:pos="360"/>
              </w:tabs>
              <w:spacing w:before="60" w:after="120"/>
              <w:ind w:left="0" w:firstLine="0"/>
            </w:pPr>
          </w:p>
        </w:tc>
      </w:tr>
      <w:tr w:rsidR="0028409C" w14:paraId="3207BF9B" w14:textId="77777777" w:rsidTr="002B1DC8">
        <w:tc>
          <w:tcPr>
            <w:tcW w:w="8910" w:type="dxa"/>
            <w:gridSpan w:val="16"/>
            <w:tcBorders>
              <w:top w:val="nil"/>
              <w:left w:val="nil"/>
              <w:bottom w:val="nil"/>
              <w:right w:val="nil"/>
            </w:tcBorders>
          </w:tcPr>
          <w:p w14:paraId="3207BF91" w14:textId="77777777" w:rsidR="0028409C" w:rsidRPr="009130A1" w:rsidRDefault="0028409C" w:rsidP="00104EBC">
            <w:pPr>
              <w:pStyle w:val="Para"/>
              <w:tabs>
                <w:tab w:val="clear" w:pos="284"/>
                <w:tab w:val="clear" w:pos="851"/>
                <w:tab w:val="left" w:pos="720"/>
              </w:tabs>
              <w:spacing w:after="120"/>
              <w:ind w:left="720" w:hanging="720"/>
              <w:jc w:val="both"/>
              <w:rPr>
                <w:lang w:val="en-US"/>
              </w:rPr>
            </w:pPr>
            <w:r w:rsidRPr="009130A1">
              <w:rPr>
                <w:lang w:val="en-US"/>
              </w:rPr>
              <w:t>4.1</w:t>
            </w:r>
            <w:r w:rsidRPr="009130A1">
              <w:rPr>
                <w:lang w:val="en-US"/>
              </w:rPr>
              <w:tab/>
              <w:t xml:space="preserve">A </w:t>
            </w:r>
            <w:r>
              <w:rPr>
                <w:lang w:val="en-US"/>
              </w:rPr>
              <w:t>Bidder,</w:t>
            </w:r>
            <w:r w:rsidRPr="009130A1">
              <w:rPr>
                <w:lang w:val="en-US"/>
              </w:rPr>
              <w:t xml:space="preserve"> </w:t>
            </w:r>
            <w:r w:rsidRPr="0067050B">
              <w:t xml:space="preserve">and all parties constituting the </w:t>
            </w:r>
            <w:r>
              <w:t>Bidder,</w:t>
            </w:r>
            <w:r w:rsidRPr="009130A1">
              <w:rPr>
                <w:lang w:val="en-US"/>
              </w:rPr>
              <w:t xml:space="preserve"> shall meet the following criteria to be eligible to participate in public procurement:</w:t>
            </w:r>
          </w:p>
          <w:p w14:paraId="3207BF92" w14:textId="77777777" w:rsidR="0028409C" w:rsidRPr="009130A1" w:rsidRDefault="0028409C" w:rsidP="00104EBC">
            <w:pPr>
              <w:pStyle w:val="SubPara"/>
            </w:pPr>
            <w:r w:rsidRPr="009130A1">
              <w:t>(a)</w:t>
            </w:r>
            <w:r w:rsidRPr="009130A1">
              <w:tab/>
              <w:t xml:space="preserve">the </w:t>
            </w:r>
            <w:r>
              <w:t>bidder</w:t>
            </w:r>
            <w:r w:rsidRPr="009130A1">
              <w:t xml:space="preserve"> has the legal capacity to enter into a contract;</w:t>
            </w:r>
          </w:p>
          <w:p w14:paraId="3207BF93" w14:textId="77777777" w:rsidR="0028409C" w:rsidRPr="009130A1" w:rsidRDefault="0028409C" w:rsidP="00104EBC">
            <w:pPr>
              <w:pStyle w:val="SubPara"/>
            </w:pPr>
            <w:r w:rsidRPr="009130A1">
              <w:t>(b)</w:t>
            </w:r>
            <w:r w:rsidRPr="009130A1">
              <w:tab/>
              <w:t xml:space="preserve">the </w:t>
            </w:r>
            <w:r>
              <w:t>bidder</w:t>
            </w:r>
            <w:r w:rsidRPr="009130A1">
              <w:t xml:space="preserve"> is not:</w:t>
            </w:r>
          </w:p>
          <w:p w14:paraId="3207BF94" w14:textId="77777777" w:rsidR="0028409C" w:rsidRPr="009130A1" w:rsidRDefault="0028409C" w:rsidP="00104EBC">
            <w:pPr>
              <w:pStyle w:val="SubSubPara"/>
            </w:pPr>
            <w:r w:rsidRPr="009130A1">
              <w:t>(i)</w:t>
            </w:r>
            <w:r w:rsidRPr="009130A1">
              <w:tab/>
              <w:t>insolvent;</w:t>
            </w:r>
          </w:p>
          <w:p w14:paraId="3207BF95" w14:textId="77777777" w:rsidR="0028409C" w:rsidRPr="009130A1" w:rsidRDefault="0028409C" w:rsidP="00104EBC">
            <w:pPr>
              <w:pStyle w:val="SubSubPara"/>
            </w:pPr>
            <w:r w:rsidRPr="009130A1">
              <w:t>(ii)</w:t>
            </w:r>
            <w:r w:rsidRPr="009130A1">
              <w:tab/>
              <w:t>in receivership;</w:t>
            </w:r>
          </w:p>
          <w:p w14:paraId="3207BF96" w14:textId="77777777" w:rsidR="0028409C" w:rsidRPr="009130A1" w:rsidRDefault="0028409C" w:rsidP="00104EBC">
            <w:pPr>
              <w:pStyle w:val="SubSubPara"/>
            </w:pPr>
            <w:r w:rsidRPr="009130A1">
              <w:t>(iii)</w:t>
            </w:r>
            <w:r w:rsidRPr="009130A1">
              <w:tab/>
              <w:t>bankrupt; or</w:t>
            </w:r>
          </w:p>
          <w:p w14:paraId="3207BF97" w14:textId="77777777" w:rsidR="0028409C" w:rsidRPr="009130A1" w:rsidRDefault="0028409C" w:rsidP="00104EBC">
            <w:pPr>
              <w:pStyle w:val="SubSubPara"/>
            </w:pPr>
            <w:r w:rsidRPr="009130A1">
              <w:t>(iv)</w:t>
            </w:r>
            <w:r w:rsidRPr="009130A1">
              <w:tab/>
              <w:t>being wound up</w:t>
            </w:r>
          </w:p>
          <w:p w14:paraId="3207BF98" w14:textId="77777777" w:rsidR="0028409C" w:rsidRPr="009130A1" w:rsidRDefault="0028409C" w:rsidP="00104EBC">
            <w:pPr>
              <w:pStyle w:val="SubPara"/>
            </w:pPr>
            <w:r w:rsidRPr="009130A1">
              <w:t>(c)</w:t>
            </w:r>
            <w:r w:rsidRPr="009130A1">
              <w:tab/>
              <w:t xml:space="preserve">the </w:t>
            </w:r>
            <w:r>
              <w:t>bidder</w:t>
            </w:r>
            <w:r w:rsidRPr="009130A1">
              <w:t>’s business activities have not been suspended</w:t>
            </w:r>
            <w:r>
              <w:t xml:space="preserve"> in any of the Partner States</w:t>
            </w:r>
            <w:r w:rsidRPr="009130A1">
              <w:t>;</w:t>
            </w:r>
          </w:p>
          <w:p w14:paraId="3207BF99" w14:textId="77777777" w:rsidR="0028409C" w:rsidRPr="009130A1" w:rsidRDefault="0028409C" w:rsidP="00104EBC">
            <w:pPr>
              <w:pStyle w:val="SubPara"/>
            </w:pPr>
            <w:r w:rsidRPr="009130A1">
              <w:t>(d)</w:t>
            </w:r>
            <w:r w:rsidRPr="009130A1">
              <w:tab/>
              <w:t xml:space="preserve">the </w:t>
            </w:r>
            <w:r>
              <w:t>bidder</w:t>
            </w:r>
            <w:r w:rsidRPr="009130A1">
              <w:t xml:space="preserve"> is not the subject of legal proceedings for any of the circumstances in (b); and</w:t>
            </w:r>
          </w:p>
          <w:p w14:paraId="3207BF9A" w14:textId="77777777" w:rsidR="0028409C" w:rsidRPr="00DF6727" w:rsidRDefault="0028409C" w:rsidP="00104EBC">
            <w:pPr>
              <w:pStyle w:val="SubPara"/>
            </w:pPr>
            <w:r w:rsidRPr="009130A1">
              <w:lastRenderedPageBreak/>
              <w:t>(e)</w:t>
            </w:r>
            <w:r w:rsidRPr="009130A1">
              <w:tab/>
              <w:t xml:space="preserve">the </w:t>
            </w:r>
            <w:r>
              <w:t>bidder</w:t>
            </w:r>
            <w:r w:rsidRPr="009130A1">
              <w:t xml:space="preserve"> has fulfilled his or her obligations to pay taxes and social security contributions</w:t>
            </w:r>
            <w:r>
              <w:t xml:space="preserve"> in the respective Partner State</w:t>
            </w:r>
            <w:r w:rsidRPr="009130A1">
              <w:t>.</w:t>
            </w:r>
          </w:p>
        </w:tc>
      </w:tr>
      <w:tr w:rsidR="0028409C" w14:paraId="3207BF9D" w14:textId="77777777" w:rsidTr="002B1DC8">
        <w:tc>
          <w:tcPr>
            <w:tcW w:w="8910" w:type="dxa"/>
            <w:gridSpan w:val="16"/>
            <w:tcBorders>
              <w:top w:val="nil"/>
              <w:left w:val="nil"/>
              <w:bottom w:val="nil"/>
              <w:right w:val="nil"/>
            </w:tcBorders>
          </w:tcPr>
          <w:p w14:paraId="3207BF9C" w14:textId="77777777" w:rsidR="0028409C" w:rsidRDefault="0028409C" w:rsidP="00104EBC">
            <w:pPr>
              <w:pStyle w:val="Header2-SubClauses"/>
              <w:tabs>
                <w:tab w:val="clear" w:pos="360"/>
                <w:tab w:val="left" w:pos="684"/>
              </w:tabs>
              <w:spacing w:before="60" w:after="120"/>
              <w:ind w:left="639" w:hanging="639"/>
            </w:pPr>
            <w:r>
              <w:rPr>
                <w:b/>
                <w:bCs/>
              </w:rPr>
              <w:lastRenderedPageBreak/>
              <w:br w:type="page"/>
            </w:r>
            <w:r>
              <w:t>4.2</w:t>
            </w:r>
            <w:r>
              <w:tab/>
              <w:t xml:space="preserve">A Bidder may be a natural person, private entity, </w:t>
            </w:r>
            <w:r w:rsidR="00DD42F8">
              <w:t>and government</w:t>
            </w:r>
            <w:r>
              <w:t>-owned entity, subject to ITB Sub-Clause 4.6, any combination of them with a formal intent to enter into an agreement or under an existing agreement in the form of a joint venture, consortium, or association.  In the case of a joint venture, consortium, or association, unless otherwise specified in the BDS, all parties shall be jointly and severally liable.</w:t>
            </w:r>
          </w:p>
        </w:tc>
      </w:tr>
      <w:tr w:rsidR="0028409C" w14:paraId="3207BF9F" w14:textId="77777777" w:rsidTr="002B1DC8">
        <w:tc>
          <w:tcPr>
            <w:tcW w:w="8910" w:type="dxa"/>
            <w:gridSpan w:val="16"/>
            <w:tcBorders>
              <w:top w:val="nil"/>
              <w:left w:val="nil"/>
              <w:bottom w:val="nil"/>
              <w:right w:val="nil"/>
            </w:tcBorders>
          </w:tcPr>
          <w:p w14:paraId="3207BF9E" w14:textId="77777777" w:rsidR="0028409C" w:rsidRDefault="0028409C" w:rsidP="00104EBC">
            <w:pPr>
              <w:pStyle w:val="Header2-SubClauses"/>
              <w:tabs>
                <w:tab w:val="clear" w:pos="360"/>
                <w:tab w:val="clear" w:pos="619"/>
                <w:tab w:val="left" w:pos="684"/>
              </w:tabs>
              <w:spacing w:before="60" w:after="120"/>
              <w:ind w:left="639" w:hanging="639"/>
            </w:pPr>
            <w:r>
              <w:t>4.3</w:t>
            </w:r>
            <w:r>
              <w:tab/>
              <w:t>A Bidder, and all parties constituting the Bidder including sub-contractors, shall have the nationality of an eligible country, in accordance with Section 5, Eligible Countries.  A Bidder shall be deemed to have the nationality of a country if the Bidder is a citizen or is constituted, incorporated, or registered and operates in conformity with the provisions of the laws of that country.  This criterion shall also apply to the determination of the nationality of proposed subcontractors for any part of the Contract including related services.</w:t>
            </w:r>
          </w:p>
        </w:tc>
      </w:tr>
      <w:tr w:rsidR="0028409C" w14:paraId="3207BFA4" w14:textId="77777777" w:rsidTr="002B1DC8">
        <w:tc>
          <w:tcPr>
            <w:tcW w:w="8910" w:type="dxa"/>
            <w:gridSpan w:val="16"/>
            <w:tcBorders>
              <w:top w:val="nil"/>
              <w:left w:val="nil"/>
              <w:bottom w:val="nil"/>
              <w:right w:val="nil"/>
            </w:tcBorders>
          </w:tcPr>
          <w:p w14:paraId="3207BFA0" w14:textId="77777777" w:rsidR="0028409C" w:rsidRDefault="0028409C" w:rsidP="00104EBC">
            <w:pPr>
              <w:pStyle w:val="Header2-SubClauses"/>
              <w:tabs>
                <w:tab w:val="clear" w:pos="360"/>
                <w:tab w:val="left" w:pos="684"/>
              </w:tabs>
              <w:spacing w:before="60" w:after="120"/>
              <w:ind w:left="639" w:hanging="639"/>
            </w:pPr>
            <w:r>
              <w:t>4.4</w:t>
            </w:r>
            <w:r>
              <w:tab/>
              <w:t xml:space="preserve">A Bidder shall not have a conflict of interest.  All Bidders found to be in conflict of interest shall be disqualified.  A Bidder may be considered to have a conflict of interest with one or more parties in this bidding process, if they: </w:t>
            </w:r>
          </w:p>
          <w:p w14:paraId="3207BFA1" w14:textId="77777777" w:rsidR="0028409C" w:rsidRDefault="0028409C" w:rsidP="00104EBC">
            <w:pPr>
              <w:pStyle w:val="Header3-Paragraph"/>
              <w:tabs>
                <w:tab w:val="clear" w:pos="684"/>
                <w:tab w:val="clear" w:pos="864"/>
                <w:tab w:val="left" w:pos="1206"/>
              </w:tabs>
              <w:spacing w:before="60" w:after="120"/>
              <w:ind w:left="1206" w:hanging="587"/>
              <w:rPr>
                <w:lang w:val="en-GB"/>
              </w:rPr>
            </w:pPr>
            <w:r>
              <w:rPr>
                <w:lang w:val="en-GB"/>
              </w:rPr>
              <w:t>(a)</w:t>
            </w:r>
            <w:r>
              <w:rPr>
                <w:lang w:val="en-GB"/>
              </w:rPr>
              <w:tab/>
              <w:t>have controlling shareholders in common; or</w:t>
            </w:r>
          </w:p>
          <w:p w14:paraId="3207BFA2" w14:textId="77777777" w:rsidR="0028409C" w:rsidRDefault="0028409C" w:rsidP="00104EBC">
            <w:pPr>
              <w:pStyle w:val="Header3-Paragraph"/>
              <w:tabs>
                <w:tab w:val="clear" w:pos="684"/>
                <w:tab w:val="clear" w:pos="864"/>
                <w:tab w:val="left" w:pos="1206"/>
              </w:tabs>
              <w:spacing w:before="60" w:after="120"/>
              <w:ind w:left="1206" w:hanging="587"/>
              <w:rPr>
                <w:lang w:val="en-GB"/>
              </w:rPr>
            </w:pPr>
            <w:r>
              <w:rPr>
                <w:lang w:val="en-GB"/>
              </w:rPr>
              <w:t>(b)</w:t>
            </w:r>
            <w:r>
              <w:rPr>
                <w:lang w:val="en-GB"/>
              </w:rPr>
              <w:tab/>
              <w:t>receive or have received any direct or indirect subsidy from any of them; or</w:t>
            </w:r>
          </w:p>
          <w:p w14:paraId="3207BFA3" w14:textId="77777777" w:rsidR="0028409C" w:rsidRDefault="0028409C" w:rsidP="00104EBC">
            <w:pPr>
              <w:pStyle w:val="Header3-Paragraph"/>
              <w:tabs>
                <w:tab w:val="clear" w:pos="684"/>
                <w:tab w:val="clear" w:pos="864"/>
                <w:tab w:val="left" w:pos="1206"/>
              </w:tabs>
              <w:spacing w:before="60" w:after="120"/>
              <w:ind w:left="1206" w:hanging="567"/>
              <w:rPr>
                <w:lang w:val="en-GB"/>
              </w:rPr>
            </w:pPr>
            <w:r>
              <w:rPr>
                <w:lang w:val="en-GB"/>
              </w:rPr>
              <w:t>(c)</w:t>
            </w:r>
            <w:r>
              <w:rPr>
                <w:lang w:val="en-GB"/>
              </w:rPr>
              <w:tab/>
              <w:t>have the same legal representative for purposes of this bid; or</w:t>
            </w:r>
          </w:p>
        </w:tc>
      </w:tr>
      <w:tr w:rsidR="0028409C" w14:paraId="3207BFA6" w14:textId="77777777" w:rsidTr="002B1DC8">
        <w:tc>
          <w:tcPr>
            <w:tcW w:w="8910" w:type="dxa"/>
            <w:gridSpan w:val="16"/>
            <w:tcBorders>
              <w:top w:val="nil"/>
              <w:left w:val="nil"/>
              <w:bottom w:val="nil"/>
              <w:right w:val="nil"/>
            </w:tcBorders>
          </w:tcPr>
          <w:p w14:paraId="3207BFA5" w14:textId="77777777" w:rsidR="0028409C" w:rsidRDefault="0028409C" w:rsidP="007A3D65">
            <w:pPr>
              <w:pStyle w:val="Header3-Paragraph"/>
              <w:tabs>
                <w:tab w:val="clear" w:pos="684"/>
              </w:tabs>
              <w:spacing w:before="60" w:after="120"/>
              <w:ind w:left="1206" w:hanging="587"/>
              <w:rPr>
                <w:lang w:val="en-GB"/>
              </w:rPr>
            </w:pPr>
            <w:r>
              <w:rPr>
                <w:lang w:val="en-GB"/>
              </w:rPr>
              <w:t>(d)</w:t>
            </w:r>
            <w:r>
              <w:rPr>
                <w:lang w:val="en-GB"/>
              </w:rPr>
              <w:tab/>
              <w:t xml:space="preserve">have a relationship with </w:t>
            </w:r>
            <w:r w:rsidR="007A3D65">
              <w:rPr>
                <w:lang w:val="en-GB"/>
              </w:rPr>
              <w:t>each</w:t>
            </w:r>
            <w:r>
              <w:rPr>
                <w:lang w:val="en-GB"/>
              </w:rPr>
              <w:t xml:space="preserve"> other, directly or through common third parties, that puts them in a position to have access to information about or influence on the bid of another Bidder, or</w:t>
            </w:r>
            <w:r w:rsidR="007A3D65">
              <w:rPr>
                <w:lang w:val="en-GB"/>
              </w:rPr>
              <w:t xml:space="preserve"> influence the decisions of </w:t>
            </w:r>
            <w:r w:rsidR="00517D95">
              <w:rPr>
                <w:lang w:val="en-GB"/>
              </w:rPr>
              <w:t>IUCEA</w:t>
            </w:r>
            <w:r>
              <w:rPr>
                <w:lang w:val="en-GB"/>
              </w:rPr>
              <w:t xml:space="preserve"> regarding this bidding process; or</w:t>
            </w:r>
          </w:p>
        </w:tc>
      </w:tr>
      <w:tr w:rsidR="0028409C" w14:paraId="3207BFA9" w14:textId="77777777" w:rsidTr="002B1DC8">
        <w:tc>
          <w:tcPr>
            <w:tcW w:w="8910" w:type="dxa"/>
            <w:gridSpan w:val="16"/>
            <w:tcBorders>
              <w:top w:val="nil"/>
              <w:left w:val="nil"/>
              <w:bottom w:val="nil"/>
              <w:right w:val="nil"/>
            </w:tcBorders>
          </w:tcPr>
          <w:p w14:paraId="3207BFA7" w14:textId="77777777" w:rsidR="0028409C" w:rsidRDefault="0028409C" w:rsidP="00104EBC">
            <w:pPr>
              <w:pStyle w:val="Header3-Paragraph"/>
              <w:tabs>
                <w:tab w:val="clear" w:pos="684"/>
                <w:tab w:val="clear" w:pos="864"/>
                <w:tab w:val="left" w:pos="1206"/>
              </w:tabs>
              <w:spacing w:before="60" w:after="120"/>
              <w:ind w:left="1206" w:hanging="587"/>
              <w:rPr>
                <w:lang w:val="en-GB"/>
              </w:rPr>
            </w:pPr>
            <w:r>
              <w:rPr>
                <w:lang w:val="en-GB"/>
              </w:rPr>
              <w:t>(e)</w:t>
            </w:r>
            <w:r>
              <w:rPr>
                <w:lang w:val="en-GB"/>
              </w:rPr>
              <w:tab/>
              <w:t xml:space="preserve">submit more than one bid in this bidding process, except for alternative offers permitted under ITB Clause 13.  However, this does not limit the participation of subcontractors in more than one bid, or as Bidders and subcontractors simultaneously; or </w:t>
            </w:r>
          </w:p>
          <w:p w14:paraId="3207BFA8" w14:textId="77777777" w:rsidR="0028409C" w:rsidRDefault="0028409C" w:rsidP="00104EBC">
            <w:pPr>
              <w:pStyle w:val="Header3-Paragraph"/>
              <w:tabs>
                <w:tab w:val="clear" w:pos="684"/>
                <w:tab w:val="clear" w:pos="864"/>
                <w:tab w:val="left" w:pos="1242"/>
              </w:tabs>
              <w:spacing w:before="60" w:after="120"/>
              <w:ind w:left="1206" w:hanging="587"/>
              <w:rPr>
                <w:lang w:val="en-GB"/>
              </w:rPr>
            </w:pPr>
            <w:r>
              <w:rPr>
                <w:lang w:val="en-GB"/>
              </w:rPr>
              <w:t>(f)</w:t>
            </w:r>
            <w:r>
              <w:rPr>
                <w:lang w:val="en-GB"/>
              </w:rPr>
              <w:tab/>
              <w:t xml:space="preserve">participated as a contractor or consultant in the preparation of the design or technical specifications of the </w:t>
            </w:r>
            <w:r w:rsidR="00F61D55">
              <w:rPr>
                <w:lang w:val="en-GB"/>
              </w:rPr>
              <w:t>Goods</w:t>
            </w:r>
            <w:r>
              <w:rPr>
                <w:lang w:val="en-GB"/>
              </w:rPr>
              <w:t xml:space="preserve"> or services that are the subject of the bid.</w:t>
            </w:r>
          </w:p>
        </w:tc>
      </w:tr>
      <w:tr w:rsidR="0028409C" w14:paraId="3207BFAB" w14:textId="77777777" w:rsidTr="002B1DC8">
        <w:tc>
          <w:tcPr>
            <w:tcW w:w="8910" w:type="dxa"/>
            <w:gridSpan w:val="16"/>
            <w:tcBorders>
              <w:top w:val="nil"/>
              <w:left w:val="nil"/>
              <w:bottom w:val="nil"/>
              <w:right w:val="nil"/>
            </w:tcBorders>
          </w:tcPr>
          <w:p w14:paraId="3207BFAA" w14:textId="77777777" w:rsidR="0028409C" w:rsidRDefault="0028409C" w:rsidP="00104EBC">
            <w:pPr>
              <w:pStyle w:val="Header2-SubClauses"/>
              <w:tabs>
                <w:tab w:val="clear" w:pos="360"/>
                <w:tab w:val="clear" w:pos="619"/>
                <w:tab w:val="left" w:pos="639"/>
              </w:tabs>
              <w:spacing w:before="60" w:after="120"/>
              <w:ind w:left="639" w:hanging="639"/>
            </w:pPr>
            <w:r>
              <w:t>4.5</w:t>
            </w:r>
            <w:r>
              <w:tab/>
              <w:t xml:space="preserve">A firm that is under a declaration of suspension by any of the public procurement regulatory authorities in any one of the Partner States in accordance with ITB Clause 3.1 (c), at the date of the deadline for bid submission or thereafter, shall be disqualified. </w:t>
            </w:r>
          </w:p>
        </w:tc>
      </w:tr>
      <w:tr w:rsidR="0028409C" w14:paraId="3207BFAD" w14:textId="77777777" w:rsidTr="002B1DC8">
        <w:tc>
          <w:tcPr>
            <w:tcW w:w="8910" w:type="dxa"/>
            <w:gridSpan w:val="16"/>
            <w:tcBorders>
              <w:top w:val="nil"/>
              <w:left w:val="nil"/>
              <w:bottom w:val="nil"/>
              <w:right w:val="nil"/>
            </w:tcBorders>
          </w:tcPr>
          <w:p w14:paraId="3207BFAC" w14:textId="77777777" w:rsidR="0028409C" w:rsidRDefault="0028409C" w:rsidP="00104EBC">
            <w:pPr>
              <w:pStyle w:val="Header2-SubClauses"/>
              <w:tabs>
                <w:tab w:val="clear" w:pos="360"/>
                <w:tab w:val="left" w:pos="684"/>
              </w:tabs>
              <w:spacing w:before="60" w:after="120"/>
              <w:ind w:left="639" w:hanging="639"/>
            </w:pPr>
            <w:r>
              <w:t>4.6</w:t>
            </w:r>
            <w:r>
              <w:tab/>
              <w:t>Government-owned enterprises shall be eligible only if they can establish that they are legally and financially autonomous and operate under commercial law.</w:t>
            </w:r>
          </w:p>
        </w:tc>
      </w:tr>
      <w:tr w:rsidR="0028409C" w14:paraId="3207BFAF" w14:textId="77777777" w:rsidTr="002B1DC8">
        <w:tc>
          <w:tcPr>
            <w:tcW w:w="8910" w:type="dxa"/>
            <w:gridSpan w:val="16"/>
            <w:tcBorders>
              <w:top w:val="nil"/>
              <w:left w:val="nil"/>
              <w:bottom w:val="nil"/>
              <w:right w:val="nil"/>
            </w:tcBorders>
          </w:tcPr>
          <w:p w14:paraId="3207BFAE" w14:textId="77777777" w:rsidR="0028409C" w:rsidRDefault="0028409C" w:rsidP="00104EBC">
            <w:pPr>
              <w:pStyle w:val="Header2-SubClauses"/>
              <w:tabs>
                <w:tab w:val="clear" w:pos="360"/>
                <w:tab w:val="left" w:pos="684"/>
              </w:tabs>
              <w:spacing w:before="60" w:after="120"/>
              <w:ind w:left="639" w:hanging="639"/>
            </w:pPr>
            <w:r>
              <w:t>4.7</w:t>
            </w:r>
            <w:r>
              <w:tab/>
              <w:t>Bidders shall provide such evidence of their continued</w:t>
            </w:r>
            <w:r w:rsidR="007A3D65">
              <w:t xml:space="preserve"> eligibility satisfactory to</w:t>
            </w:r>
            <w:r>
              <w:t xml:space="preserve"> </w:t>
            </w:r>
            <w:r w:rsidR="00517D95">
              <w:t>IUCEA</w:t>
            </w:r>
            <w:r w:rsidR="007A3D65">
              <w:t xml:space="preserve">, as </w:t>
            </w:r>
            <w:r w:rsidR="00517D95">
              <w:t>IUCEA</w:t>
            </w:r>
            <w:r>
              <w:t xml:space="preserve"> shall reasonably request.</w:t>
            </w:r>
          </w:p>
        </w:tc>
      </w:tr>
      <w:tr w:rsidR="0028409C" w14:paraId="3207BFB2" w14:textId="77777777" w:rsidTr="002B1DC8">
        <w:tc>
          <w:tcPr>
            <w:tcW w:w="5709" w:type="dxa"/>
            <w:gridSpan w:val="3"/>
            <w:tcBorders>
              <w:top w:val="nil"/>
              <w:left w:val="nil"/>
              <w:bottom w:val="nil"/>
              <w:right w:val="nil"/>
            </w:tcBorders>
          </w:tcPr>
          <w:p w14:paraId="3207BFB0" w14:textId="77777777" w:rsidR="0028409C" w:rsidRDefault="0028409C" w:rsidP="00104EBC">
            <w:pPr>
              <w:pStyle w:val="Sect1ParaHead"/>
              <w:jc w:val="both"/>
            </w:pPr>
            <w:bookmarkStart w:id="96" w:name="_Toc438438824"/>
            <w:bookmarkStart w:id="97" w:name="_Toc438532568"/>
            <w:bookmarkStart w:id="98" w:name="_Toc438733968"/>
            <w:bookmarkStart w:id="99" w:name="_Toc438907009"/>
            <w:bookmarkStart w:id="100" w:name="_Toc438907208"/>
            <w:bookmarkStart w:id="101" w:name="_Toc31283159"/>
            <w:bookmarkStart w:id="102" w:name="_Toc274736416"/>
            <w:r>
              <w:lastRenderedPageBreak/>
              <w:t>5.</w:t>
            </w:r>
            <w:r>
              <w:tab/>
              <w:t xml:space="preserve">Eligible </w:t>
            </w:r>
            <w:r w:rsidR="00F61D55">
              <w:t>Goods</w:t>
            </w:r>
            <w:r>
              <w:t xml:space="preserve"> or Services</w:t>
            </w:r>
            <w:bookmarkEnd w:id="96"/>
            <w:bookmarkEnd w:id="97"/>
            <w:bookmarkEnd w:id="98"/>
            <w:bookmarkEnd w:id="99"/>
            <w:bookmarkEnd w:id="100"/>
            <w:bookmarkEnd w:id="101"/>
            <w:bookmarkEnd w:id="102"/>
          </w:p>
        </w:tc>
        <w:tc>
          <w:tcPr>
            <w:tcW w:w="3201" w:type="dxa"/>
            <w:gridSpan w:val="13"/>
            <w:tcBorders>
              <w:top w:val="nil"/>
              <w:left w:val="nil"/>
              <w:bottom w:val="nil"/>
              <w:right w:val="nil"/>
            </w:tcBorders>
          </w:tcPr>
          <w:p w14:paraId="3207BFB1" w14:textId="77777777" w:rsidR="0028409C" w:rsidRDefault="0028409C" w:rsidP="00104EBC">
            <w:pPr>
              <w:pStyle w:val="Header2-SubClauses"/>
              <w:tabs>
                <w:tab w:val="clear" w:pos="360"/>
              </w:tabs>
              <w:spacing w:before="60" w:after="120"/>
              <w:ind w:left="0" w:firstLine="0"/>
            </w:pPr>
          </w:p>
        </w:tc>
      </w:tr>
      <w:tr w:rsidR="0028409C" w14:paraId="3207BFB4" w14:textId="77777777" w:rsidTr="002B1DC8">
        <w:tc>
          <w:tcPr>
            <w:tcW w:w="8910" w:type="dxa"/>
            <w:gridSpan w:val="16"/>
            <w:tcBorders>
              <w:top w:val="nil"/>
              <w:left w:val="nil"/>
              <w:bottom w:val="nil"/>
              <w:right w:val="nil"/>
            </w:tcBorders>
          </w:tcPr>
          <w:p w14:paraId="3207BFB3" w14:textId="77777777" w:rsidR="0028409C" w:rsidRDefault="0028409C" w:rsidP="00104EBC">
            <w:pPr>
              <w:pStyle w:val="Header2-SubClauses"/>
              <w:tabs>
                <w:tab w:val="clear" w:pos="360"/>
              </w:tabs>
              <w:spacing w:before="60" w:after="120"/>
              <w:ind w:left="639" w:hanging="639"/>
            </w:pPr>
            <w:r>
              <w:t>5.1</w:t>
            </w:r>
            <w:r>
              <w:tab/>
              <w:t xml:space="preserve">All </w:t>
            </w:r>
            <w:r w:rsidR="00F61D55">
              <w:t>Goods</w:t>
            </w:r>
            <w:r>
              <w:t xml:space="preserve"> or Services to be supplied under the Contract shall have as their country of origin an eligible country in accordance with Section 5, Eligible Countries.</w:t>
            </w:r>
          </w:p>
        </w:tc>
      </w:tr>
      <w:tr w:rsidR="0028409C" w:rsidRPr="00B713C3" w14:paraId="3207BFB6" w14:textId="77777777" w:rsidTr="002B1DC8">
        <w:tc>
          <w:tcPr>
            <w:tcW w:w="8910" w:type="dxa"/>
            <w:gridSpan w:val="16"/>
            <w:tcBorders>
              <w:top w:val="nil"/>
              <w:left w:val="nil"/>
              <w:bottom w:val="nil"/>
              <w:right w:val="nil"/>
            </w:tcBorders>
          </w:tcPr>
          <w:p w14:paraId="3207BFB5" w14:textId="77777777" w:rsidR="0028409C" w:rsidRPr="0044102B" w:rsidRDefault="0028409C" w:rsidP="00104EBC">
            <w:pPr>
              <w:pStyle w:val="Header2-SubClauses"/>
              <w:tabs>
                <w:tab w:val="clear" w:pos="360"/>
                <w:tab w:val="left" w:pos="684"/>
              </w:tabs>
              <w:spacing w:before="60" w:after="120"/>
              <w:ind w:left="639" w:hanging="639"/>
            </w:pPr>
            <w:r w:rsidRPr="0044102B">
              <w:t>5.2</w:t>
            </w:r>
            <w:r w:rsidRPr="0044102B">
              <w:tab/>
              <w:t>For purposes of this Clause, the term “</w:t>
            </w:r>
            <w:r w:rsidR="00F61D55">
              <w:t>Goods</w:t>
            </w:r>
            <w:r w:rsidRPr="0044102B">
              <w:t xml:space="preserve">” means goods, raw materials, products, equipment or objects of any kind and description in solid, liquid or gaseous form, or in the form of electricity, or intellectual and proprietary rights as well as services incidental to the provision of such </w:t>
            </w:r>
            <w:r w:rsidR="00F61D55">
              <w:t>Goods</w:t>
            </w:r>
            <w:r w:rsidRPr="0044102B">
              <w:t xml:space="preserve"> where the value of such services does not exceed the value of the </w:t>
            </w:r>
            <w:r w:rsidR="00F61D55">
              <w:t>Goods</w:t>
            </w:r>
            <w:r w:rsidRPr="0044102B">
              <w:t xml:space="preserve">. </w:t>
            </w:r>
          </w:p>
        </w:tc>
      </w:tr>
      <w:tr w:rsidR="0028409C" w14:paraId="3207BFB8" w14:textId="77777777" w:rsidTr="002B1DC8">
        <w:tc>
          <w:tcPr>
            <w:tcW w:w="8910" w:type="dxa"/>
            <w:gridSpan w:val="16"/>
            <w:tcBorders>
              <w:top w:val="nil"/>
              <w:left w:val="nil"/>
              <w:bottom w:val="nil"/>
              <w:right w:val="nil"/>
            </w:tcBorders>
          </w:tcPr>
          <w:p w14:paraId="3207BFB7" w14:textId="77777777" w:rsidR="0028409C" w:rsidRPr="0044102B" w:rsidRDefault="0028409C" w:rsidP="00104EBC">
            <w:pPr>
              <w:pStyle w:val="Header2-SubClauses"/>
              <w:tabs>
                <w:tab w:val="clear" w:pos="360"/>
                <w:tab w:val="left" w:pos="684"/>
              </w:tabs>
              <w:spacing w:before="60" w:after="120"/>
              <w:ind w:left="639" w:hanging="639"/>
            </w:pPr>
            <w:r w:rsidRPr="0044102B">
              <w:t>5.3</w:t>
            </w:r>
            <w:r w:rsidRPr="0044102B">
              <w:tab/>
              <w:t xml:space="preserve">The term “country of origin” means the country where the </w:t>
            </w:r>
            <w:r w:rsidR="00F61D55">
              <w:t>Goods</w:t>
            </w:r>
            <w:r w:rsidRPr="0044102B">
              <w:t xml:space="preserve"> have been mined, grown, cultivated, produced, manufactured, or processed, or through manufacture, processing, or assembly, another commercially recognised article results that differs substantially in its basic characteristics from its imported components.</w:t>
            </w:r>
          </w:p>
        </w:tc>
      </w:tr>
      <w:tr w:rsidR="0028409C" w14:paraId="3207BFBA" w14:textId="77777777" w:rsidTr="002B1DC8">
        <w:tc>
          <w:tcPr>
            <w:tcW w:w="8910" w:type="dxa"/>
            <w:gridSpan w:val="16"/>
            <w:tcBorders>
              <w:top w:val="nil"/>
              <w:left w:val="nil"/>
              <w:bottom w:val="nil"/>
              <w:right w:val="nil"/>
            </w:tcBorders>
          </w:tcPr>
          <w:p w14:paraId="3207BFB9" w14:textId="77777777" w:rsidR="0028409C" w:rsidRPr="0044102B" w:rsidRDefault="0028409C" w:rsidP="00104EBC">
            <w:pPr>
              <w:pStyle w:val="Header2-SubClauses"/>
              <w:tabs>
                <w:tab w:val="clear" w:pos="360"/>
                <w:tab w:val="left" w:pos="684"/>
              </w:tabs>
              <w:spacing w:before="60" w:after="120"/>
              <w:ind w:left="639" w:hanging="639"/>
            </w:pPr>
            <w:r w:rsidRPr="0044102B">
              <w:t>5.4</w:t>
            </w:r>
            <w:r w:rsidRPr="0044102B">
              <w:tab/>
              <w:t xml:space="preserve">The nationality of the </w:t>
            </w:r>
            <w:r>
              <w:t>Provider</w:t>
            </w:r>
            <w:r w:rsidRPr="0044102B">
              <w:t xml:space="preserve"> that produces, assembles, distributes, or sells the </w:t>
            </w:r>
            <w:r w:rsidR="00F61D55">
              <w:t>Goods</w:t>
            </w:r>
            <w:r w:rsidRPr="0044102B">
              <w:t xml:space="preserve"> shall not determine their origin.</w:t>
            </w:r>
          </w:p>
        </w:tc>
      </w:tr>
      <w:tr w:rsidR="0028409C" w14:paraId="3207BFBC" w14:textId="77777777" w:rsidTr="002B1DC8">
        <w:tc>
          <w:tcPr>
            <w:tcW w:w="8910" w:type="dxa"/>
            <w:gridSpan w:val="16"/>
            <w:tcBorders>
              <w:top w:val="nil"/>
              <w:left w:val="nil"/>
              <w:bottom w:val="nil"/>
              <w:right w:val="nil"/>
            </w:tcBorders>
          </w:tcPr>
          <w:p w14:paraId="3207BFBB" w14:textId="77777777" w:rsidR="0028409C" w:rsidRPr="0044102B" w:rsidRDefault="0028409C" w:rsidP="00104EBC">
            <w:pPr>
              <w:pStyle w:val="Header2-SubClauses"/>
              <w:tabs>
                <w:tab w:val="clear" w:pos="360"/>
                <w:tab w:val="left" w:pos="684"/>
              </w:tabs>
              <w:spacing w:before="60" w:after="120"/>
              <w:ind w:left="639" w:hanging="639"/>
              <w:rPr>
                <w:spacing w:val="-4"/>
              </w:rPr>
            </w:pPr>
            <w:r w:rsidRPr="0044102B">
              <w:rPr>
                <w:spacing w:val="-4"/>
              </w:rPr>
              <w:t>5.5</w:t>
            </w:r>
            <w:r w:rsidRPr="0044102B">
              <w:rPr>
                <w:spacing w:val="-4"/>
              </w:rPr>
              <w:tab/>
              <w:t xml:space="preserve">If so required in the BDS, the </w:t>
            </w:r>
            <w:r>
              <w:rPr>
                <w:spacing w:val="-4"/>
              </w:rPr>
              <w:t>Bidder</w:t>
            </w:r>
            <w:r w:rsidRPr="0044102B">
              <w:rPr>
                <w:spacing w:val="-4"/>
              </w:rPr>
              <w:t xml:space="preserve"> shall demonstrate that it has been duly authorised by the Manufacturer of the </w:t>
            </w:r>
            <w:r w:rsidR="00F61D55">
              <w:rPr>
                <w:spacing w:val="-4"/>
              </w:rPr>
              <w:t>Goods</w:t>
            </w:r>
            <w:r w:rsidRPr="0044102B">
              <w:rPr>
                <w:spacing w:val="-4"/>
              </w:rPr>
              <w:t xml:space="preserve"> to supply, in the </w:t>
            </w:r>
            <w:r w:rsidRPr="001A3D84">
              <w:rPr>
                <w:b/>
                <w:color w:val="C00000"/>
              </w:rPr>
              <w:t>East African region/Partner States</w:t>
            </w:r>
            <w:r w:rsidRPr="0044102B">
              <w:rPr>
                <w:spacing w:val="-4"/>
              </w:rPr>
              <w:t xml:space="preserve">, the </w:t>
            </w:r>
            <w:r w:rsidR="00F61D55">
              <w:rPr>
                <w:spacing w:val="-4"/>
              </w:rPr>
              <w:t>Goods</w:t>
            </w:r>
            <w:r w:rsidRPr="0044102B">
              <w:rPr>
                <w:spacing w:val="-4"/>
              </w:rPr>
              <w:t xml:space="preserve"> indicated in its bid. </w:t>
            </w:r>
          </w:p>
        </w:tc>
      </w:tr>
      <w:tr w:rsidR="0028409C" w14:paraId="3207BFBE" w14:textId="77777777" w:rsidTr="002B1DC8">
        <w:tc>
          <w:tcPr>
            <w:tcW w:w="8910" w:type="dxa"/>
            <w:gridSpan w:val="16"/>
            <w:tcBorders>
              <w:top w:val="nil"/>
              <w:left w:val="nil"/>
              <w:bottom w:val="nil"/>
              <w:right w:val="nil"/>
            </w:tcBorders>
          </w:tcPr>
          <w:p w14:paraId="3207BFBD" w14:textId="77777777" w:rsidR="0028409C" w:rsidRDefault="0028409C" w:rsidP="00104EBC">
            <w:pPr>
              <w:pStyle w:val="Sect1SubHead"/>
              <w:jc w:val="both"/>
            </w:pPr>
            <w:bookmarkStart w:id="103" w:name="_Toc438438825"/>
            <w:bookmarkStart w:id="104" w:name="_Toc438532573"/>
            <w:bookmarkStart w:id="105" w:name="_Toc438733969"/>
            <w:bookmarkStart w:id="106" w:name="_Toc438962051"/>
            <w:bookmarkStart w:id="107" w:name="_Toc461939617"/>
            <w:bookmarkStart w:id="108" w:name="_Toc31283160"/>
            <w:bookmarkStart w:id="109" w:name="_Toc274736417"/>
            <w:r>
              <w:t>B.</w:t>
            </w:r>
            <w:r>
              <w:tab/>
              <w:t>Bidding Document</w:t>
            </w:r>
            <w:bookmarkEnd w:id="103"/>
            <w:bookmarkEnd w:id="104"/>
            <w:bookmarkEnd w:id="105"/>
            <w:bookmarkEnd w:id="106"/>
            <w:bookmarkEnd w:id="107"/>
            <w:bookmarkEnd w:id="108"/>
            <w:bookmarkEnd w:id="109"/>
          </w:p>
        </w:tc>
      </w:tr>
      <w:tr w:rsidR="0028409C" w14:paraId="3207BFC1" w14:textId="77777777" w:rsidTr="002B1DC8">
        <w:tc>
          <w:tcPr>
            <w:tcW w:w="4500" w:type="dxa"/>
            <w:gridSpan w:val="2"/>
            <w:tcBorders>
              <w:top w:val="nil"/>
              <w:left w:val="nil"/>
              <w:bottom w:val="nil"/>
              <w:right w:val="nil"/>
            </w:tcBorders>
          </w:tcPr>
          <w:p w14:paraId="3207BFBF" w14:textId="77777777" w:rsidR="0028409C" w:rsidRDefault="0028409C" w:rsidP="00104EBC">
            <w:pPr>
              <w:pStyle w:val="Sect1ParaHead"/>
              <w:jc w:val="both"/>
            </w:pPr>
            <w:bookmarkStart w:id="110" w:name="_Toc438438826"/>
            <w:bookmarkStart w:id="111" w:name="_Toc438532574"/>
            <w:bookmarkStart w:id="112" w:name="_Toc438733970"/>
            <w:bookmarkStart w:id="113" w:name="_Toc438907010"/>
            <w:bookmarkStart w:id="114" w:name="_Toc438907209"/>
            <w:bookmarkStart w:id="115" w:name="_Toc31283161"/>
            <w:bookmarkStart w:id="116" w:name="_Toc274736418"/>
            <w:r>
              <w:t>6.</w:t>
            </w:r>
            <w:r>
              <w:tab/>
              <w:t>Contents of Bidding Document</w:t>
            </w:r>
            <w:bookmarkEnd w:id="110"/>
            <w:bookmarkEnd w:id="111"/>
            <w:bookmarkEnd w:id="112"/>
            <w:bookmarkEnd w:id="113"/>
            <w:bookmarkEnd w:id="114"/>
            <w:bookmarkEnd w:id="115"/>
            <w:bookmarkEnd w:id="116"/>
          </w:p>
        </w:tc>
        <w:tc>
          <w:tcPr>
            <w:tcW w:w="4410" w:type="dxa"/>
            <w:gridSpan w:val="14"/>
            <w:tcBorders>
              <w:top w:val="nil"/>
              <w:left w:val="nil"/>
              <w:bottom w:val="nil"/>
              <w:right w:val="nil"/>
            </w:tcBorders>
          </w:tcPr>
          <w:p w14:paraId="3207BFC0" w14:textId="77777777" w:rsidR="0028409C" w:rsidRDefault="0028409C" w:rsidP="00104EBC">
            <w:pPr>
              <w:pStyle w:val="Header2-SubClauses"/>
              <w:tabs>
                <w:tab w:val="clear" w:pos="360"/>
              </w:tabs>
              <w:spacing w:before="60" w:after="120"/>
              <w:ind w:left="0" w:firstLine="0"/>
            </w:pPr>
          </w:p>
        </w:tc>
      </w:tr>
      <w:tr w:rsidR="0028409C" w14:paraId="3207BFC3" w14:textId="77777777" w:rsidTr="002B1DC8">
        <w:tc>
          <w:tcPr>
            <w:tcW w:w="8910" w:type="dxa"/>
            <w:gridSpan w:val="16"/>
            <w:tcBorders>
              <w:top w:val="nil"/>
              <w:left w:val="nil"/>
              <w:bottom w:val="nil"/>
              <w:right w:val="nil"/>
            </w:tcBorders>
          </w:tcPr>
          <w:p w14:paraId="3207BFC2" w14:textId="77777777" w:rsidR="0028409C" w:rsidRDefault="0028409C" w:rsidP="00104EBC">
            <w:pPr>
              <w:pStyle w:val="Header2-SubClauses"/>
              <w:tabs>
                <w:tab w:val="clear" w:pos="360"/>
                <w:tab w:val="left" w:pos="684"/>
              </w:tabs>
              <w:spacing w:before="60" w:after="120"/>
              <w:ind w:left="639" w:hanging="639"/>
            </w:pPr>
            <w:r>
              <w:t>6.1</w:t>
            </w:r>
            <w:r>
              <w:tab/>
              <w:t>The Bidding Document consists of Parts 1, 2, and 3, which include all the Sections indicated below, and should be read in conjunction with any addenda issued in accordance with ITB Clause 8.</w:t>
            </w:r>
          </w:p>
        </w:tc>
      </w:tr>
      <w:tr w:rsidR="0028409C" w14:paraId="3207BFD0" w14:textId="77777777" w:rsidTr="002B1DC8">
        <w:tc>
          <w:tcPr>
            <w:tcW w:w="8910" w:type="dxa"/>
            <w:gridSpan w:val="16"/>
            <w:tcBorders>
              <w:top w:val="nil"/>
              <w:left w:val="nil"/>
              <w:bottom w:val="nil"/>
              <w:right w:val="nil"/>
            </w:tcBorders>
          </w:tcPr>
          <w:p w14:paraId="3207BFC4" w14:textId="77777777" w:rsidR="0028409C" w:rsidRDefault="0028409C" w:rsidP="00104EBC">
            <w:pPr>
              <w:tabs>
                <w:tab w:val="left" w:pos="1152"/>
                <w:tab w:val="left" w:pos="2502"/>
              </w:tabs>
              <w:spacing w:before="60" w:after="120"/>
              <w:ind w:left="720"/>
              <w:rPr>
                <w:b/>
                <w:bCs/>
              </w:rPr>
            </w:pPr>
            <w:r>
              <w:rPr>
                <w:b/>
                <w:bCs/>
              </w:rPr>
              <w:t>PART 1    Bidding Procedures</w:t>
            </w:r>
          </w:p>
          <w:p w14:paraId="3207BFC5" w14:textId="77777777" w:rsidR="0028409C" w:rsidRDefault="0028409C" w:rsidP="00E67817">
            <w:pPr>
              <w:numPr>
                <w:ilvl w:val="0"/>
                <w:numId w:val="1"/>
              </w:numPr>
              <w:tabs>
                <w:tab w:val="left" w:pos="432"/>
                <w:tab w:val="left" w:pos="1602"/>
                <w:tab w:val="left" w:pos="2502"/>
              </w:tabs>
              <w:spacing w:after="60"/>
              <w:ind w:left="1599" w:hanging="448"/>
            </w:pPr>
            <w:r>
              <w:t>Section 1. Instructions to Bidders (ITB)</w:t>
            </w:r>
          </w:p>
          <w:p w14:paraId="3207BFC6" w14:textId="77777777" w:rsidR="0028409C" w:rsidRDefault="0028409C" w:rsidP="00E67817">
            <w:pPr>
              <w:numPr>
                <w:ilvl w:val="0"/>
                <w:numId w:val="2"/>
              </w:numPr>
              <w:tabs>
                <w:tab w:val="left" w:pos="432"/>
                <w:tab w:val="left" w:pos="1602"/>
                <w:tab w:val="left" w:pos="2502"/>
              </w:tabs>
              <w:spacing w:after="60"/>
              <w:ind w:left="1599" w:hanging="448"/>
            </w:pPr>
            <w:r>
              <w:t>Section 2. Bid Data Sheet (BDS)</w:t>
            </w:r>
          </w:p>
          <w:p w14:paraId="3207BFC7" w14:textId="77777777" w:rsidR="0028409C" w:rsidRDefault="0028409C" w:rsidP="00E67817">
            <w:pPr>
              <w:numPr>
                <w:ilvl w:val="0"/>
                <w:numId w:val="3"/>
              </w:numPr>
              <w:tabs>
                <w:tab w:val="left" w:pos="432"/>
                <w:tab w:val="left" w:pos="1602"/>
                <w:tab w:val="left" w:pos="2502"/>
              </w:tabs>
              <w:spacing w:after="60"/>
              <w:ind w:left="1599" w:hanging="448"/>
            </w:pPr>
            <w:r>
              <w:t>Section 3. Evaluation Methodology and Criteria</w:t>
            </w:r>
          </w:p>
          <w:p w14:paraId="3207BFC8" w14:textId="77777777" w:rsidR="0028409C" w:rsidRDefault="0028409C" w:rsidP="00E67817">
            <w:pPr>
              <w:numPr>
                <w:ilvl w:val="0"/>
                <w:numId w:val="4"/>
              </w:numPr>
              <w:tabs>
                <w:tab w:val="left" w:pos="432"/>
                <w:tab w:val="left" w:pos="1602"/>
                <w:tab w:val="left" w:pos="2502"/>
              </w:tabs>
              <w:spacing w:after="60"/>
              <w:ind w:left="1599" w:hanging="448"/>
            </w:pPr>
            <w:r>
              <w:t>Section 4. Bidding Forms</w:t>
            </w:r>
          </w:p>
          <w:p w14:paraId="3207BFC9" w14:textId="77777777" w:rsidR="0028409C" w:rsidRDefault="0028409C" w:rsidP="00E67817">
            <w:pPr>
              <w:numPr>
                <w:ilvl w:val="0"/>
                <w:numId w:val="5"/>
              </w:numPr>
              <w:tabs>
                <w:tab w:val="left" w:pos="432"/>
                <w:tab w:val="left" w:pos="1602"/>
                <w:tab w:val="left" w:pos="2502"/>
              </w:tabs>
              <w:spacing w:after="60"/>
              <w:ind w:left="1599" w:hanging="448"/>
            </w:pPr>
            <w:r>
              <w:t>Section 5. Eligible Countries</w:t>
            </w:r>
          </w:p>
          <w:p w14:paraId="3207BFCA" w14:textId="77777777" w:rsidR="0028409C" w:rsidRDefault="0028409C" w:rsidP="00104EBC">
            <w:pPr>
              <w:tabs>
                <w:tab w:val="left" w:pos="1152"/>
                <w:tab w:val="left" w:pos="1692"/>
                <w:tab w:val="left" w:pos="2502"/>
              </w:tabs>
              <w:spacing w:before="60" w:after="120"/>
              <w:ind w:left="720"/>
              <w:rPr>
                <w:b/>
                <w:bCs/>
              </w:rPr>
            </w:pPr>
            <w:r>
              <w:rPr>
                <w:b/>
                <w:bCs/>
              </w:rPr>
              <w:t>PART 2   Statement of Requirements</w:t>
            </w:r>
          </w:p>
          <w:p w14:paraId="3207BFCB" w14:textId="77777777" w:rsidR="0028409C" w:rsidRDefault="0028409C" w:rsidP="00E67817">
            <w:pPr>
              <w:numPr>
                <w:ilvl w:val="0"/>
                <w:numId w:val="6"/>
              </w:numPr>
              <w:tabs>
                <w:tab w:val="left" w:pos="1602"/>
              </w:tabs>
              <w:spacing w:after="60"/>
              <w:ind w:left="1599" w:hanging="448"/>
            </w:pPr>
            <w:r>
              <w:t xml:space="preserve">Section 6. Statement of Requirements </w:t>
            </w:r>
          </w:p>
          <w:p w14:paraId="3207BFCC" w14:textId="77777777" w:rsidR="0028409C" w:rsidRDefault="0028409C" w:rsidP="00104EBC">
            <w:pPr>
              <w:pStyle w:val="Footer"/>
              <w:tabs>
                <w:tab w:val="left" w:pos="1152"/>
                <w:tab w:val="left" w:pos="1692"/>
                <w:tab w:val="left" w:pos="2502"/>
              </w:tabs>
              <w:spacing w:before="60" w:after="120"/>
              <w:ind w:left="720"/>
              <w:jc w:val="both"/>
              <w:rPr>
                <w:b/>
                <w:bCs/>
              </w:rPr>
            </w:pPr>
            <w:r>
              <w:rPr>
                <w:b/>
                <w:bCs/>
              </w:rPr>
              <w:t>PART 3   Contract</w:t>
            </w:r>
          </w:p>
          <w:p w14:paraId="3207BFCD" w14:textId="77777777" w:rsidR="0028409C" w:rsidRDefault="0028409C" w:rsidP="00E67817">
            <w:pPr>
              <w:numPr>
                <w:ilvl w:val="0"/>
                <w:numId w:val="7"/>
              </w:numPr>
              <w:tabs>
                <w:tab w:val="left" w:pos="1602"/>
                <w:tab w:val="left" w:pos="2624"/>
              </w:tabs>
              <w:spacing w:after="60"/>
              <w:ind w:left="1598" w:hanging="446"/>
            </w:pPr>
            <w:r>
              <w:t xml:space="preserve">Section 7. General Conditions of Contract (GCC) for the Procurement of </w:t>
            </w:r>
            <w:r>
              <w:tab/>
            </w:r>
            <w:r w:rsidR="00F61D55">
              <w:t>Goods</w:t>
            </w:r>
            <w:r>
              <w:t xml:space="preserve"> or Services</w:t>
            </w:r>
          </w:p>
          <w:p w14:paraId="3207BFCE" w14:textId="77777777" w:rsidR="0028409C" w:rsidRDefault="0028409C" w:rsidP="00E67817">
            <w:pPr>
              <w:numPr>
                <w:ilvl w:val="0"/>
                <w:numId w:val="8"/>
              </w:numPr>
              <w:tabs>
                <w:tab w:val="left" w:pos="1602"/>
              </w:tabs>
              <w:spacing w:after="60"/>
              <w:ind w:left="1598" w:hanging="446"/>
            </w:pPr>
            <w:r>
              <w:t>Section 8. Special Conditions of Contract (SCC)</w:t>
            </w:r>
          </w:p>
          <w:p w14:paraId="3207BFCF" w14:textId="77777777" w:rsidR="0028409C" w:rsidRDefault="0028409C" w:rsidP="00E67817">
            <w:pPr>
              <w:numPr>
                <w:ilvl w:val="0"/>
                <w:numId w:val="9"/>
              </w:numPr>
              <w:tabs>
                <w:tab w:val="left" w:pos="1602"/>
              </w:tabs>
              <w:spacing w:after="60"/>
              <w:ind w:left="1602" w:hanging="450"/>
            </w:pPr>
            <w:r>
              <w:t>Section 9. Contract Forms</w:t>
            </w:r>
          </w:p>
        </w:tc>
      </w:tr>
      <w:tr w:rsidR="0028409C" w14:paraId="3207BFD4" w14:textId="77777777" w:rsidTr="002B1DC8">
        <w:tc>
          <w:tcPr>
            <w:tcW w:w="8910" w:type="dxa"/>
            <w:gridSpan w:val="16"/>
            <w:tcBorders>
              <w:top w:val="nil"/>
              <w:left w:val="nil"/>
              <w:bottom w:val="nil"/>
              <w:right w:val="nil"/>
            </w:tcBorders>
          </w:tcPr>
          <w:p w14:paraId="3207BFD1" w14:textId="77777777" w:rsidR="0028409C" w:rsidRDefault="0028409C" w:rsidP="00104EBC">
            <w:pPr>
              <w:pStyle w:val="Header2-SubClauses"/>
              <w:tabs>
                <w:tab w:val="clear" w:pos="360"/>
                <w:tab w:val="left" w:pos="684"/>
              </w:tabs>
              <w:spacing w:before="60" w:after="120"/>
              <w:ind w:left="639" w:hanging="639"/>
            </w:pPr>
            <w:r>
              <w:t>6.2</w:t>
            </w:r>
            <w:r>
              <w:tab/>
              <w:t>The Bid Notice or any Pre-qualification Notice is not part of the Bidding Document.</w:t>
            </w:r>
          </w:p>
          <w:p w14:paraId="3207BFD2" w14:textId="77777777" w:rsidR="0028409C" w:rsidRDefault="0028409C" w:rsidP="00104EBC">
            <w:pPr>
              <w:pStyle w:val="Header2-SubClauses"/>
              <w:tabs>
                <w:tab w:val="clear" w:pos="360"/>
                <w:tab w:val="left" w:pos="684"/>
              </w:tabs>
              <w:spacing w:before="60" w:after="120"/>
              <w:ind w:left="639" w:hanging="639"/>
            </w:pPr>
            <w:r>
              <w:lastRenderedPageBreak/>
              <w:t>6.3</w:t>
            </w:r>
            <w:r>
              <w:tab/>
              <w:t xml:space="preserve">Bidders who did not obtain the Bidding Document directly from </w:t>
            </w:r>
            <w:r w:rsidR="00517D95">
              <w:t>IUCEA</w:t>
            </w:r>
            <w:r>
              <w:t xml:space="preserve"> will be rejected during evaluation.  Where a Bidding Document is obtained </w:t>
            </w:r>
            <w:r w:rsidR="000D05A6">
              <w:t>from IUCEA</w:t>
            </w:r>
            <w:r>
              <w:t xml:space="preserve"> on a Bidder’s behalf, the Bidder’s name must be registered with </w:t>
            </w:r>
            <w:r w:rsidR="00517D95">
              <w:t>IUCEA</w:t>
            </w:r>
            <w:r>
              <w:t xml:space="preserve"> at the time of sale and issue. </w:t>
            </w:r>
          </w:p>
          <w:p w14:paraId="3207BFD3" w14:textId="77777777" w:rsidR="0028409C" w:rsidRDefault="0028409C" w:rsidP="00104EBC">
            <w:pPr>
              <w:pStyle w:val="Header2-SubClauses"/>
              <w:tabs>
                <w:tab w:val="clear" w:pos="360"/>
                <w:tab w:val="left" w:pos="684"/>
              </w:tabs>
              <w:spacing w:before="60" w:after="120"/>
              <w:ind w:left="639" w:hanging="639"/>
            </w:pPr>
            <w:r>
              <w:t>6.4</w:t>
            </w:r>
            <w:r>
              <w:tab/>
              <w:t>The Bidder is expected to examine all instructions, forms, terms, and specifications in the Bidding Document.  Failure to furnish all information or documentation required by the Bidding Document may result in the rejection of the bid.</w:t>
            </w:r>
          </w:p>
        </w:tc>
      </w:tr>
      <w:tr w:rsidR="0028409C" w14:paraId="3207BFD7" w14:textId="77777777" w:rsidTr="002B1DC8">
        <w:tc>
          <w:tcPr>
            <w:tcW w:w="5850" w:type="dxa"/>
            <w:gridSpan w:val="5"/>
            <w:tcBorders>
              <w:top w:val="nil"/>
              <w:left w:val="nil"/>
              <w:bottom w:val="nil"/>
              <w:right w:val="nil"/>
            </w:tcBorders>
          </w:tcPr>
          <w:p w14:paraId="3207BFD5" w14:textId="77777777" w:rsidR="0028409C" w:rsidRDefault="0028409C" w:rsidP="00104EBC">
            <w:pPr>
              <w:pStyle w:val="Sect1ParaHead"/>
              <w:jc w:val="both"/>
            </w:pPr>
            <w:bookmarkStart w:id="117" w:name="_Toc438438827"/>
            <w:bookmarkStart w:id="118" w:name="_Toc438532575"/>
            <w:bookmarkStart w:id="119" w:name="_Toc438733971"/>
            <w:bookmarkStart w:id="120" w:name="_Toc438907011"/>
            <w:bookmarkStart w:id="121" w:name="_Toc438907210"/>
            <w:bookmarkStart w:id="122" w:name="_Toc31283162"/>
            <w:bookmarkStart w:id="123" w:name="_Toc274736419"/>
            <w:r>
              <w:lastRenderedPageBreak/>
              <w:t>7.</w:t>
            </w:r>
            <w:r>
              <w:tab/>
              <w:t>Clarification of Bidding Document</w:t>
            </w:r>
            <w:bookmarkEnd w:id="117"/>
            <w:bookmarkEnd w:id="118"/>
            <w:bookmarkEnd w:id="119"/>
            <w:bookmarkEnd w:id="120"/>
            <w:bookmarkEnd w:id="121"/>
            <w:bookmarkEnd w:id="122"/>
            <w:bookmarkEnd w:id="123"/>
          </w:p>
        </w:tc>
        <w:tc>
          <w:tcPr>
            <w:tcW w:w="3060" w:type="dxa"/>
            <w:gridSpan w:val="11"/>
            <w:tcBorders>
              <w:top w:val="nil"/>
              <w:left w:val="nil"/>
              <w:bottom w:val="nil"/>
              <w:right w:val="nil"/>
            </w:tcBorders>
          </w:tcPr>
          <w:p w14:paraId="3207BFD6" w14:textId="77777777" w:rsidR="0028409C" w:rsidRDefault="0028409C" w:rsidP="00104EBC">
            <w:pPr>
              <w:pStyle w:val="Header2-SubClauses"/>
              <w:tabs>
                <w:tab w:val="clear" w:pos="360"/>
              </w:tabs>
              <w:spacing w:before="60" w:after="120"/>
              <w:ind w:left="0" w:firstLine="0"/>
            </w:pPr>
          </w:p>
        </w:tc>
      </w:tr>
      <w:tr w:rsidR="0028409C" w14:paraId="3207BFDA" w14:textId="77777777" w:rsidTr="002B1DC8">
        <w:tc>
          <w:tcPr>
            <w:tcW w:w="8910" w:type="dxa"/>
            <w:gridSpan w:val="16"/>
            <w:tcBorders>
              <w:top w:val="nil"/>
              <w:left w:val="nil"/>
              <w:bottom w:val="nil"/>
              <w:right w:val="nil"/>
            </w:tcBorders>
          </w:tcPr>
          <w:p w14:paraId="3207BFD8" w14:textId="77777777" w:rsidR="0028409C" w:rsidRDefault="0028409C" w:rsidP="007A3D65">
            <w:pPr>
              <w:pStyle w:val="Header2-SubClauses"/>
              <w:tabs>
                <w:tab w:val="clear" w:pos="360"/>
                <w:tab w:val="left" w:pos="684"/>
              </w:tabs>
              <w:spacing w:before="60" w:after="120"/>
              <w:ind w:left="639" w:hanging="639"/>
            </w:pPr>
            <w:r>
              <w:t>7.1</w:t>
            </w:r>
            <w:r>
              <w:tab/>
              <w:t>A prospective Bidder requiring any clarification of the Bid</w:t>
            </w:r>
            <w:r w:rsidR="007A3D65">
              <w:t xml:space="preserve">ding Document shall contact </w:t>
            </w:r>
            <w:r w:rsidR="00517D95">
              <w:t>IUCEA</w:t>
            </w:r>
            <w:r>
              <w:t xml:space="preserve"> in writing </w:t>
            </w:r>
            <w:r w:rsidR="000D05A6">
              <w:t>at IUCEA’s</w:t>
            </w:r>
            <w:r>
              <w:t xml:space="preserve"> address indicated in the BDS.   </w:t>
            </w:r>
            <w:r w:rsidR="00517D95">
              <w:t>IUCEA</w:t>
            </w:r>
            <w:r>
              <w:t xml:space="preserve"> will respond in writing to any request for clarification, provided that such request is received no later than the number of days prior to the deadline for submission of</w:t>
            </w:r>
            <w:r w:rsidR="007A3D65">
              <w:t xml:space="preserve"> bids indicated in the BDS. </w:t>
            </w:r>
            <w:r w:rsidR="00517D95">
              <w:t>IUCEA</w:t>
            </w:r>
            <w:r>
              <w:t xml:space="preserve"> shall forward copies of its response to all Bidders who have acquired the Bidding Document directly from it, including a description of the inquiry but without identifying its source.  Should </w:t>
            </w:r>
            <w:r w:rsidR="00517D95">
              <w:t>IUCEA</w:t>
            </w:r>
            <w:r>
              <w:t xml:space="preserve"> deem it necessary to amend the Bidding Document as a result of a clarification, it shall do so following the procedure under ITB Clause 8 and Sub-Clause 24.2.</w:t>
            </w:r>
          </w:p>
          <w:p w14:paraId="3207BFD9" w14:textId="77777777" w:rsidR="00E00726" w:rsidRDefault="001D0337" w:rsidP="001D0337">
            <w:pPr>
              <w:pStyle w:val="Header2-SubClauses"/>
              <w:tabs>
                <w:tab w:val="clear" w:pos="360"/>
                <w:tab w:val="left" w:pos="684"/>
              </w:tabs>
              <w:spacing w:before="60" w:after="120"/>
              <w:ind w:left="639" w:hanging="639"/>
            </w:pPr>
            <w:r>
              <w:t>7</w:t>
            </w:r>
            <w:r w:rsidRPr="007804A9">
              <w:t>.2</w:t>
            </w:r>
            <w:r w:rsidRPr="007804A9">
              <w:tab/>
              <w:t>A pre-bid meeting will be held where indicated in the BDS. Attendance at the pre-bid meeting is optional.</w:t>
            </w:r>
          </w:p>
        </w:tc>
      </w:tr>
      <w:tr w:rsidR="0028409C" w14:paraId="3207BFDD" w14:textId="77777777" w:rsidTr="002B1DC8">
        <w:tc>
          <w:tcPr>
            <w:tcW w:w="4500" w:type="dxa"/>
            <w:gridSpan w:val="2"/>
            <w:tcBorders>
              <w:top w:val="nil"/>
              <w:left w:val="nil"/>
              <w:bottom w:val="nil"/>
              <w:right w:val="nil"/>
            </w:tcBorders>
          </w:tcPr>
          <w:p w14:paraId="3207BFDB" w14:textId="77777777" w:rsidR="0028409C" w:rsidRDefault="0028409C" w:rsidP="00104EBC">
            <w:pPr>
              <w:pStyle w:val="Sect1ParaHead"/>
              <w:jc w:val="both"/>
            </w:pPr>
            <w:bookmarkStart w:id="124" w:name="_Toc438438828"/>
            <w:bookmarkStart w:id="125" w:name="_Toc438532576"/>
            <w:bookmarkStart w:id="126" w:name="_Toc438733972"/>
            <w:bookmarkStart w:id="127" w:name="_Toc438907012"/>
            <w:bookmarkStart w:id="128" w:name="_Toc438907211"/>
            <w:bookmarkStart w:id="129" w:name="_Toc31283163"/>
            <w:bookmarkStart w:id="130" w:name="_Toc274736420"/>
            <w:r>
              <w:t>8.</w:t>
            </w:r>
            <w:r>
              <w:tab/>
              <w:t>Amendment of Bidding Document</w:t>
            </w:r>
            <w:bookmarkEnd w:id="124"/>
            <w:bookmarkEnd w:id="125"/>
            <w:bookmarkEnd w:id="126"/>
            <w:bookmarkEnd w:id="127"/>
            <w:bookmarkEnd w:id="128"/>
            <w:bookmarkEnd w:id="129"/>
            <w:bookmarkEnd w:id="130"/>
          </w:p>
        </w:tc>
        <w:tc>
          <w:tcPr>
            <w:tcW w:w="4410" w:type="dxa"/>
            <w:gridSpan w:val="14"/>
            <w:tcBorders>
              <w:top w:val="nil"/>
              <w:left w:val="nil"/>
              <w:bottom w:val="nil"/>
              <w:right w:val="nil"/>
            </w:tcBorders>
          </w:tcPr>
          <w:p w14:paraId="3207BFDC" w14:textId="77777777" w:rsidR="0028409C" w:rsidRDefault="0028409C" w:rsidP="00104EBC">
            <w:pPr>
              <w:pStyle w:val="Header2-SubClauses"/>
              <w:tabs>
                <w:tab w:val="clear" w:pos="360"/>
              </w:tabs>
              <w:spacing w:before="60" w:after="120"/>
              <w:ind w:left="0" w:firstLine="0"/>
            </w:pPr>
          </w:p>
        </w:tc>
      </w:tr>
      <w:tr w:rsidR="0028409C" w14:paraId="3207BFE1" w14:textId="77777777" w:rsidTr="002B1DC8">
        <w:tc>
          <w:tcPr>
            <w:tcW w:w="8910" w:type="dxa"/>
            <w:gridSpan w:val="16"/>
            <w:tcBorders>
              <w:top w:val="nil"/>
              <w:left w:val="nil"/>
              <w:bottom w:val="nil"/>
              <w:right w:val="nil"/>
            </w:tcBorders>
          </w:tcPr>
          <w:p w14:paraId="3207BFDE" w14:textId="77777777" w:rsidR="0028409C" w:rsidRDefault="0028409C" w:rsidP="00104EBC">
            <w:pPr>
              <w:pStyle w:val="Header2-SubClauses"/>
              <w:tabs>
                <w:tab w:val="clear" w:pos="360"/>
                <w:tab w:val="left" w:pos="684"/>
              </w:tabs>
              <w:spacing w:before="60" w:after="120"/>
              <w:ind w:left="639" w:hanging="639"/>
            </w:pPr>
            <w:r>
              <w:t>8.1</w:t>
            </w:r>
            <w:r>
              <w:tab/>
              <w:t xml:space="preserve">At any time prior to the deadline for submission of bids, </w:t>
            </w:r>
            <w:r w:rsidR="00517D95">
              <w:t>IUCEA</w:t>
            </w:r>
            <w:r>
              <w:t xml:space="preserve"> may amend the Bidding Document by issuing addenda.</w:t>
            </w:r>
          </w:p>
          <w:p w14:paraId="3207BFDF" w14:textId="77777777" w:rsidR="0028409C" w:rsidRDefault="0028409C" w:rsidP="00104EBC">
            <w:pPr>
              <w:pStyle w:val="Header2-SubClauses"/>
              <w:tabs>
                <w:tab w:val="clear" w:pos="360"/>
                <w:tab w:val="left" w:pos="684"/>
              </w:tabs>
              <w:spacing w:before="60" w:after="120"/>
              <w:ind w:left="639" w:hanging="639"/>
            </w:pPr>
            <w:r>
              <w:t>8.2</w:t>
            </w:r>
            <w:r>
              <w:tab/>
              <w:t>Any addendum issued shall be part of the Bidding Document and shall be communicated in writing to all who have obtained the Bid</w:t>
            </w:r>
            <w:r w:rsidR="007A3D65">
              <w:t xml:space="preserve">ding Document directly from </w:t>
            </w:r>
            <w:r w:rsidR="00517D95">
              <w:t>IUCEA</w:t>
            </w:r>
            <w:r>
              <w:t>.</w:t>
            </w:r>
          </w:p>
          <w:p w14:paraId="3207BFE0" w14:textId="77777777" w:rsidR="0028409C" w:rsidRDefault="0028409C" w:rsidP="00104EBC">
            <w:pPr>
              <w:pStyle w:val="Header2-SubClauses"/>
              <w:tabs>
                <w:tab w:val="clear" w:pos="360"/>
                <w:tab w:val="clear" w:pos="619"/>
                <w:tab w:val="left" w:pos="639"/>
              </w:tabs>
              <w:spacing w:before="60" w:after="120"/>
              <w:ind w:left="639" w:hanging="639"/>
            </w:pPr>
            <w:r>
              <w:t>8.3</w:t>
            </w:r>
            <w:r>
              <w:tab/>
              <w:t xml:space="preserve">To give prospective Bidders reasonable time in which to take an addendum into account </w:t>
            </w:r>
            <w:r w:rsidR="007A3D65">
              <w:t xml:space="preserve">in preparing their bids, </w:t>
            </w:r>
            <w:r w:rsidR="00517D95">
              <w:t>IUCEA</w:t>
            </w:r>
            <w:r>
              <w:t xml:space="preserve"> may, at its discretion, extend the deadline for the submission of bids, pursuant to ITB Sub-Clause 24.2.</w:t>
            </w:r>
          </w:p>
        </w:tc>
      </w:tr>
      <w:tr w:rsidR="0028409C" w14:paraId="3207BFE3" w14:textId="77777777" w:rsidTr="002B1DC8">
        <w:tc>
          <w:tcPr>
            <w:tcW w:w="8910" w:type="dxa"/>
            <w:gridSpan w:val="16"/>
            <w:tcBorders>
              <w:top w:val="nil"/>
              <w:left w:val="nil"/>
              <w:bottom w:val="nil"/>
              <w:right w:val="nil"/>
            </w:tcBorders>
          </w:tcPr>
          <w:p w14:paraId="3207BFE2" w14:textId="77777777" w:rsidR="0028409C" w:rsidRDefault="0028409C" w:rsidP="00104EBC">
            <w:pPr>
              <w:pStyle w:val="Sect1SubHead"/>
              <w:jc w:val="both"/>
            </w:pPr>
            <w:bookmarkStart w:id="131" w:name="_Toc438438829"/>
            <w:bookmarkStart w:id="132" w:name="_Toc438532577"/>
            <w:bookmarkStart w:id="133" w:name="_Toc438733973"/>
            <w:bookmarkStart w:id="134" w:name="_Toc438962055"/>
            <w:bookmarkStart w:id="135" w:name="_Toc461939618"/>
            <w:bookmarkStart w:id="136" w:name="_Toc31283164"/>
            <w:bookmarkStart w:id="137" w:name="_Toc274736421"/>
            <w:r>
              <w:t>C.</w:t>
            </w:r>
            <w:r>
              <w:tab/>
              <w:t>Preparation of Bids</w:t>
            </w:r>
            <w:bookmarkEnd w:id="131"/>
            <w:bookmarkEnd w:id="132"/>
            <w:bookmarkEnd w:id="133"/>
            <w:bookmarkEnd w:id="134"/>
            <w:bookmarkEnd w:id="135"/>
            <w:bookmarkEnd w:id="136"/>
            <w:bookmarkEnd w:id="137"/>
          </w:p>
        </w:tc>
      </w:tr>
      <w:tr w:rsidR="0028409C" w14:paraId="3207BFE6" w14:textId="77777777" w:rsidTr="002B1DC8">
        <w:tc>
          <w:tcPr>
            <w:tcW w:w="4500" w:type="dxa"/>
            <w:gridSpan w:val="2"/>
            <w:tcBorders>
              <w:top w:val="nil"/>
              <w:left w:val="nil"/>
              <w:bottom w:val="nil"/>
              <w:right w:val="nil"/>
            </w:tcBorders>
          </w:tcPr>
          <w:p w14:paraId="3207BFE4" w14:textId="77777777" w:rsidR="0028409C" w:rsidRDefault="0028409C" w:rsidP="00104EBC">
            <w:pPr>
              <w:pStyle w:val="Sect1ParaHead"/>
              <w:jc w:val="both"/>
            </w:pPr>
            <w:bookmarkStart w:id="138" w:name="_Toc438438830"/>
            <w:bookmarkStart w:id="139" w:name="_Toc438532578"/>
            <w:bookmarkStart w:id="140" w:name="_Toc438733974"/>
            <w:bookmarkStart w:id="141" w:name="_Toc438907013"/>
            <w:bookmarkStart w:id="142" w:name="_Toc438907212"/>
            <w:bookmarkStart w:id="143" w:name="_Toc31283165"/>
            <w:bookmarkStart w:id="144" w:name="_Toc274736422"/>
            <w:r>
              <w:t>9.</w:t>
            </w:r>
            <w:r>
              <w:tab/>
              <w:t>Cost of Bidding</w:t>
            </w:r>
            <w:bookmarkEnd w:id="138"/>
            <w:bookmarkEnd w:id="139"/>
            <w:bookmarkEnd w:id="140"/>
            <w:bookmarkEnd w:id="141"/>
            <w:bookmarkEnd w:id="142"/>
            <w:bookmarkEnd w:id="143"/>
            <w:bookmarkEnd w:id="144"/>
          </w:p>
        </w:tc>
        <w:tc>
          <w:tcPr>
            <w:tcW w:w="4410" w:type="dxa"/>
            <w:gridSpan w:val="14"/>
            <w:tcBorders>
              <w:top w:val="nil"/>
              <w:left w:val="nil"/>
              <w:bottom w:val="nil"/>
              <w:right w:val="nil"/>
            </w:tcBorders>
          </w:tcPr>
          <w:p w14:paraId="3207BFE5" w14:textId="77777777" w:rsidR="0028409C" w:rsidRDefault="0028409C" w:rsidP="00104EBC">
            <w:pPr>
              <w:pStyle w:val="Header2-SubClauses"/>
              <w:tabs>
                <w:tab w:val="clear" w:pos="360"/>
              </w:tabs>
              <w:spacing w:before="60" w:after="120"/>
              <w:ind w:left="0" w:firstLine="0"/>
            </w:pPr>
          </w:p>
        </w:tc>
      </w:tr>
      <w:tr w:rsidR="0028409C" w14:paraId="3207BFE8" w14:textId="77777777" w:rsidTr="002B1DC8">
        <w:tc>
          <w:tcPr>
            <w:tcW w:w="8910" w:type="dxa"/>
            <w:gridSpan w:val="16"/>
            <w:tcBorders>
              <w:top w:val="nil"/>
              <w:left w:val="nil"/>
              <w:bottom w:val="nil"/>
              <w:right w:val="nil"/>
            </w:tcBorders>
          </w:tcPr>
          <w:p w14:paraId="3207BFE7" w14:textId="77777777" w:rsidR="0028409C" w:rsidRDefault="0028409C" w:rsidP="00104EBC">
            <w:pPr>
              <w:pStyle w:val="Header2-SubClauses"/>
              <w:tabs>
                <w:tab w:val="clear" w:pos="360"/>
                <w:tab w:val="left" w:pos="684"/>
              </w:tabs>
              <w:spacing w:before="60" w:after="120"/>
              <w:ind w:left="639" w:hanging="639"/>
            </w:pPr>
            <w:r>
              <w:t>9.1</w:t>
            </w:r>
            <w:r>
              <w:tab/>
              <w:t xml:space="preserve">The Bidder shall bear all costs associated with the preparation and </w:t>
            </w:r>
            <w:r w:rsidR="007A3D65">
              <w:t xml:space="preserve">submission of its bid, and </w:t>
            </w:r>
            <w:r w:rsidR="00517D95">
              <w:t>IUCEA</w:t>
            </w:r>
            <w:r>
              <w:t xml:space="preserve"> shall not be responsible or liable for those costs, regardless of the conduct or outcome of the bidding process.</w:t>
            </w:r>
          </w:p>
        </w:tc>
      </w:tr>
      <w:tr w:rsidR="0028409C" w14:paraId="3207BFEB" w14:textId="77777777" w:rsidTr="002B1DC8">
        <w:tc>
          <w:tcPr>
            <w:tcW w:w="8544" w:type="dxa"/>
            <w:gridSpan w:val="15"/>
            <w:tcBorders>
              <w:top w:val="nil"/>
              <w:left w:val="nil"/>
              <w:bottom w:val="nil"/>
              <w:right w:val="nil"/>
            </w:tcBorders>
          </w:tcPr>
          <w:p w14:paraId="3207BFE9" w14:textId="77777777" w:rsidR="0028409C" w:rsidRDefault="0028409C" w:rsidP="00104EBC">
            <w:pPr>
              <w:pStyle w:val="Sect1ParaHead"/>
              <w:jc w:val="both"/>
            </w:pPr>
            <w:bookmarkStart w:id="145" w:name="_Toc438438831"/>
            <w:bookmarkStart w:id="146" w:name="_Toc438532579"/>
            <w:bookmarkStart w:id="147" w:name="_Toc438733975"/>
            <w:bookmarkStart w:id="148" w:name="_Toc438907014"/>
            <w:bookmarkStart w:id="149" w:name="_Toc438907213"/>
            <w:bookmarkStart w:id="150" w:name="_Toc31283166"/>
            <w:bookmarkStart w:id="151" w:name="_Toc274736423"/>
            <w:r>
              <w:t>10.</w:t>
            </w:r>
            <w:r>
              <w:tab/>
              <w:t>Language of Bid</w:t>
            </w:r>
            <w:bookmarkEnd w:id="145"/>
            <w:bookmarkEnd w:id="146"/>
            <w:bookmarkEnd w:id="147"/>
            <w:bookmarkEnd w:id="148"/>
            <w:bookmarkEnd w:id="149"/>
            <w:bookmarkEnd w:id="150"/>
            <w:r>
              <w:t xml:space="preserve"> and Communications</w:t>
            </w:r>
            <w:bookmarkEnd w:id="151"/>
          </w:p>
        </w:tc>
        <w:tc>
          <w:tcPr>
            <w:tcW w:w="366" w:type="dxa"/>
            <w:tcBorders>
              <w:top w:val="nil"/>
              <w:left w:val="nil"/>
              <w:bottom w:val="nil"/>
              <w:right w:val="nil"/>
            </w:tcBorders>
          </w:tcPr>
          <w:p w14:paraId="3207BFEA" w14:textId="77777777" w:rsidR="0028409C" w:rsidRDefault="0028409C" w:rsidP="00104EBC">
            <w:pPr>
              <w:pStyle w:val="Header2-SubClauses"/>
              <w:tabs>
                <w:tab w:val="clear" w:pos="360"/>
              </w:tabs>
              <w:spacing w:before="60" w:after="120"/>
              <w:ind w:left="0" w:firstLine="0"/>
            </w:pPr>
          </w:p>
        </w:tc>
      </w:tr>
      <w:tr w:rsidR="0028409C" w14:paraId="3207BFEF" w14:textId="77777777" w:rsidTr="002B1DC8">
        <w:tc>
          <w:tcPr>
            <w:tcW w:w="8910" w:type="dxa"/>
            <w:gridSpan w:val="16"/>
            <w:tcBorders>
              <w:top w:val="nil"/>
              <w:left w:val="nil"/>
              <w:bottom w:val="nil"/>
              <w:right w:val="nil"/>
            </w:tcBorders>
          </w:tcPr>
          <w:p w14:paraId="3207BFEC" w14:textId="77777777" w:rsidR="0028409C" w:rsidRDefault="0028409C" w:rsidP="00104EBC">
            <w:pPr>
              <w:pStyle w:val="Header2-SubClauses"/>
              <w:tabs>
                <w:tab w:val="clear" w:pos="360"/>
                <w:tab w:val="left" w:pos="684"/>
              </w:tabs>
              <w:spacing w:before="60" w:after="120"/>
              <w:ind w:left="639" w:hanging="639"/>
            </w:pPr>
            <w:r>
              <w:t>10.1</w:t>
            </w:r>
            <w:r>
              <w:tab/>
              <w:t>The medium of communication shall be in writing unless otherwise specified in the BDS.</w:t>
            </w:r>
          </w:p>
          <w:p w14:paraId="3207BFED" w14:textId="77777777" w:rsidR="0028409C" w:rsidRDefault="0028409C" w:rsidP="00104EBC">
            <w:pPr>
              <w:pStyle w:val="Header2-SubClauses"/>
              <w:tabs>
                <w:tab w:val="clear" w:pos="360"/>
                <w:tab w:val="left" w:pos="684"/>
              </w:tabs>
              <w:spacing w:before="60" w:after="120"/>
              <w:ind w:left="639" w:hanging="639"/>
            </w:pPr>
            <w:r>
              <w:lastRenderedPageBreak/>
              <w:t>10.2</w:t>
            </w:r>
            <w:r>
              <w:tab/>
              <w:t xml:space="preserve">The bid, as well as all correspondence and documents relating to the bid </w:t>
            </w:r>
            <w:r w:rsidR="007A3D65">
              <w:t xml:space="preserve">exchanged by the Bidder and </w:t>
            </w:r>
            <w:r w:rsidR="00517D95">
              <w:t>IUCEA</w:t>
            </w:r>
            <w:r>
              <w:t xml:space="preserve">, shall be written in English unless otherwise specified in the BDS.  </w:t>
            </w:r>
          </w:p>
          <w:p w14:paraId="3207BFEE" w14:textId="77777777" w:rsidR="0028409C" w:rsidRDefault="0028409C" w:rsidP="00104EBC">
            <w:pPr>
              <w:pStyle w:val="Header2-SubClauses"/>
              <w:tabs>
                <w:tab w:val="clear" w:pos="360"/>
                <w:tab w:val="left" w:pos="684"/>
              </w:tabs>
              <w:spacing w:before="60" w:after="120"/>
              <w:ind w:left="639" w:hanging="639"/>
            </w:pPr>
            <w:r>
              <w:t>10.3</w:t>
            </w:r>
            <w:r>
              <w:tab/>
              <w:t>Supporting documents and printed literature that are part of the bid may be in another language provided they are accompanied by an accurate translation of the relevant passages in English, in which case, for purposes of interpretation of the bid, such translation shall govern.</w:t>
            </w:r>
          </w:p>
        </w:tc>
      </w:tr>
      <w:tr w:rsidR="0028409C" w14:paraId="3207BFF2" w14:textId="77777777" w:rsidTr="002B1DC8">
        <w:tc>
          <w:tcPr>
            <w:tcW w:w="4500" w:type="dxa"/>
            <w:gridSpan w:val="2"/>
            <w:tcBorders>
              <w:top w:val="nil"/>
              <w:left w:val="nil"/>
              <w:bottom w:val="nil"/>
              <w:right w:val="nil"/>
            </w:tcBorders>
          </w:tcPr>
          <w:p w14:paraId="3207BFF0" w14:textId="77777777" w:rsidR="0028409C" w:rsidRDefault="0028409C" w:rsidP="00104EBC">
            <w:pPr>
              <w:pStyle w:val="Sect1ParaHead"/>
              <w:jc w:val="both"/>
            </w:pPr>
            <w:bookmarkStart w:id="152" w:name="_Toc438438832"/>
            <w:bookmarkStart w:id="153" w:name="_Toc438532580"/>
            <w:bookmarkStart w:id="154" w:name="_Toc438733976"/>
            <w:bookmarkStart w:id="155" w:name="_Toc438907015"/>
            <w:bookmarkStart w:id="156" w:name="_Toc438907214"/>
            <w:bookmarkStart w:id="157" w:name="_Toc31283167"/>
            <w:bookmarkStart w:id="158" w:name="_Toc274736424"/>
            <w:r>
              <w:lastRenderedPageBreak/>
              <w:t>11.</w:t>
            </w:r>
            <w:r>
              <w:tab/>
              <w:t>Documents Comprising the Bid</w:t>
            </w:r>
            <w:bookmarkEnd w:id="152"/>
            <w:bookmarkEnd w:id="153"/>
            <w:bookmarkEnd w:id="154"/>
            <w:bookmarkEnd w:id="155"/>
            <w:bookmarkEnd w:id="156"/>
            <w:bookmarkEnd w:id="157"/>
            <w:bookmarkEnd w:id="158"/>
          </w:p>
        </w:tc>
        <w:tc>
          <w:tcPr>
            <w:tcW w:w="4410" w:type="dxa"/>
            <w:gridSpan w:val="14"/>
            <w:tcBorders>
              <w:top w:val="nil"/>
              <w:left w:val="nil"/>
              <w:bottom w:val="nil"/>
              <w:right w:val="nil"/>
            </w:tcBorders>
          </w:tcPr>
          <w:p w14:paraId="3207BFF1" w14:textId="77777777" w:rsidR="0028409C" w:rsidRDefault="0028409C" w:rsidP="00104EBC">
            <w:pPr>
              <w:pStyle w:val="Header3-Paragraph"/>
              <w:tabs>
                <w:tab w:val="clear" w:pos="684"/>
                <w:tab w:val="clear" w:pos="864"/>
              </w:tabs>
              <w:spacing w:before="60" w:after="120"/>
              <w:ind w:left="619" w:firstLine="0"/>
              <w:rPr>
                <w:lang w:val="en-GB"/>
              </w:rPr>
            </w:pPr>
          </w:p>
        </w:tc>
      </w:tr>
      <w:tr w:rsidR="0028409C" w14:paraId="3207BFF7" w14:textId="77777777" w:rsidTr="002B1DC8">
        <w:tc>
          <w:tcPr>
            <w:tcW w:w="8910" w:type="dxa"/>
            <w:gridSpan w:val="16"/>
            <w:tcBorders>
              <w:top w:val="nil"/>
              <w:left w:val="nil"/>
              <w:bottom w:val="nil"/>
              <w:right w:val="nil"/>
            </w:tcBorders>
          </w:tcPr>
          <w:p w14:paraId="3207BFF3" w14:textId="77777777" w:rsidR="0028409C" w:rsidRDefault="0028409C" w:rsidP="00104EBC">
            <w:pPr>
              <w:pStyle w:val="Header2-SubClauses"/>
              <w:tabs>
                <w:tab w:val="clear" w:pos="360"/>
                <w:tab w:val="left" w:pos="684"/>
              </w:tabs>
              <w:spacing w:before="60" w:after="120"/>
              <w:ind w:left="0" w:firstLine="0"/>
            </w:pPr>
            <w:r>
              <w:t>11.1</w:t>
            </w:r>
            <w:r>
              <w:tab/>
              <w:t>The bid shall comprise the following:</w:t>
            </w:r>
          </w:p>
          <w:p w14:paraId="3207BFF4" w14:textId="77777777" w:rsidR="0028409C" w:rsidRDefault="0028409C" w:rsidP="00104EBC">
            <w:pPr>
              <w:pStyle w:val="Header3-Paragraph"/>
              <w:tabs>
                <w:tab w:val="clear" w:pos="684"/>
                <w:tab w:val="clear" w:pos="864"/>
              </w:tabs>
              <w:spacing w:before="60" w:after="120"/>
              <w:ind w:left="1348" w:hanging="729"/>
              <w:rPr>
                <w:lang w:val="en-GB"/>
              </w:rPr>
            </w:pPr>
            <w:r>
              <w:rPr>
                <w:lang w:val="en-GB"/>
              </w:rPr>
              <w:t>(a)</w:t>
            </w:r>
            <w:r>
              <w:rPr>
                <w:lang w:val="en-GB"/>
              </w:rPr>
              <w:tab/>
              <w:t>the Bid Submission Sheet and the applicable Price Schedules, in accordance with ITB Clauses 12, 14, and 15;</w:t>
            </w:r>
          </w:p>
          <w:p w14:paraId="3207BFF5" w14:textId="77777777" w:rsidR="0028409C" w:rsidRDefault="0028409C" w:rsidP="00104EBC">
            <w:pPr>
              <w:pStyle w:val="Header3-Paragraph"/>
              <w:tabs>
                <w:tab w:val="clear" w:pos="684"/>
                <w:tab w:val="clear" w:pos="864"/>
              </w:tabs>
              <w:spacing w:before="60" w:after="120"/>
              <w:ind w:left="1348" w:hanging="729"/>
              <w:rPr>
                <w:lang w:val="en-GB"/>
              </w:rPr>
            </w:pPr>
            <w:r>
              <w:rPr>
                <w:lang w:val="en-GB"/>
              </w:rPr>
              <w:t>(b)</w:t>
            </w:r>
            <w:r>
              <w:rPr>
                <w:lang w:val="en-GB"/>
              </w:rPr>
              <w:tab/>
              <w:t>a Bid Security, in accordance with ITB Clause 21;</w:t>
            </w:r>
          </w:p>
          <w:p w14:paraId="3207BFF6" w14:textId="77777777" w:rsidR="0028409C" w:rsidRDefault="0028409C" w:rsidP="00104EBC">
            <w:pPr>
              <w:pStyle w:val="Header3-Paragraph"/>
              <w:tabs>
                <w:tab w:val="clear" w:pos="684"/>
                <w:tab w:val="clear" w:pos="864"/>
              </w:tabs>
              <w:spacing w:before="60" w:after="120"/>
              <w:ind w:left="1348" w:hanging="729"/>
              <w:rPr>
                <w:lang w:val="en-GB"/>
              </w:rPr>
            </w:pPr>
            <w:r>
              <w:rPr>
                <w:lang w:val="en-GB"/>
              </w:rPr>
              <w:t>(c)</w:t>
            </w:r>
            <w:r>
              <w:rPr>
                <w:lang w:val="en-GB"/>
              </w:rPr>
              <w:tab/>
              <w:t>written confirmation authorising the signatory of the bid to commit the Bidder, in accordance with ITB Clause 22;</w:t>
            </w:r>
          </w:p>
        </w:tc>
      </w:tr>
      <w:tr w:rsidR="0028409C" w14:paraId="3207BFFA" w14:textId="77777777" w:rsidTr="002B1DC8">
        <w:tc>
          <w:tcPr>
            <w:tcW w:w="8910" w:type="dxa"/>
            <w:gridSpan w:val="16"/>
            <w:tcBorders>
              <w:top w:val="nil"/>
              <w:left w:val="nil"/>
              <w:bottom w:val="nil"/>
              <w:right w:val="nil"/>
            </w:tcBorders>
          </w:tcPr>
          <w:p w14:paraId="3207BFF8" w14:textId="77777777" w:rsidR="0028409C" w:rsidRDefault="0028409C" w:rsidP="00104EBC">
            <w:pPr>
              <w:pStyle w:val="Header3-Paragraph"/>
              <w:tabs>
                <w:tab w:val="clear" w:pos="684"/>
                <w:tab w:val="clear" w:pos="864"/>
              </w:tabs>
              <w:spacing w:before="60" w:after="120"/>
              <w:ind w:left="1348" w:hanging="729"/>
              <w:rPr>
                <w:lang w:val="en-GB"/>
              </w:rPr>
            </w:pPr>
            <w:r>
              <w:rPr>
                <w:lang w:val="en-GB"/>
              </w:rPr>
              <w:t>(d)</w:t>
            </w:r>
            <w:r>
              <w:rPr>
                <w:lang w:val="en-GB"/>
              </w:rPr>
              <w:tab/>
              <w:t>documentary evidence in accordance with ITB Clause 16 establishing the Bidder’s eligibility to bid;</w:t>
            </w:r>
          </w:p>
          <w:p w14:paraId="3207BFF9" w14:textId="77777777" w:rsidR="0028409C" w:rsidRDefault="0028409C" w:rsidP="00104EBC">
            <w:pPr>
              <w:pStyle w:val="Header3-Paragraph"/>
              <w:tabs>
                <w:tab w:val="clear" w:pos="684"/>
                <w:tab w:val="clear" w:pos="864"/>
              </w:tabs>
              <w:spacing w:before="60" w:after="120"/>
              <w:ind w:left="1348" w:hanging="729"/>
              <w:rPr>
                <w:lang w:val="en-GB"/>
              </w:rPr>
            </w:pPr>
            <w:r>
              <w:rPr>
                <w:lang w:val="en-GB"/>
              </w:rPr>
              <w:t>(e)</w:t>
            </w:r>
            <w:r>
              <w:rPr>
                <w:lang w:val="en-GB"/>
              </w:rPr>
              <w:tab/>
              <w:t xml:space="preserve">documentary evidence in accordance with ITB Clause 17 establishing that the </w:t>
            </w:r>
            <w:r w:rsidR="00F61D55">
              <w:rPr>
                <w:lang w:val="en-GB"/>
              </w:rPr>
              <w:t>Goods</w:t>
            </w:r>
            <w:r>
              <w:rPr>
                <w:lang w:val="en-GB"/>
              </w:rPr>
              <w:t xml:space="preserve"> or Services to be supplied by the Bidder are of eligible origin;</w:t>
            </w:r>
          </w:p>
        </w:tc>
      </w:tr>
      <w:tr w:rsidR="0028409C" w14:paraId="3207BFFE" w14:textId="77777777" w:rsidTr="002B1DC8">
        <w:tc>
          <w:tcPr>
            <w:tcW w:w="8910" w:type="dxa"/>
            <w:gridSpan w:val="16"/>
            <w:tcBorders>
              <w:top w:val="nil"/>
              <w:left w:val="nil"/>
              <w:bottom w:val="nil"/>
              <w:right w:val="nil"/>
            </w:tcBorders>
          </w:tcPr>
          <w:p w14:paraId="3207BFFB" w14:textId="77777777" w:rsidR="0028409C" w:rsidRDefault="0028409C" w:rsidP="00104EBC">
            <w:pPr>
              <w:pStyle w:val="Header3-Paragraph"/>
              <w:tabs>
                <w:tab w:val="clear" w:pos="684"/>
                <w:tab w:val="clear" w:pos="864"/>
              </w:tabs>
              <w:spacing w:before="60" w:after="120"/>
              <w:ind w:left="1348" w:hanging="729"/>
              <w:rPr>
                <w:lang w:val="en-GB"/>
              </w:rPr>
            </w:pPr>
            <w:r>
              <w:rPr>
                <w:lang w:val="en-GB"/>
              </w:rPr>
              <w:t>(f)</w:t>
            </w:r>
            <w:r>
              <w:rPr>
                <w:lang w:val="en-GB"/>
              </w:rPr>
              <w:tab/>
              <w:t xml:space="preserve">documentary evidence in accordance with ITB Clauses 18 and 30, that the </w:t>
            </w:r>
            <w:r w:rsidR="00F61D55">
              <w:rPr>
                <w:lang w:val="en-GB"/>
              </w:rPr>
              <w:t>Goods</w:t>
            </w:r>
            <w:r>
              <w:rPr>
                <w:lang w:val="en-GB"/>
              </w:rPr>
              <w:t xml:space="preserve"> or Services conform to the Bidding Documents; </w:t>
            </w:r>
          </w:p>
          <w:p w14:paraId="3207BFFC" w14:textId="77777777" w:rsidR="0028409C" w:rsidRDefault="0028409C" w:rsidP="00104EBC">
            <w:pPr>
              <w:pStyle w:val="Header3-Paragraph"/>
              <w:tabs>
                <w:tab w:val="clear" w:pos="684"/>
                <w:tab w:val="clear" w:pos="864"/>
              </w:tabs>
              <w:spacing w:before="60" w:after="120"/>
              <w:ind w:left="1348" w:hanging="729"/>
              <w:rPr>
                <w:lang w:val="en-GB"/>
              </w:rPr>
            </w:pPr>
            <w:r>
              <w:rPr>
                <w:lang w:val="en-GB"/>
              </w:rPr>
              <w:t>(g)</w:t>
            </w:r>
            <w:r>
              <w:rPr>
                <w:lang w:val="en-GB"/>
              </w:rPr>
              <w:tab/>
              <w:t xml:space="preserve">documentary evidence in accordance with ITB Clause 19 establishing the Bidder’s qualifications to perform the contract if its bid is accepted; and </w:t>
            </w:r>
          </w:p>
          <w:p w14:paraId="3207BFFD" w14:textId="77777777" w:rsidR="0028409C" w:rsidRDefault="0028409C" w:rsidP="00104EBC">
            <w:pPr>
              <w:pStyle w:val="Header3-Paragraph"/>
              <w:tabs>
                <w:tab w:val="clear" w:pos="684"/>
                <w:tab w:val="clear" w:pos="864"/>
              </w:tabs>
              <w:spacing w:before="60" w:after="120"/>
              <w:ind w:left="1348" w:hanging="729"/>
              <w:rPr>
                <w:lang w:val="en-GB"/>
              </w:rPr>
            </w:pPr>
            <w:r>
              <w:rPr>
                <w:lang w:val="en-GB"/>
              </w:rPr>
              <w:t>(h)</w:t>
            </w:r>
            <w:r>
              <w:rPr>
                <w:lang w:val="en-GB"/>
              </w:rPr>
              <w:tab/>
            </w:r>
            <w:r>
              <w:rPr>
                <w:lang w:val="en-GB"/>
              </w:rPr>
              <w:tab/>
              <w:t>any other document(s) required in the BDS.</w:t>
            </w:r>
          </w:p>
        </w:tc>
      </w:tr>
      <w:tr w:rsidR="0028409C" w14:paraId="3207C001" w14:textId="77777777" w:rsidTr="002B1DC8">
        <w:tc>
          <w:tcPr>
            <w:tcW w:w="7020" w:type="dxa"/>
            <w:gridSpan w:val="6"/>
            <w:tcBorders>
              <w:top w:val="nil"/>
              <w:left w:val="nil"/>
              <w:bottom w:val="nil"/>
              <w:right w:val="nil"/>
            </w:tcBorders>
          </w:tcPr>
          <w:p w14:paraId="3207BFFF" w14:textId="77777777" w:rsidR="0028409C" w:rsidRDefault="0028409C" w:rsidP="00104EBC">
            <w:pPr>
              <w:pStyle w:val="Sect1ParaHead"/>
              <w:jc w:val="both"/>
            </w:pPr>
            <w:bookmarkStart w:id="159" w:name="_Toc438438833"/>
            <w:bookmarkStart w:id="160" w:name="_Toc438532583"/>
            <w:bookmarkStart w:id="161" w:name="_Toc438733977"/>
            <w:bookmarkStart w:id="162" w:name="_Toc438907016"/>
            <w:bookmarkStart w:id="163" w:name="_Toc438907215"/>
            <w:bookmarkStart w:id="164" w:name="_Toc31283168"/>
            <w:bookmarkStart w:id="165" w:name="_Toc274736425"/>
            <w:r>
              <w:t>12.</w:t>
            </w:r>
            <w:r>
              <w:tab/>
              <w:t>Bid Submission Sheet and Price Schedules</w:t>
            </w:r>
            <w:bookmarkEnd w:id="159"/>
            <w:bookmarkEnd w:id="160"/>
            <w:bookmarkEnd w:id="161"/>
            <w:bookmarkEnd w:id="162"/>
            <w:bookmarkEnd w:id="163"/>
            <w:bookmarkEnd w:id="164"/>
            <w:bookmarkEnd w:id="165"/>
          </w:p>
        </w:tc>
        <w:tc>
          <w:tcPr>
            <w:tcW w:w="1890" w:type="dxa"/>
            <w:gridSpan w:val="10"/>
            <w:tcBorders>
              <w:top w:val="nil"/>
              <w:left w:val="nil"/>
              <w:bottom w:val="nil"/>
              <w:right w:val="nil"/>
            </w:tcBorders>
          </w:tcPr>
          <w:p w14:paraId="3207C000" w14:textId="77777777" w:rsidR="0028409C" w:rsidRDefault="0028409C" w:rsidP="00104EBC">
            <w:pPr>
              <w:pStyle w:val="Header2-SubClauses"/>
              <w:tabs>
                <w:tab w:val="clear" w:pos="360"/>
              </w:tabs>
              <w:spacing w:before="60" w:after="120"/>
              <w:ind w:left="0" w:firstLine="0"/>
            </w:pPr>
          </w:p>
        </w:tc>
      </w:tr>
      <w:tr w:rsidR="0028409C" w14:paraId="3207C006" w14:textId="77777777" w:rsidTr="002B1DC8">
        <w:tc>
          <w:tcPr>
            <w:tcW w:w="8910" w:type="dxa"/>
            <w:gridSpan w:val="16"/>
            <w:tcBorders>
              <w:top w:val="nil"/>
              <w:left w:val="nil"/>
              <w:bottom w:val="nil"/>
              <w:right w:val="nil"/>
            </w:tcBorders>
          </w:tcPr>
          <w:p w14:paraId="3207C002" w14:textId="77777777" w:rsidR="0028409C" w:rsidRDefault="0028409C" w:rsidP="00104EBC">
            <w:pPr>
              <w:pStyle w:val="Header2-SubClauses"/>
              <w:tabs>
                <w:tab w:val="clear" w:pos="360"/>
                <w:tab w:val="left" w:pos="684"/>
              </w:tabs>
              <w:spacing w:before="60" w:after="120"/>
              <w:ind w:left="567" w:hanging="567"/>
            </w:pPr>
            <w:r>
              <w:t>12.1</w:t>
            </w:r>
            <w:r>
              <w:tab/>
              <w:t>The Bidder shall submit the Bid Submission Sheet using the form provided in Section 4, Bidding Forms.  This form must be completed without any alterations to its format, and no substitutes shall be accepted.  All blank spaces shall be filled in with the information requested, which includes:</w:t>
            </w:r>
          </w:p>
          <w:p w14:paraId="3207C003" w14:textId="77777777" w:rsidR="0028409C" w:rsidRDefault="0028409C" w:rsidP="00104EBC">
            <w:pPr>
              <w:pStyle w:val="Header3-Paragraph"/>
              <w:tabs>
                <w:tab w:val="clear" w:pos="684"/>
                <w:tab w:val="clear" w:pos="864"/>
                <w:tab w:val="left" w:pos="1206"/>
              </w:tabs>
              <w:spacing w:before="60" w:after="120"/>
              <w:ind w:left="1206" w:hanging="708"/>
              <w:rPr>
                <w:lang w:val="en-GB"/>
              </w:rPr>
            </w:pPr>
            <w:r>
              <w:rPr>
                <w:lang w:val="en-GB"/>
              </w:rPr>
              <w:t>(a)</w:t>
            </w:r>
            <w:r>
              <w:rPr>
                <w:lang w:val="en-GB"/>
              </w:rPr>
              <w:tab/>
              <w:t xml:space="preserve">the reference of the Bidding Document and the number of </w:t>
            </w:r>
            <w:r w:rsidR="000D05A6">
              <w:rPr>
                <w:lang w:val="en-GB"/>
              </w:rPr>
              <w:t>each</w:t>
            </w:r>
            <w:r>
              <w:rPr>
                <w:lang w:val="en-GB"/>
              </w:rPr>
              <w:t xml:space="preserve"> addenda received; </w:t>
            </w:r>
          </w:p>
          <w:p w14:paraId="3207C004" w14:textId="77777777" w:rsidR="0028409C" w:rsidRDefault="0028409C" w:rsidP="00104EBC">
            <w:pPr>
              <w:pStyle w:val="Header3-Paragraph"/>
              <w:tabs>
                <w:tab w:val="clear" w:pos="684"/>
                <w:tab w:val="clear" w:pos="864"/>
              </w:tabs>
              <w:spacing w:before="60" w:after="120"/>
              <w:ind w:left="1206" w:hanging="708"/>
              <w:rPr>
                <w:lang w:val="en-GB"/>
              </w:rPr>
            </w:pPr>
            <w:r>
              <w:rPr>
                <w:lang w:val="en-GB"/>
              </w:rPr>
              <w:t>(b)</w:t>
            </w:r>
            <w:r>
              <w:rPr>
                <w:lang w:val="en-GB"/>
              </w:rPr>
              <w:tab/>
              <w:t xml:space="preserve">a brief description of the </w:t>
            </w:r>
            <w:r w:rsidR="00F61D55">
              <w:rPr>
                <w:lang w:val="en-GB"/>
              </w:rPr>
              <w:t>Goods</w:t>
            </w:r>
            <w:r>
              <w:rPr>
                <w:lang w:val="en-GB"/>
              </w:rPr>
              <w:t xml:space="preserve"> or Services offered;</w:t>
            </w:r>
          </w:p>
          <w:p w14:paraId="3207C005" w14:textId="77777777" w:rsidR="0028409C" w:rsidRDefault="0028409C" w:rsidP="00104EBC">
            <w:pPr>
              <w:pStyle w:val="Header3-Paragraph"/>
              <w:tabs>
                <w:tab w:val="clear" w:pos="684"/>
                <w:tab w:val="clear" w:pos="864"/>
                <w:tab w:val="left" w:pos="1206"/>
              </w:tabs>
              <w:spacing w:before="60" w:after="120"/>
              <w:ind w:left="1206" w:hanging="708"/>
              <w:rPr>
                <w:lang w:val="en-GB"/>
              </w:rPr>
            </w:pPr>
            <w:r>
              <w:rPr>
                <w:lang w:val="en-GB"/>
              </w:rPr>
              <w:t>(c)</w:t>
            </w:r>
            <w:r>
              <w:rPr>
                <w:lang w:val="en-GB"/>
              </w:rPr>
              <w:tab/>
              <w:t>the total bid price, based on the estimated quantities specified in Section 6, Statement of Requirements;</w:t>
            </w:r>
          </w:p>
        </w:tc>
      </w:tr>
      <w:tr w:rsidR="0028409C" w14:paraId="3207C00A" w14:textId="77777777" w:rsidTr="002B1DC8">
        <w:tc>
          <w:tcPr>
            <w:tcW w:w="8910" w:type="dxa"/>
            <w:gridSpan w:val="16"/>
            <w:tcBorders>
              <w:top w:val="nil"/>
              <w:left w:val="nil"/>
              <w:bottom w:val="nil"/>
              <w:right w:val="nil"/>
            </w:tcBorders>
          </w:tcPr>
          <w:p w14:paraId="3207C007" w14:textId="77777777" w:rsidR="0028409C" w:rsidRDefault="0028409C" w:rsidP="00104EBC">
            <w:pPr>
              <w:pStyle w:val="Header3-Paragraph"/>
              <w:tabs>
                <w:tab w:val="clear" w:pos="684"/>
                <w:tab w:val="clear" w:pos="864"/>
              </w:tabs>
              <w:spacing w:before="60" w:after="120"/>
              <w:ind w:left="1206" w:hanging="708"/>
              <w:rPr>
                <w:lang w:val="en-GB"/>
              </w:rPr>
            </w:pPr>
            <w:r>
              <w:rPr>
                <w:lang w:val="en-GB"/>
              </w:rPr>
              <w:t>(d)</w:t>
            </w:r>
            <w:r>
              <w:rPr>
                <w:lang w:val="en-GB"/>
              </w:rPr>
              <w:tab/>
              <w:t>any discounts offered and the methodology for their application;</w:t>
            </w:r>
          </w:p>
          <w:p w14:paraId="3207C008" w14:textId="77777777" w:rsidR="0028409C" w:rsidRDefault="0028409C" w:rsidP="00104EBC">
            <w:pPr>
              <w:pStyle w:val="Header3-Paragraph"/>
              <w:tabs>
                <w:tab w:val="clear" w:pos="684"/>
                <w:tab w:val="clear" w:pos="864"/>
              </w:tabs>
              <w:spacing w:before="60" w:after="120"/>
              <w:ind w:left="1206" w:hanging="708"/>
              <w:rPr>
                <w:lang w:val="en-GB"/>
              </w:rPr>
            </w:pPr>
            <w:r>
              <w:rPr>
                <w:lang w:val="en-GB"/>
              </w:rPr>
              <w:t>(e)</w:t>
            </w:r>
            <w:r>
              <w:rPr>
                <w:lang w:val="en-GB"/>
              </w:rPr>
              <w:tab/>
              <w:t xml:space="preserve">the period of validity of the bid ; </w:t>
            </w:r>
          </w:p>
          <w:p w14:paraId="3207C009" w14:textId="77777777" w:rsidR="0028409C" w:rsidRDefault="0028409C" w:rsidP="00104EBC">
            <w:pPr>
              <w:pStyle w:val="Header3-Paragraph"/>
              <w:tabs>
                <w:tab w:val="clear" w:pos="684"/>
                <w:tab w:val="clear" w:pos="864"/>
                <w:tab w:val="left" w:pos="1206"/>
              </w:tabs>
              <w:spacing w:before="60" w:after="120"/>
              <w:ind w:left="1206" w:hanging="708"/>
              <w:rPr>
                <w:lang w:val="en-GB"/>
              </w:rPr>
            </w:pPr>
            <w:r>
              <w:rPr>
                <w:lang w:val="en-GB"/>
              </w:rPr>
              <w:t>(f)</w:t>
            </w:r>
            <w:r>
              <w:rPr>
                <w:lang w:val="en-GB"/>
              </w:rPr>
              <w:tab/>
              <w:t>a commitment to submit any Performance Security required and the amount;</w:t>
            </w:r>
          </w:p>
        </w:tc>
      </w:tr>
      <w:tr w:rsidR="0028409C" w14:paraId="3207C00F" w14:textId="77777777" w:rsidTr="002B1DC8">
        <w:tc>
          <w:tcPr>
            <w:tcW w:w="8910" w:type="dxa"/>
            <w:gridSpan w:val="16"/>
            <w:tcBorders>
              <w:top w:val="nil"/>
              <w:left w:val="nil"/>
              <w:bottom w:val="nil"/>
              <w:right w:val="nil"/>
            </w:tcBorders>
          </w:tcPr>
          <w:p w14:paraId="3207C00B" w14:textId="77777777" w:rsidR="0028409C" w:rsidRDefault="0028409C" w:rsidP="00104EBC">
            <w:pPr>
              <w:pStyle w:val="Header3-Paragraph"/>
              <w:tabs>
                <w:tab w:val="clear" w:pos="684"/>
                <w:tab w:val="clear" w:pos="864"/>
              </w:tabs>
              <w:spacing w:before="60" w:after="120"/>
              <w:ind w:left="1206" w:hanging="708"/>
              <w:rPr>
                <w:lang w:val="en-GB"/>
              </w:rPr>
            </w:pPr>
            <w:r>
              <w:rPr>
                <w:lang w:val="en-GB"/>
              </w:rPr>
              <w:lastRenderedPageBreak/>
              <w:t>(g)</w:t>
            </w:r>
            <w:r>
              <w:rPr>
                <w:lang w:val="en-GB"/>
              </w:rPr>
              <w:tab/>
              <w:t>a declaration of nationality of the Bidder;</w:t>
            </w:r>
          </w:p>
          <w:p w14:paraId="3207C00C" w14:textId="77777777" w:rsidR="0028409C" w:rsidRDefault="0028409C" w:rsidP="00104EBC">
            <w:pPr>
              <w:pStyle w:val="Header3-Paragraph"/>
              <w:tabs>
                <w:tab w:val="clear" w:pos="684"/>
                <w:tab w:val="clear" w:pos="864"/>
              </w:tabs>
              <w:spacing w:before="60" w:after="120"/>
              <w:ind w:left="1206" w:hanging="708"/>
              <w:rPr>
                <w:lang w:val="en-GB"/>
              </w:rPr>
            </w:pPr>
            <w:r>
              <w:rPr>
                <w:lang w:val="en-GB"/>
              </w:rPr>
              <w:t>(h)</w:t>
            </w:r>
            <w:r>
              <w:rPr>
                <w:lang w:val="en-GB"/>
              </w:rPr>
              <w:tab/>
              <w:t>a commitment to adhere to the Code of Ethical Conduct in Procurement;</w:t>
            </w:r>
          </w:p>
          <w:p w14:paraId="3207C00D" w14:textId="77777777" w:rsidR="0028409C" w:rsidRDefault="0028409C" w:rsidP="00104EBC">
            <w:pPr>
              <w:pStyle w:val="Header3-Paragraph"/>
              <w:tabs>
                <w:tab w:val="clear" w:pos="684"/>
                <w:tab w:val="clear" w:pos="864"/>
              </w:tabs>
              <w:spacing w:before="60" w:after="120"/>
              <w:ind w:left="1206" w:hanging="708"/>
              <w:rPr>
                <w:lang w:val="en-GB"/>
              </w:rPr>
            </w:pPr>
            <w:r>
              <w:rPr>
                <w:lang w:val="en-GB"/>
              </w:rPr>
              <w:t>(i)</w:t>
            </w:r>
            <w:r>
              <w:rPr>
                <w:lang w:val="en-GB"/>
              </w:rPr>
              <w:tab/>
              <w:t>a declaration that the Bidder, including all parties comprising the Bidder, is not participating, as a Bidder, in more than one bid in this bidding process; except for alternative bids in accordance with ITB Clause 13;</w:t>
            </w:r>
          </w:p>
          <w:p w14:paraId="3207C00E" w14:textId="77777777" w:rsidR="0028409C" w:rsidRDefault="0028409C" w:rsidP="00104EBC">
            <w:pPr>
              <w:pStyle w:val="Header3-Paragraph"/>
              <w:tabs>
                <w:tab w:val="clear" w:pos="684"/>
                <w:tab w:val="clear" w:pos="864"/>
              </w:tabs>
              <w:spacing w:before="60" w:after="120"/>
              <w:ind w:left="1206" w:hanging="708"/>
              <w:rPr>
                <w:lang w:val="en-GB"/>
              </w:rPr>
            </w:pPr>
            <w:r>
              <w:rPr>
                <w:lang w:val="en-GB"/>
              </w:rPr>
              <w:t>(j)</w:t>
            </w:r>
            <w:r>
              <w:rPr>
                <w:lang w:val="en-GB"/>
              </w:rPr>
              <w:tab/>
              <w:t>confirmation that the Bidder has not been suspended by the Authority;</w:t>
            </w:r>
          </w:p>
        </w:tc>
      </w:tr>
      <w:tr w:rsidR="0028409C" w14:paraId="3207C012" w14:textId="77777777" w:rsidTr="002B1DC8">
        <w:tc>
          <w:tcPr>
            <w:tcW w:w="8910" w:type="dxa"/>
            <w:gridSpan w:val="16"/>
            <w:tcBorders>
              <w:top w:val="nil"/>
              <w:left w:val="nil"/>
              <w:bottom w:val="nil"/>
              <w:right w:val="nil"/>
            </w:tcBorders>
          </w:tcPr>
          <w:p w14:paraId="3207C010" w14:textId="77777777" w:rsidR="0028409C" w:rsidRDefault="0028409C" w:rsidP="00104EBC">
            <w:pPr>
              <w:pStyle w:val="Header3-Paragraph"/>
              <w:tabs>
                <w:tab w:val="clear" w:pos="684"/>
                <w:tab w:val="clear" w:pos="864"/>
              </w:tabs>
              <w:spacing w:before="60" w:after="120"/>
              <w:ind w:left="1206" w:hanging="708"/>
              <w:rPr>
                <w:lang w:val="en-GB"/>
              </w:rPr>
            </w:pPr>
            <w:r>
              <w:rPr>
                <w:lang w:val="en-GB"/>
              </w:rPr>
              <w:t>(k)</w:t>
            </w:r>
            <w:r>
              <w:rPr>
                <w:lang w:val="en-GB"/>
              </w:rPr>
              <w:tab/>
              <w:t>a declaration on gratuities and commissions; and</w:t>
            </w:r>
          </w:p>
          <w:p w14:paraId="3207C011" w14:textId="77777777" w:rsidR="0028409C" w:rsidRDefault="0028409C" w:rsidP="00104EBC">
            <w:pPr>
              <w:pStyle w:val="Header3-Paragraph"/>
              <w:tabs>
                <w:tab w:val="clear" w:pos="684"/>
                <w:tab w:val="clear" w:pos="864"/>
              </w:tabs>
              <w:spacing w:before="60" w:after="120"/>
              <w:ind w:left="1206" w:hanging="708"/>
              <w:rPr>
                <w:lang w:val="en-GB"/>
              </w:rPr>
            </w:pPr>
            <w:r>
              <w:rPr>
                <w:lang w:val="en-GB"/>
              </w:rPr>
              <w:t>(l)</w:t>
            </w:r>
            <w:r>
              <w:rPr>
                <w:lang w:val="en-GB"/>
              </w:rPr>
              <w:tab/>
              <w:t>an authorised signature.</w:t>
            </w:r>
          </w:p>
        </w:tc>
      </w:tr>
      <w:tr w:rsidR="0028409C" w14:paraId="3207C014" w14:textId="77777777" w:rsidTr="002B1DC8">
        <w:tc>
          <w:tcPr>
            <w:tcW w:w="8910" w:type="dxa"/>
            <w:gridSpan w:val="16"/>
            <w:tcBorders>
              <w:top w:val="nil"/>
              <w:left w:val="nil"/>
              <w:bottom w:val="nil"/>
              <w:right w:val="nil"/>
            </w:tcBorders>
          </w:tcPr>
          <w:p w14:paraId="3207C013" w14:textId="77777777" w:rsidR="0028409C" w:rsidRDefault="0028409C" w:rsidP="00104EBC">
            <w:pPr>
              <w:pStyle w:val="Header2-SubClauses"/>
              <w:tabs>
                <w:tab w:val="clear" w:pos="360"/>
                <w:tab w:val="left" w:pos="684"/>
              </w:tabs>
              <w:spacing w:before="60" w:after="120"/>
              <w:ind w:left="639" w:hanging="639"/>
            </w:pPr>
            <w:r>
              <w:t>12.2</w:t>
            </w:r>
            <w:r>
              <w:tab/>
              <w:t xml:space="preserve">The Bidder shall submit the Price Schedule for </w:t>
            </w:r>
            <w:r w:rsidR="00F61D55">
              <w:t>Goods</w:t>
            </w:r>
            <w:r>
              <w:t xml:space="preserve"> or Services, using the format provided in Section 4, Bidding Forms.  The Price Schedule shall include, as appropriate:</w:t>
            </w:r>
          </w:p>
        </w:tc>
      </w:tr>
      <w:tr w:rsidR="0028409C" w14:paraId="3207C018" w14:textId="77777777" w:rsidTr="002B1DC8">
        <w:tc>
          <w:tcPr>
            <w:tcW w:w="8910" w:type="dxa"/>
            <w:gridSpan w:val="16"/>
            <w:tcBorders>
              <w:top w:val="nil"/>
              <w:left w:val="nil"/>
              <w:bottom w:val="nil"/>
              <w:right w:val="nil"/>
            </w:tcBorders>
          </w:tcPr>
          <w:p w14:paraId="3207C015" w14:textId="77777777" w:rsidR="0028409C" w:rsidRDefault="0028409C" w:rsidP="00104EBC">
            <w:pPr>
              <w:pStyle w:val="Header3-Paragraph"/>
              <w:tabs>
                <w:tab w:val="clear" w:pos="684"/>
                <w:tab w:val="clear" w:pos="864"/>
              </w:tabs>
              <w:spacing w:before="60" w:after="120"/>
              <w:ind w:left="1206" w:hanging="587"/>
              <w:rPr>
                <w:lang w:val="en-GB"/>
              </w:rPr>
            </w:pPr>
            <w:r>
              <w:rPr>
                <w:lang w:val="en-GB"/>
              </w:rPr>
              <w:t>(a)</w:t>
            </w:r>
            <w:r>
              <w:rPr>
                <w:lang w:val="en-GB"/>
              </w:rPr>
              <w:tab/>
              <w:t>the item number;</w:t>
            </w:r>
          </w:p>
          <w:p w14:paraId="3207C016" w14:textId="77777777" w:rsidR="0028409C" w:rsidRDefault="0028409C" w:rsidP="00104EBC">
            <w:pPr>
              <w:pStyle w:val="Header3-Paragraph"/>
              <w:tabs>
                <w:tab w:val="clear" w:pos="684"/>
                <w:tab w:val="clear" w:pos="864"/>
                <w:tab w:val="left" w:pos="1206"/>
              </w:tabs>
              <w:spacing w:before="60" w:after="120"/>
              <w:ind w:left="1206" w:hanging="587"/>
              <w:rPr>
                <w:lang w:val="en-GB"/>
              </w:rPr>
            </w:pPr>
            <w:r>
              <w:rPr>
                <w:lang w:val="en-GB"/>
              </w:rPr>
              <w:t>(b)</w:t>
            </w:r>
            <w:r>
              <w:rPr>
                <w:lang w:val="en-GB"/>
              </w:rPr>
              <w:tab/>
              <w:t xml:space="preserve">a brief description of the </w:t>
            </w:r>
            <w:r w:rsidR="00F61D55">
              <w:rPr>
                <w:lang w:val="en-GB"/>
              </w:rPr>
              <w:t>Goods</w:t>
            </w:r>
            <w:r>
              <w:rPr>
                <w:lang w:val="en-GB"/>
              </w:rPr>
              <w:t xml:space="preserve"> or Services to be supplied;</w:t>
            </w:r>
          </w:p>
          <w:p w14:paraId="3207C017" w14:textId="77777777" w:rsidR="0028409C" w:rsidRDefault="0028409C" w:rsidP="00104EBC">
            <w:pPr>
              <w:pStyle w:val="Header3-Paragraph"/>
              <w:tabs>
                <w:tab w:val="clear" w:pos="684"/>
                <w:tab w:val="clear" w:pos="864"/>
                <w:tab w:val="left" w:pos="1206"/>
              </w:tabs>
              <w:spacing w:before="60" w:after="120"/>
              <w:ind w:left="1206" w:hanging="587"/>
              <w:rPr>
                <w:lang w:val="en-GB"/>
              </w:rPr>
            </w:pPr>
            <w:r>
              <w:rPr>
                <w:lang w:val="en-GB"/>
              </w:rPr>
              <w:t>(c)</w:t>
            </w:r>
            <w:r>
              <w:rPr>
                <w:lang w:val="en-GB"/>
              </w:rPr>
              <w:tab/>
              <w:t>their country of origin and percentage of Ugandan content;</w:t>
            </w:r>
          </w:p>
        </w:tc>
      </w:tr>
      <w:tr w:rsidR="0028409C" w14:paraId="3207C01D" w14:textId="77777777" w:rsidTr="002B1DC8">
        <w:tc>
          <w:tcPr>
            <w:tcW w:w="8910" w:type="dxa"/>
            <w:gridSpan w:val="16"/>
            <w:tcBorders>
              <w:top w:val="nil"/>
              <w:left w:val="nil"/>
              <w:bottom w:val="nil"/>
              <w:right w:val="nil"/>
            </w:tcBorders>
          </w:tcPr>
          <w:p w14:paraId="3207C019" w14:textId="77777777" w:rsidR="0028409C" w:rsidRDefault="0028409C" w:rsidP="00104EBC">
            <w:pPr>
              <w:pStyle w:val="Header3-Paragraph"/>
              <w:tabs>
                <w:tab w:val="clear" w:pos="684"/>
                <w:tab w:val="clear" w:pos="864"/>
                <w:tab w:val="left" w:pos="1206"/>
              </w:tabs>
              <w:spacing w:before="60" w:after="120"/>
              <w:ind w:left="1206" w:hanging="587"/>
              <w:rPr>
                <w:lang w:val="en-GB"/>
              </w:rPr>
            </w:pPr>
            <w:r>
              <w:rPr>
                <w:lang w:val="en-GB"/>
              </w:rPr>
              <w:t>(d)</w:t>
            </w:r>
            <w:r>
              <w:rPr>
                <w:lang w:val="en-GB"/>
              </w:rPr>
              <w:tab/>
              <w:t>the quantity, which shall be the estimated quantity specified in Section 6, Statement of Requirements;</w:t>
            </w:r>
          </w:p>
          <w:p w14:paraId="3207C01A" w14:textId="77777777" w:rsidR="0028409C" w:rsidRDefault="0028409C" w:rsidP="00104EBC">
            <w:pPr>
              <w:pStyle w:val="Header3-Paragraph"/>
              <w:tabs>
                <w:tab w:val="clear" w:pos="684"/>
                <w:tab w:val="clear" w:pos="864"/>
                <w:tab w:val="left" w:pos="1206"/>
              </w:tabs>
              <w:spacing w:before="60" w:after="120"/>
              <w:ind w:left="1206" w:hanging="587"/>
              <w:rPr>
                <w:lang w:val="en-GB"/>
              </w:rPr>
            </w:pPr>
            <w:r>
              <w:rPr>
                <w:lang w:val="en-GB"/>
              </w:rPr>
              <w:t>(e)</w:t>
            </w:r>
            <w:r>
              <w:rPr>
                <w:lang w:val="en-GB"/>
              </w:rPr>
              <w:tab/>
              <w:t>the unit prices;</w:t>
            </w:r>
          </w:p>
          <w:p w14:paraId="3207C01B" w14:textId="77777777" w:rsidR="0028409C" w:rsidRDefault="0028409C" w:rsidP="00104EBC">
            <w:pPr>
              <w:pStyle w:val="Header3-Paragraph"/>
              <w:tabs>
                <w:tab w:val="clear" w:pos="684"/>
                <w:tab w:val="clear" w:pos="864"/>
                <w:tab w:val="left" w:pos="1242"/>
              </w:tabs>
              <w:spacing w:before="60" w:after="120"/>
              <w:ind w:left="1206" w:hanging="587"/>
              <w:rPr>
                <w:lang w:val="en-GB"/>
              </w:rPr>
            </w:pPr>
            <w:r>
              <w:rPr>
                <w:lang w:val="en-GB"/>
              </w:rPr>
              <w:t>(f)</w:t>
            </w:r>
            <w:r>
              <w:rPr>
                <w:lang w:val="en-GB"/>
              </w:rPr>
              <w:tab/>
              <w:t>customs duties and all taxes paid or payable in any of the Partner States;</w:t>
            </w:r>
          </w:p>
          <w:p w14:paraId="3207C01C" w14:textId="77777777" w:rsidR="0028409C" w:rsidRDefault="007A3D65" w:rsidP="00104EBC">
            <w:pPr>
              <w:pStyle w:val="Header3-Paragraph"/>
              <w:tabs>
                <w:tab w:val="clear" w:pos="684"/>
                <w:tab w:val="clear" w:pos="864"/>
                <w:tab w:val="left" w:pos="1242"/>
              </w:tabs>
              <w:spacing w:before="60" w:after="120"/>
              <w:ind w:left="1206" w:hanging="587"/>
              <w:rPr>
                <w:lang w:val="en-GB"/>
              </w:rPr>
            </w:pPr>
            <w:r>
              <w:rPr>
                <w:lang w:val="en-GB"/>
              </w:rPr>
              <w:t xml:space="preserve">(NB. </w:t>
            </w:r>
            <w:r w:rsidR="00517D95">
              <w:rPr>
                <w:lang w:val="en-GB"/>
              </w:rPr>
              <w:t>IUCEA</w:t>
            </w:r>
            <w:r w:rsidR="0028409C">
              <w:rPr>
                <w:lang w:val="en-GB"/>
              </w:rPr>
              <w:t xml:space="preserve"> is tax exempt).</w:t>
            </w:r>
          </w:p>
        </w:tc>
      </w:tr>
      <w:tr w:rsidR="0028409C" w14:paraId="3207C021" w14:textId="77777777" w:rsidTr="002B1DC8">
        <w:tc>
          <w:tcPr>
            <w:tcW w:w="8910" w:type="dxa"/>
            <w:gridSpan w:val="16"/>
            <w:tcBorders>
              <w:top w:val="nil"/>
              <w:left w:val="nil"/>
              <w:bottom w:val="nil"/>
              <w:right w:val="nil"/>
            </w:tcBorders>
          </w:tcPr>
          <w:p w14:paraId="3207C01E" w14:textId="77777777" w:rsidR="0028409C" w:rsidRDefault="0028409C" w:rsidP="00104EBC">
            <w:pPr>
              <w:pStyle w:val="Header3-Paragraph"/>
              <w:tabs>
                <w:tab w:val="clear" w:pos="684"/>
                <w:tab w:val="clear" w:pos="864"/>
                <w:tab w:val="left" w:pos="1206"/>
              </w:tabs>
              <w:spacing w:before="60" w:after="120"/>
              <w:ind w:left="1206" w:hanging="587"/>
              <w:rPr>
                <w:lang w:val="en-GB"/>
              </w:rPr>
            </w:pPr>
            <w:r>
              <w:rPr>
                <w:lang w:val="en-GB"/>
              </w:rPr>
              <w:t>(g)</w:t>
            </w:r>
            <w:r>
              <w:rPr>
                <w:lang w:val="en-GB"/>
              </w:rPr>
              <w:tab/>
              <w:t>the total price per item;</w:t>
            </w:r>
          </w:p>
          <w:p w14:paraId="3207C01F" w14:textId="77777777" w:rsidR="0028409C" w:rsidRDefault="0028409C" w:rsidP="00104EBC">
            <w:pPr>
              <w:pStyle w:val="Header3-Paragraph"/>
              <w:tabs>
                <w:tab w:val="clear" w:pos="684"/>
                <w:tab w:val="clear" w:pos="864"/>
                <w:tab w:val="left" w:pos="1206"/>
              </w:tabs>
              <w:spacing w:before="60" w:after="120"/>
              <w:ind w:left="1206" w:hanging="587"/>
              <w:rPr>
                <w:lang w:val="en-GB"/>
              </w:rPr>
            </w:pPr>
            <w:r>
              <w:rPr>
                <w:lang w:val="en-GB"/>
              </w:rPr>
              <w:t>(h)</w:t>
            </w:r>
            <w:r>
              <w:rPr>
                <w:lang w:val="en-GB"/>
              </w:rPr>
              <w:tab/>
              <w:t>subtotals and totals per Price Schedule; and</w:t>
            </w:r>
          </w:p>
          <w:p w14:paraId="3207C020" w14:textId="77777777" w:rsidR="0028409C" w:rsidRDefault="0028409C" w:rsidP="00104EBC">
            <w:pPr>
              <w:pStyle w:val="Header3-Paragraph"/>
              <w:tabs>
                <w:tab w:val="clear" w:pos="684"/>
                <w:tab w:val="clear" w:pos="864"/>
                <w:tab w:val="left" w:pos="1242"/>
              </w:tabs>
              <w:spacing w:before="60" w:after="120"/>
              <w:ind w:left="1206" w:hanging="587"/>
              <w:rPr>
                <w:lang w:val="en-GB"/>
              </w:rPr>
            </w:pPr>
            <w:r>
              <w:rPr>
                <w:lang w:val="en-GB"/>
              </w:rPr>
              <w:t>(i)</w:t>
            </w:r>
            <w:r>
              <w:rPr>
                <w:lang w:val="en-GB"/>
              </w:rPr>
              <w:tab/>
              <w:t xml:space="preserve">an authorised signature. </w:t>
            </w:r>
          </w:p>
        </w:tc>
      </w:tr>
      <w:tr w:rsidR="0028409C" w14:paraId="3207C024" w14:textId="77777777" w:rsidTr="002B1DC8">
        <w:tc>
          <w:tcPr>
            <w:tcW w:w="4500" w:type="dxa"/>
            <w:gridSpan w:val="2"/>
            <w:tcBorders>
              <w:top w:val="nil"/>
              <w:left w:val="nil"/>
              <w:bottom w:val="nil"/>
              <w:right w:val="nil"/>
            </w:tcBorders>
          </w:tcPr>
          <w:p w14:paraId="3207C022" w14:textId="77777777" w:rsidR="0028409C" w:rsidRDefault="0028409C" w:rsidP="00104EBC">
            <w:pPr>
              <w:pStyle w:val="Sect1ParaHead"/>
              <w:jc w:val="both"/>
            </w:pPr>
            <w:bookmarkStart w:id="166" w:name="_Toc438438834"/>
            <w:bookmarkStart w:id="167" w:name="_Toc438532587"/>
            <w:bookmarkStart w:id="168" w:name="_Toc438733978"/>
            <w:bookmarkStart w:id="169" w:name="_Toc438907017"/>
            <w:bookmarkStart w:id="170" w:name="_Toc438907216"/>
            <w:bookmarkStart w:id="171" w:name="_Toc31283169"/>
            <w:bookmarkStart w:id="172" w:name="_Toc274736426"/>
            <w:r>
              <w:t>13.</w:t>
            </w:r>
            <w:r>
              <w:tab/>
              <w:t>Alternative Bids</w:t>
            </w:r>
            <w:bookmarkEnd w:id="166"/>
            <w:bookmarkEnd w:id="167"/>
            <w:bookmarkEnd w:id="168"/>
            <w:bookmarkEnd w:id="169"/>
            <w:bookmarkEnd w:id="170"/>
            <w:bookmarkEnd w:id="171"/>
            <w:bookmarkEnd w:id="172"/>
          </w:p>
        </w:tc>
        <w:tc>
          <w:tcPr>
            <w:tcW w:w="4410" w:type="dxa"/>
            <w:gridSpan w:val="14"/>
            <w:tcBorders>
              <w:top w:val="nil"/>
              <w:left w:val="nil"/>
              <w:bottom w:val="nil"/>
              <w:right w:val="nil"/>
            </w:tcBorders>
          </w:tcPr>
          <w:p w14:paraId="3207C023" w14:textId="77777777" w:rsidR="0028409C" w:rsidRDefault="0028409C" w:rsidP="00104EBC">
            <w:pPr>
              <w:pStyle w:val="Header2-SubClauses"/>
              <w:tabs>
                <w:tab w:val="clear" w:pos="360"/>
              </w:tabs>
              <w:spacing w:before="60" w:after="120"/>
              <w:ind w:left="0" w:firstLine="0"/>
            </w:pPr>
          </w:p>
        </w:tc>
      </w:tr>
      <w:tr w:rsidR="0028409C" w14:paraId="3207C02D" w14:textId="77777777" w:rsidTr="002B1DC8">
        <w:tc>
          <w:tcPr>
            <w:tcW w:w="8910" w:type="dxa"/>
            <w:gridSpan w:val="16"/>
            <w:tcBorders>
              <w:top w:val="nil"/>
              <w:left w:val="nil"/>
              <w:bottom w:val="nil"/>
              <w:right w:val="nil"/>
            </w:tcBorders>
          </w:tcPr>
          <w:p w14:paraId="3207C025" w14:textId="77777777" w:rsidR="0028409C" w:rsidRDefault="0028409C" w:rsidP="00104EBC">
            <w:pPr>
              <w:pStyle w:val="Header2-SubClauses"/>
              <w:tabs>
                <w:tab w:val="clear" w:pos="360"/>
                <w:tab w:val="left" w:pos="684"/>
              </w:tabs>
              <w:spacing w:before="60" w:after="120"/>
              <w:ind w:left="0" w:firstLine="0"/>
            </w:pPr>
            <w:r>
              <w:t>13.1</w:t>
            </w:r>
            <w:r>
              <w:tab/>
              <w:t>Alternative bids shall not be considered unless otherwise indicated in the BDS.</w:t>
            </w:r>
          </w:p>
          <w:p w14:paraId="3207C026" w14:textId="77777777" w:rsidR="0028409C" w:rsidRDefault="0028409C" w:rsidP="00104EBC">
            <w:pPr>
              <w:ind w:left="639" w:hanging="639"/>
            </w:pPr>
            <w:r>
              <w:t>13.2</w:t>
            </w:r>
            <w:r>
              <w:tab/>
              <w:t>Where permitted, alternative bids do not need to conform precisely to the Statement of Requirements, but must -</w:t>
            </w:r>
          </w:p>
          <w:p w14:paraId="3207C027" w14:textId="77777777" w:rsidR="0028409C" w:rsidRDefault="0028409C" w:rsidP="00104EBC">
            <w:pPr>
              <w:ind w:left="1206" w:hanging="567"/>
            </w:pPr>
            <w:r>
              <w:t>(a)</w:t>
            </w:r>
            <w:r>
              <w:tab/>
              <w:t xml:space="preserve">meet the objectives and/or performance requirements prescribed in the Statement of Requirements; </w:t>
            </w:r>
          </w:p>
          <w:p w14:paraId="3207C028" w14:textId="77777777" w:rsidR="0028409C" w:rsidRDefault="0028409C" w:rsidP="00104EBC">
            <w:pPr>
              <w:ind w:left="1206" w:hanging="567"/>
            </w:pPr>
            <w:r>
              <w:t>(b)</w:t>
            </w:r>
            <w:r>
              <w:tab/>
              <w:t>be substantially within any delivery or completion schedule, budget or other performance parameters stated in the solicitation document; and</w:t>
            </w:r>
          </w:p>
          <w:p w14:paraId="3207C029" w14:textId="77777777" w:rsidR="0028409C" w:rsidRDefault="0028409C" w:rsidP="00104EBC">
            <w:pPr>
              <w:ind w:left="1206" w:hanging="567"/>
            </w:pPr>
            <w:r>
              <w:t>(c)</w:t>
            </w:r>
            <w:r>
              <w:tab/>
              <w:t>clearly state the benefits of the alternative bid over any solution which conforms precisely to the Statement of Requirements, in terms of technical performance, price, operating costs or any other benefit.</w:t>
            </w:r>
          </w:p>
          <w:p w14:paraId="3207C02A" w14:textId="77777777" w:rsidR="0028409C" w:rsidRDefault="0028409C" w:rsidP="00104EBC">
            <w:pPr>
              <w:ind w:left="639" w:hanging="639"/>
            </w:pPr>
            <w:r>
              <w:t>13.3</w:t>
            </w:r>
            <w:r>
              <w:tab/>
              <w:t>A bidder may submit both a main bid which conforms precisely to the Statement of Requirements and an alternative bid.</w:t>
            </w:r>
          </w:p>
          <w:p w14:paraId="3207C02B" w14:textId="77777777" w:rsidR="0028409C" w:rsidRDefault="0028409C" w:rsidP="00104EBC">
            <w:pPr>
              <w:ind w:left="639" w:hanging="639"/>
            </w:pPr>
            <w:r>
              <w:lastRenderedPageBreak/>
              <w:t>13.4</w:t>
            </w:r>
            <w:r>
              <w:tab/>
              <w:t xml:space="preserve">Where a bidder submits more than one bid, </w:t>
            </w:r>
            <w:r w:rsidR="007A3D65">
              <w:t>each</w:t>
            </w:r>
            <w:r>
              <w:t xml:space="preserve"> bid shall be submitted as a completely separate bid and shall conform to the instructions for preparation and submission of bids in its own right, without any reliance on any other bid. In particular, </w:t>
            </w:r>
            <w:r w:rsidR="007A3D65">
              <w:t>each</w:t>
            </w:r>
            <w:r>
              <w:t xml:space="preserve"> bid shall be separately signed, authorised, sealed, labelled and submitted in accordance with the instructions for submission of bids and shall be accompanied by a separate Bid Security, if so required. Such bids shall be labelled “Main Bid” and “Alternative Bid”. </w:t>
            </w:r>
          </w:p>
          <w:p w14:paraId="3207C02C" w14:textId="77777777" w:rsidR="0028409C" w:rsidRDefault="0028409C" w:rsidP="00104EBC">
            <w:pPr>
              <w:ind w:left="639" w:hanging="639"/>
            </w:pPr>
            <w:r>
              <w:t>13.5</w:t>
            </w:r>
            <w:r>
              <w:tab/>
              <w:t xml:space="preserve">The evaluation of alternative bids shall use the same methodology, criteria and weights as the evaluation of main bids, except that the detailed technical evaluation shall take into account only the objectives and/or performance requirements prescribed in the Statement of Requirements. </w:t>
            </w:r>
          </w:p>
        </w:tc>
      </w:tr>
      <w:tr w:rsidR="0028409C" w14:paraId="3207C030" w14:textId="77777777" w:rsidTr="002B1DC8">
        <w:tc>
          <w:tcPr>
            <w:tcW w:w="4500" w:type="dxa"/>
            <w:gridSpan w:val="2"/>
            <w:tcBorders>
              <w:top w:val="nil"/>
              <w:left w:val="nil"/>
              <w:bottom w:val="nil"/>
              <w:right w:val="nil"/>
            </w:tcBorders>
          </w:tcPr>
          <w:p w14:paraId="3207C02E" w14:textId="77777777" w:rsidR="0028409C" w:rsidRDefault="0028409C" w:rsidP="00104EBC">
            <w:pPr>
              <w:pStyle w:val="Sect1ParaHead"/>
              <w:jc w:val="both"/>
            </w:pPr>
            <w:bookmarkStart w:id="173" w:name="_Toc438438835"/>
            <w:bookmarkStart w:id="174" w:name="_Toc438532588"/>
            <w:bookmarkStart w:id="175" w:name="_Toc438733979"/>
            <w:bookmarkStart w:id="176" w:name="_Toc438907018"/>
            <w:bookmarkStart w:id="177" w:name="_Toc438907217"/>
            <w:bookmarkStart w:id="178" w:name="_Toc31283170"/>
            <w:bookmarkStart w:id="179" w:name="_Toc274736427"/>
            <w:r>
              <w:lastRenderedPageBreak/>
              <w:t>14.</w:t>
            </w:r>
            <w:r>
              <w:tab/>
              <w:t>Bid Prices and Discounts</w:t>
            </w:r>
            <w:bookmarkEnd w:id="173"/>
            <w:bookmarkEnd w:id="174"/>
            <w:bookmarkEnd w:id="175"/>
            <w:bookmarkEnd w:id="176"/>
            <w:bookmarkEnd w:id="177"/>
            <w:bookmarkEnd w:id="178"/>
            <w:bookmarkEnd w:id="179"/>
          </w:p>
        </w:tc>
        <w:tc>
          <w:tcPr>
            <w:tcW w:w="4410" w:type="dxa"/>
            <w:gridSpan w:val="14"/>
            <w:tcBorders>
              <w:top w:val="nil"/>
              <w:left w:val="nil"/>
              <w:bottom w:val="nil"/>
              <w:right w:val="nil"/>
            </w:tcBorders>
          </w:tcPr>
          <w:p w14:paraId="3207C02F" w14:textId="77777777" w:rsidR="0028409C" w:rsidRDefault="0028409C" w:rsidP="00104EBC">
            <w:pPr>
              <w:pStyle w:val="Header2-SubClauses"/>
              <w:tabs>
                <w:tab w:val="clear" w:pos="360"/>
              </w:tabs>
              <w:spacing w:before="60" w:after="120"/>
              <w:ind w:left="0" w:firstLine="0"/>
            </w:pPr>
          </w:p>
        </w:tc>
      </w:tr>
      <w:tr w:rsidR="0028409C" w14:paraId="3207C033" w14:textId="77777777" w:rsidTr="002B1DC8">
        <w:tc>
          <w:tcPr>
            <w:tcW w:w="8910" w:type="dxa"/>
            <w:gridSpan w:val="16"/>
            <w:tcBorders>
              <w:top w:val="nil"/>
              <w:left w:val="nil"/>
              <w:bottom w:val="nil"/>
              <w:right w:val="nil"/>
            </w:tcBorders>
          </w:tcPr>
          <w:p w14:paraId="3207C031" w14:textId="77777777" w:rsidR="0028409C" w:rsidRDefault="0028409C" w:rsidP="00104EBC">
            <w:pPr>
              <w:pStyle w:val="Header2-SubClauses"/>
              <w:tabs>
                <w:tab w:val="clear" w:pos="360"/>
                <w:tab w:val="left" w:pos="684"/>
              </w:tabs>
              <w:spacing w:before="60" w:after="120"/>
              <w:ind w:left="639" w:hanging="639"/>
            </w:pPr>
            <w:r>
              <w:t>14.1</w:t>
            </w:r>
            <w:r>
              <w:tab/>
              <w:t>The prices and discounts quoted by the Bidder in the Bid Submission Sheet and in the Price Schedules shall conform to the requirements specified below.</w:t>
            </w:r>
          </w:p>
          <w:p w14:paraId="3207C032" w14:textId="77777777" w:rsidR="0028409C" w:rsidRDefault="0028409C" w:rsidP="00104EBC">
            <w:pPr>
              <w:pStyle w:val="Header2-SubClauses"/>
              <w:tabs>
                <w:tab w:val="clear" w:pos="360"/>
                <w:tab w:val="left" w:pos="684"/>
              </w:tabs>
              <w:spacing w:before="60" w:after="120"/>
              <w:ind w:left="639" w:hanging="639"/>
            </w:pPr>
            <w:r>
              <w:t>14.2</w:t>
            </w:r>
            <w:r>
              <w:tab/>
              <w:t>All items in the Schedule of Supply must be listed and priced separately in the Price Schedules</w:t>
            </w:r>
            <w:r w:rsidRPr="007615ED">
              <w:t xml:space="preserve">. Items not listed in the Price Schedule shall </w:t>
            </w:r>
            <w:r>
              <w:t>b</w:t>
            </w:r>
            <w:r w:rsidRPr="007615ED">
              <w:t xml:space="preserve">e assumed to </w:t>
            </w:r>
            <w:r>
              <w:t>b</w:t>
            </w:r>
            <w:r w:rsidRPr="007615ED">
              <w:t xml:space="preserve">e not included in the </w:t>
            </w:r>
            <w:r>
              <w:t>b</w:t>
            </w:r>
            <w:r w:rsidRPr="007615ED">
              <w:t>id</w:t>
            </w:r>
            <w:r>
              <w:t>, and provided that the bid is substantially responsive, the corresponding adjustment shall be applied in accordance with ITB Sub-Clause 31.3.</w:t>
            </w:r>
          </w:p>
        </w:tc>
      </w:tr>
      <w:tr w:rsidR="0028409C" w14:paraId="3207C035" w14:textId="77777777" w:rsidTr="002B1DC8">
        <w:tc>
          <w:tcPr>
            <w:tcW w:w="8910" w:type="dxa"/>
            <w:gridSpan w:val="16"/>
            <w:tcBorders>
              <w:top w:val="nil"/>
              <w:left w:val="nil"/>
              <w:bottom w:val="nil"/>
              <w:right w:val="nil"/>
            </w:tcBorders>
          </w:tcPr>
          <w:p w14:paraId="3207C034" w14:textId="77777777" w:rsidR="0028409C" w:rsidRDefault="0028409C" w:rsidP="00104EBC">
            <w:pPr>
              <w:pStyle w:val="Header2-SubClauses"/>
              <w:tabs>
                <w:tab w:val="clear" w:pos="360"/>
                <w:tab w:val="left" w:pos="684"/>
              </w:tabs>
              <w:spacing w:before="60" w:after="120"/>
              <w:ind w:left="639" w:hanging="639"/>
            </w:pPr>
            <w:r>
              <w:t>14.3</w:t>
            </w:r>
            <w:r>
              <w:tab/>
              <w:t xml:space="preserve">The price to be quoted in the Bid Submission Sheet, in accordance with ITB Sub-Clause 12.1(c), shall be the total price of the bid, based on the estimated quantities specified, excluding any discounts offered. </w:t>
            </w:r>
          </w:p>
        </w:tc>
      </w:tr>
      <w:tr w:rsidR="0028409C" w14:paraId="3207C037" w14:textId="77777777" w:rsidTr="002B1DC8">
        <w:tc>
          <w:tcPr>
            <w:tcW w:w="8910" w:type="dxa"/>
            <w:gridSpan w:val="16"/>
            <w:tcBorders>
              <w:top w:val="nil"/>
              <w:left w:val="nil"/>
              <w:bottom w:val="nil"/>
              <w:right w:val="nil"/>
            </w:tcBorders>
          </w:tcPr>
          <w:p w14:paraId="3207C036" w14:textId="77777777" w:rsidR="0028409C" w:rsidRDefault="0028409C" w:rsidP="00104EBC">
            <w:pPr>
              <w:pStyle w:val="Header2-SubClauses"/>
              <w:tabs>
                <w:tab w:val="clear" w:pos="360"/>
                <w:tab w:val="left" w:pos="684"/>
              </w:tabs>
              <w:spacing w:before="60" w:after="120"/>
              <w:ind w:left="639" w:hanging="639"/>
            </w:pPr>
            <w:r>
              <w:t>14.4</w:t>
            </w:r>
            <w:r>
              <w:tab/>
              <w:t>The Bidder shall quote any unconditional and conditional discounts and the methodology for their application in the Bid Submission Sheet, in accordance with ITB Sub-Clause 12.1(d) and ITB Sub-Clause 14.8 respectively.</w:t>
            </w:r>
          </w:p>
        </w:tc>
      </w:tr>
      <w:tr w:rsidR="0028409C" w14:paraId="3207C039" w14:textId="77777777" w:rsidTr="002B1DC8">
        <w:tc>
          <w:tcPr>
            <w:tcW w:w="8910" w:type="dxa"/>
            <w:gridSpan w:val="16"/>
            <w:tcBorders>
              <w:top w:val="nil"/>
              <w:left w:val="nil"/>
              <w:bottom w:val="nil"/>
              <w:right w:val="nil"/>
            </w:tcBorders>
          </w:tcPr>
          <w:p w14:paraId="3207C038" w14:textId="77777777" w:rsidR="0028409C" w:rsidRDefault="0028409C" w:rsidP="00104EBC">
            <w:pPr>
              <w:pStyle w:val="Header2-SubClauses"/>
              <w:tabs>
                <w:tab w:val="clear" w:pos="360"/>
                <w:tab w:val="left" w:pos="684"/>
              </w:tabs>
              <w:spacing w:before="60" w:after="120"/>
              <w:ind w:left="639" w:hanging="639"/>
            </w:pPr>
            <w:r>
              <w:t>14.5</w:t>
            </w:r>
            <w:r>
              <w:tab/>
              <w:t>The terms EXW, CIF, CIP, and other similar terms shall be governed by the rules prescribed in the edition of Incoterms, published by The International Chamber of Commerce, as specified in the BDS.</w:t>
            </w:r>
          </w:p>
        </w:tc>
      </w:tr>
      <w:tr w:rsidR="0028409C" w14:paraId="3207C040" w14:textId="77777777" w:rsidTr="002B1DC8">
        <w:tc>
          <w:tcPr>
            <w:tcW w:w="8910" w:type="dxa"/>
            <w:gridSpan w:val="16"/>
            <w:tcBorders>
              <w:top w:val="nil"/>
              <w:left w:val="nil"/>
              <w:bottom w:val="nil"/>
              <w:right w:val="nil"/>
            </w:tcBorders>
          </w:tcPr>
          <w:p w14:paraId="3207C03A" w14:textId="77777777" w:rsidR="0028409C" w:rsidRDefault="0028409C" w:rsidP="00104EBC">
            <w:pPr>
              <w:pStyle w:val="Header2-SubClauses"/>
              <w:tabs>
                <w:tab w:val="clear" w:pos="360"/>
                <w:tab w:val="clear" w:pos="619"/>
                <w:tab w:val="left" w:pos="684"/>
              </w:tabs>
              <w:spacing w:before="60" w:after="120"/>
              <w:ind w:left="709" w:hanging="709"/>
            </w:pPr>
            <w:r>
              <w:t>14.6</w:t>
            </w:r>
            <w:r>
              <w:tab/>
              <w:t xml:space="preserve">Prices quoted on the Price Schedule for </w:t>
            </w:r>
            <w:r w:rsidR="00F61D55">
              <w:t>Goods</w:t>
            </w:r>
            <w:r>
              <w:t xml:space="preserve"> or Services, shall be disaggregated, when appropriate as indicated in this sub-clause. This disaggregation shall be solely for the purpose of facilitating</w:t>
            </w:r>
            <w:r w:rsidR="0013448F">
              <w:t xml:space="preserve"> the comparison of bids by </w:t>
            </w:r>
            <w:r w:rsidR="00517D95">
              <w:t>IUCEA</w:t>
            </w:r>
            <w:r>
              <w:t>.  This</w:t>
            </w:r>
            <w:r w:rsidR="0013448F">
              <w:t xml:space="preserve"> shall not in any way limit </w:t>
            </w:r>
            <w:r w:rsidR="00517D95">
              <w:t>IUCEA</w:t>
            </w:r>
            <w:r>
              <w:t>’s right to contract on any of the terms offered:</w:t>
            </w:r>
          </w:p>
          <w:p w14:paraId="3207C03B" w14:textId="77777777" w:rsidR="0028409C" w:rsidRDefault="0028409C" w:rsidP="00104EBC">
            <w:pPr>
              <w:pStyle w:val="Header3-Paragraph"/>
              <w:tabs>
                <w:tab w:val="clear" w:pos="684"/>
                <w:tab w:val="clear" w:pos="864"/>
              </w:tabs>
              <w:spacing w:before="60" w:after="120"/>
              <w:ind w:left="1206" w:hanging="587"/>
              <w:rPr>
                <w:lang w:val="en-GB"/>
              </w:rPr>
            </w:pPr>
            <w:r>
              <w:rPr>
                <w:lang w:val="en-GB"/>
              </w:rPr>
              <w:t xml:space="preserve"> (a) for </w:t>
            </w:r>
            <w:r w:rsidR="00F61D55">
              <w:rPr>
                <w:lang w:val="en-GB"/>
              </w:rPr>
              <w:t>Goods</w:t>
            </w:r>
            <w:r>
              <w:rPr>
                <w:lang w:val="en-GB"/>
              </w:rPr>
              <w:t>;</w:t>
            </w:r>
          </w:p>
          <w:p w14:paraId="3207C03C" w14:textId="77777777" w:rsidR="0028409C" w:rsidRPr="002E2784" w:rsidRDefault="0028409C" w:rsidP="00104EBC">
            <w:pPr>
              <w:pStyle w:val="Heading4"/>
              <w:keepNext w:val="0"/>
              <w:keepLines w:val="0"/>
              <w:numPr>
                <w:ilvl w:val="3"/>
                <w:numId w:val="0"/>
              </w:numPr>
              <w:tabs>
                <w:tab w:val="left" w:pos="1632"/>
              </w:tabs>
              <w:spacing w:before="60" w:after="120"/>
              <w:ind w:left="1632" w:hanging="567"/>
            </w:pPr>
            <w:r w:rsidRPr="002E2784">
              <w:t>(i)</w:t>
            </w:r>
            <w:r w:rsidRPr="002E2784">
              <w:tab/>
              <w:t xml:space="preserve">the price of the </w:t>
            </w:r>
            <w:r w:rsidR="00F61D55">
              <w:t>Goods</w:t>
            </w:r>
            <w:r w:rsidRPr="002E2784">
              <w:t xml:space="preserve">, quoted CIP or other Incoterm as specified in the </w:t>
            </w:r>
            <w:r>
              <w:t>B</w:t>
            </w:r>
            <w:r w:rsidRPr="002E2784">
              <w:t xml:space="preserve">DS; </w:t>
            </w:r>
          </w:p>
          <w:p w14:paraId="3207C03D" w14:textId="77777777" w:rsidR="0028409C" w:rsidRPr="002E2784" w:rsidRDefault="0028409C" w:rsidP="00104EBC">
            <w:pPr>
              <w:pStyle w:val="Heading4"/>
              <w:keepNext w:val="0"/>
              <w:keepLines w:val="0"/>
              <w:numPr>
                <w:ilvl w:val="3"/>
                <w:numId w:val="0"/>
              </w:numPr>
              <w:tabs>
                <w:tab w:val="left" w:pos="1632"/>
              </w:tabs>
              <w:spacing w:before="60" w:after="120"/>
              <w:ind w:left="1632" w:hanging="567"/>
            </w:pPr>
            <w:r w:rsidRPr="002E2784">
              <w:t>(ii)</w:t>
            </w:r>
            <w:r w:rsidRPr="002E2784">
              <w:tab/>
              <w:t>all custom duties, sales tax, and other taxes applica</w:t>
            </w:r>
            <w:r>
              <w:t>b</w:t>
            </w:r>
            <w:r w:rsidRPr="002E2784">
              <w:t xml:space="preserve">le in </w:t>
            </w:r>
            <w:r>
              <w:t>any of the Partner States</w:t>
            </w:r>
            <w:r w:rsidRPr="002E2784">
              <w:t>, paid or paya</w:t>
            </w:r>
            <w:r>
              <w:t>b</w:t>
            </w:r>
            <w:r w:rsidRPr="002E2784">
              <w:t xml:space="preserve">le, on the </w:t>
            </w:r>
            <w:r w:rsidR="00F61D55">
              <w:t>Goods</w:t>
            </w:r>
            <w:r w:rsidRPr="002E2784">
              <w:t xml:space="preserve"> or on the components and raw materials used in their manufacture or assem</w:t>
            </w:r>
            <w:r>
              <w:t>b</w:t>
            </w:r>
            <w:r w:rsidRPr="002E2784">
              <w:t xml:space="preserve">ly, if the Contract is awarded to the </w:t>
            </w:r>
            <w:r>
              <w:t>Bidder</w:t>
            </w:r>
            <w:r w:rsidRPr="002E2784">
              <w:t xml:space="preserve">; and </w:t>
            </w:r>
          </w:p>
          <w:p w14:paraId="3207C03E" w14:textId="77777777" w:rsidR="0028409C" w:rsidRPr="002E2784" w:rsidRDefault="0028409C" w:rsidP="00104EBC">
            <w:pPr>
              <w:pStyle w:val="Heading4"/>
              <w:keepNext w:val="0"/>
              <w:keepLines w:val="0"/>
              <w:numPr>
                <w:ilvl w:val="3"/>
                <w:numId w:val="0"/>
              </w:numPr>
              <w:tabs>
                <w:tab w:val="left" w:pos="1632"/>
              </w:tabs>
              <w:spacing w:before="60" w:after="120"/>
              <w:ind w:left="1632" w:hanging="567"/>
            </w:pPr>
            <w:r w:rsidRPr="002E2784">
              <w:t>(iii)</w:t>
            </w:r>
            <w:r w:rsidRPr="002E2784">
              <w:tab/>
              <w:t>the total price for the item.</w:t>
            </w:r>
          </w:p>
          <w:p w14:paraId="3207C03F" w14:textId="77777777" w:rsidR="0028409C" w:rsidRPr="002E2784" w:rsidRDefault="0028409C" w:rsidP="00104EBC">
            <w:pPr>
              <w:pStyle w:val="Heading4"/>
              <w:keepNext w:val="0"/>
              <w:keepLines w:val="0"/>
              <w:numPr>
                <w:ilvl w:val="3"/>
                <w:numId w:val="0"/>
              </w:numPr>
              <w:tabs>
                <w:tab w:val="left" w:pos="1632"/>
              </w:tabs>
              <w:spacing w:before="60" w:after="120"/>
              <w:ind w:left="1632" w:hanging="567"/>
            </w:pPr>
          </w:p>
        </w:tc>
      </w:tr>
      <w:tr w:rsidR="0028409C" w14:paraId="3207C042" w14:textId="77777777" w:rsidTr="002B1DC8">
        <w:tc>
          <w:tcPr>
            <w:tcW w:w="8910" w:type="dxa"/>
            <w:gridSpan w:val="16"/>
            <w:tcBorders>
              <w:top w:val="nil"/>
              <w:left w:val="nil"/>
              <w:bottom w:val="nil"/>
              <w:right w:val="nil"/>
            </w:tcBorders>
          </w:tcPr>
          <w:p w14:paraId="3207C041" w14:textId="77777777" w:rsidR="0028409C" w:rsidRDefault="0028409C" w:rsidP="00104EBC">
            <w:pPr>
              <w:pStyle w:val="Header2-SubClauses"/>
              <w:tabs>
                <w:tab w:val="clear" w:pos="360"/>
                <w:tab w:val="left" w:pos="684"/>
              </w:tabs>
              <w:spacing w:before="60" w:after="120"/>
              <w:ind w:left="567" w:hanging="567"/>
            </w:pPr>
            <w:r>
              <w:lastRenderedPageBreak/>
              <w:t>14.7</w:t>
            </w:r>
            <w:r>
              <w:tab/>
              <w:t>Prices quoted by the Bidder shall be fixed during the Bidder’s performance of the Contract and not subject to variation on any account, unless otherwise specified in the BDS.  A bid submitted with an adjustable price quotation shall be treated as non responsive and shall be rejected, pursuant to ITB Clause 30.  However, if in accordance with the BDS, prices quoted by the Bidder shall be subject to adjustment during the performance of the Contract, a bid submitted with a fixed price quotation shall not be rejected, but the price adjustment shall be treated as zero.</w:t>
            </w:r>
          </w:p>
        </w:tc>
      </w:tr>
      <w:tr w:rsidR="0028409C" w14:paraId="3207C044" w14:textId="77777777" w:rsidTr="002B1DC8">
        <w:tc>
          <w:tcPr>
            <w:tcW w:w="8910" w:type="dxa"/>
            <w:gridSpan w:val="16"/>
            <w:tcBorders>
              <w:top w:val="nil"/>
              <w:left w:val="nil"/>
              <w:bottom w:val="nil"/>
              <w:right w:val="nil"/>
            </w:tcBorders>
          </w:tcPr>
          <w:p w14:paraId="3207C043" w14:textId="77777777" w:rsidR="0028409C" w:rsidRDefault="0028409C" w:rsidP="0013448F">
            <w:pPr>
              <w:pStyle w:val="Header2-SubClauses"/>
              <w:tabs>
                <w:tab w:val="clear" w:pos="360"/>
                <w:tab w:val="left" w:pos="684"/>
              </w:tabs>
              <w:spacing w:before="60" w:after="120"/>
              <w:ind w:left="639" w:hanging="639"/>
            </w:pPr>
            <w:r>
              <w:t>14.8</w:t>
            </w:r>
            <w:r>
              <w:tab/>
              <w:t xml:space="preserve">If so indicated in ITB Sub-Clause 1.1, bids are being invited for individual contracts (lots) or for any combination of contracts (packages).  Bidders wishing to offer any price reduction for the award of more than one Contract shall specify in their bid the price reductions applicable to </w:t>
            </w:r>
            <w:r w:rsidR="0013448F">
              <w:t>each</w:t>
            </w:r>
            <w:r>
              <w:t xml:space="preserve"> package, or alternatively, to individual Contracts within the package.  Price reductions or discounts shall be submitted in accordance with ITB Sub-Clause 14.4, provided the bids for all lots are submitted and opened at the same time.</w:t>
            </w:r>
          </w:p>
        </w:tc>
      </w:tr>
      <w:tr w:rsidR="0028409C" w14:paraId="3207C047" w14:textId="77777777" w:rsidTr="002B1DC8">
        <w:tc>
          <w:tcPr>
            <w:tcW w:w="4500" w:type="dxa"/>
            <w:gridSpan w:val="2"/>
            <w:tcBorders>
              <w:top w:val="nil"/>
              <w:left w:val="nil"/>
              <w:bottom w:val="nil"/>
              <w:right w:val="nil"/>
            </w:tcBorders>
          </w:tcPr>
          <w:p w14:paraId="3207C045" w14:textId="77777777" w:rsidR="0028409C" w:rsidRDefault="0028409C" w:rsidP="00104EBC">
            <w:pPr>
              <w:pStyle w:val="Sect1ParaHead"/>
              <w:jc w:val="both"/>
            </w:pPr>
            <w:bookmarkStart w:id="180" w:name="_Toc438438836"/>
            <w:bookmarkStart w:id="181" w:name="_Toc438532597"/>
            <w:bookmarkStart w:id="182" w:name="_Toc438733980"/>
            <w:bookmarkStart w:id="183" w:name="_Toc438907019"/>
            <w:bookmarkStart w:id="184" w:name="_Toc438907218"/>
            <w:bookmarkStart w:id="185" w:name="_Toc31283171"/>
            <w:bookmarkStart w:id="186" w:name="_Toc274736428"/>
            <w:r>
              <w:t>15.</w:t>
            </w:r>
            <w:r>
              <w:tab/>
              <w:t>Cu</w:t>
            </w:r>
            <w:bookmarkStart w:id="187" w:name="_Hlt438531797"/>
            <w:bookmarkEnd w:id="187"/>
            <w:r>
              <w:t>rrencies of Bid</w:t>
            </w:r>
            <w:bookmarkEnd w:id="180"/>
            <w:bookmarkEnd w:id="181"/>
            <w:bookmarkEnd w:id="182"/>
            <w:bookmarkEnd w:id="183"/>
            <w:bookmarkEnd w:id="184"/>
            <w:bookmarkEnd w:id="185"/>
            <w:bookmarkEnd w:id="186"/>
          </w:p>
        </w:tc>
        <w:tc>
          <w:tcPr>
            <w:tcW w:w="4410" w:type="dxa"/>
            <w:gridSpan w:val="14"/>
            <w:tcBorders>
              <w:top w:val="nil"/>
              <w:left w:val="nil"/>
              <w:bottom w:val="nil"/>
              <w:right w:val="nil"/>
            </w:tcBorders>
          </w:tcPr>
          <w:p w14:paraId="3207C046" w14:textId="77777777" w:rsidR="0028409C" w:rsidRDefault="0028409C" w:rsidP="00104EBC">
            <w:pPr>
              <w:spacing w:before="60" w:after="120"/>
              <w:ind w:left="432"/>
              <w:rPr>
                <w:i/>
                <w:iCs/>
              </w:rPr>
            </w:pPr>
          </w:p>
        </w:tc>
      </w:tr>
      <w:tr w:rsidR="0028409C" w14:paraId="3207C04D" w14:textId="77777777" w:rsidTr="002B1DC8">
        <w:tc>
          <w:tcPr>
            <w:tcW w:w="8910" w:type="dxa"/>
            <w:gridSpan w:val="16"/>
            <w:tcBorders>
              <w:top w:val="nil"/>
              <w:left w:val="nil"/>
              <w:bottom w:val="nil"/>
              <w:right w:val="nil"/>
            </w:tcBorders>
          </w:tcPr>
          <w:p w14:paraId="3207C048" w14:textId="77777777" w:rsidR="0028409C" w:rsidRDefault="0028409C" w:rsidP="00104EBC">
            <w:pPr>
              <w:pStyle w:val="Header2-SubClauses"/>
              <w:tabs>
                <w:tab w:val="clear" w:pos="360"/>
                <w:tab w:val="left" w:pos="684"/>
              </w:tabs>
              <w:spacing w:before="60" w:after="120"/>
              <w:ind w:left="0" w:firstLine="0"/>
            </w:pPr>
            <w:r>
              <w:t>15.1</w:t>
            </w:r>
            <w:r>
              <w:tab/>
              <w:t xml:space="preserve">Bid prices shall be quoted in US dollars unless otherwise specified in the BDS.  </w:t>
            </w:r>
          </w:p>
          <w:p w14:paraId="3207C049" w14:textId="77777777" w:rsidR="0028409C" w:rsidRDefault="0028409C" w:rsidP="00104EBC">
            <w:pPr>
              <w:pStyle w:val="Header3-Paragraph"/>
              <w:tabs>
                <w:tab w:val="clear" w:pos="684"/>
              </w:tabs>
              <w:spacing w:before="60" w:after="120"/>
              <w:ind w:left="619"/>
              <w:rPr>
                <w:lang w:val="en-GB"/>
              </w:rPr>
            </w:pPr>
            <w:r>
              <w:rPr>
                <w:lang w:val="en-GB"/>
              </w:rPr>
              <w:t>15.2</w:t>
            </w:r>
            <w:r>
              <w:rPr>
                <w:lang w:val="en-GB"/>
              </w:rPr>
              <w:tab/>
              <w:t xml:space="preserve">Alternatively, the </w:t>
            </w:r>
            <w:r w:rsidR="00517D95">
              <w:rPr>
                <w:lang w:val="en-GB"/>
              </w:rPr>
              <w:t>IUCEA</w:t>
            </w:r>
            <w:r>
              <w:rPr>
                <w:lang w:val="en-GB"/>
              </w:rPr>
              <w:t xml:space="preserve"> may request that prices quoted be expressed in the currency specified in the BDS.  If the Bidder wishes to be paid in a currency or a combination of currencies different from the one in which it was requested to express its quotation, it shall as part of its offer:</w:t>
            </w:r>
          </w:p>
          <w:p w14:paraId="3207C04A" w14:textId="77777777" w:rsidR="0028409C" w:rsidRPr="002E2784" w:rsidRDefault="0028409C" w:rsidP="00104EBC">
            <w:pPr>
              <w:pStyle w:val="Heading4"/>
              <w:keepNext w:val="0"/>
              <w:keepLines w:val="0"/>
              <w:numPr>
                <w:ilvl w:val="3"/>
                <w:numId w:val="0"/>
              </w:numPr>
              <w:tabs>
                <w:tab w:val="left" w:pos="1206"/>
              </w:tabs>
              <w:spacing w:before="60" w:after="120"/>
              <w:ind w:left="1208" w:hanging="567"/>
            </w:pPr>
            <w:r w:rsidRPr="002E2784">
              <w:t>(a)</w:t>
            </w:r>
            <w:r w:rsidRPr="002E2784">
              <w:tab/>
              <w:t xml:space="preserve">indicate its requirement to </w:t>
            </w:r>
            <w:r>
              <w:t>b</w:t>
            </w:r>
            <w:r w:rsidRPr="002E2784">
              <w:t xml:space="preserve">e paid in other currencies, including the amount in </w:t>
            </w:r>
            <w:r w:rsidR="0013448F">
              <w:t>each</w:t>
            </w:r>
            <w:r w:rsidRPr="002E2784">
              <w:t xml:space="preserve"> currency or the percentage of the quoted price corresponding to </w:t>
            </w:r>
            <w:r w:rsidR="0013448F">
              <w:t>each</w:t>
            </w:r>
            <w:r w:rsidRPr="002E2784">
              <w:t xml:space="preserve"> currency;</w:t>
            </w:r>
          </w:p>
          <w:p w14:paraId="3207C04B" w14:textId="77777777" w:rsidR="0028409C" w:rsidRPr="002E2784" w:rsidRDefault="0028409C" w:rsidP="00104EBC">
            <w:pPr>
              <w:pStyle w:val="Heading4"/>
              <w:keepNext w:val="0"/>
              <w:keepLines w:val="0"/>
              <w:numPr>
                <w:ilvl w:val="3"/>
                <w:numId w:val="0"/>
              </w:numPr>
              <w:tabs>
                <w:tab w:val="left" w:pos="1206"/>
              </w:tabs>
              <w:spacing w:before="60" w:after="120"/>
              <w:ind w:left="1208" w:hanging="567"/>
            </w:pPr>
            <w:r w:rsidRPr="002E2784">
              <w:t>(</w:t>
            </w:r>
            <w:r>
              <w:t>b</w:t>
            </w:r>
            <w:r w:rsidR="0013448F">
              <w:t>)</w:t>
            </w:r>
            <w:r w:rsidR="0013448F">
              <w:tab/>
              <w:t xml:space="preserve">justify, to </w:t>
            </w:r>
            <w:r w:rsidR="00517D95">
              <w:t>IUCEA</w:t>
            </w:r>
            <w:r w:rsidRPr="002E2784">
              <w:t xml:space="preserve">’s satisfaction, the requirement to </w:t>
            </w:r>
            <w:r>
              <w:t>b</w:t>
            </w:r>
            <w:r w:rsidRPr="002E2784">
              <w:t>e paid in the currencies requested; and</w:t>
            </w:r>
          </w:p>
          <w:p w14:paraId="3207C04C" w14:textId="77777777" w:rsidR="0028409C" w:rsidRPr="002E2784" w:rsidRDefault="0028409C" w:rsidP="0013448F">
            <w:pPr>
              <w:pStyle w:val="Heading4"/>
              <w:keepNext w:val="0"/>
              <w:keepLines w:val="0"/>
              <w:numPr>
                <w:ilvl w:val="3"/>
                <w:numId w:val="0"/>
              </w:numPr>
              <w:tabs>
                <w:tab w:val="left" w:pos="1206"/>
              </w:tabs>
              <w:spacing w:before="60" w:after="120"/>
              <w:ind w:left="1208" w:hanging="567"/>
            </w:pPr>
            <w:r w:rsidRPr="002E2784">
              <w:t>(c)</w:t>
            </w:r>
            <w:r w:rsidRPr="002E2784">
              <w:tab/>
              <w:t xml:space="preserve">utilise the rate of exchange specified </w:t>
            </w:r>
            <w:r>
              <w:t>b</w:t>
            </w:r>
            <w:r w:rsidRPr="002E2784">
              <w:t xml:space="preserve">y  </w:t>
            </w:r>
            <w:r w:rsidR="00517D95">
              <w:t>IUCEA</w:t>
            </w:r>
            <w:r w:rsidRPr="002E2784">
              <w:t xml:space="preserve"> to express its offer in the currency required </w:t>
            </w:r>
            <w:r>
              <w:t>b</w:t>
            </w:r>
            <w:r w:rsidR="0013448F">
              <w:t>y</w:t>
            </w:r>
            <w:r w:rsidRPr="002E2784">
              <w:t xml:space="preserve"> </w:t>
            </w:r>
            <w:r w:rsidR="00517D95">
              <w:t>IUCEA</w:t>
            </w:r>
            <w:r w:rsidRPr="002E2784">
              <w:t xml:space="preserve">.   The source, date, and type of exchange rate to </w:t>
            </w:r>
            <w:r>
              <w:t>b</w:t>
            </w:r>
            <w:r w:rsidRPr="002E2784">
              <w:t xml:space="preserve">e used is indicated in the </w:t>
            </w:r>
            <w:r>
              <w:t>B</w:t>
            </w:r>
            <w:r w:rsidRPr="002E2784">
              <w:t>DS, in accordance with IT</w:t>
            </w:r>
            <w:r>
              <w:t>B</w:t>
            </w:r>
            <w:r w:rsidRPr="002E2784">
              <w:t xml:space="preserve"> Clause 34, and shall not precede the </w:t>
            </w:r>
            <w:r>
              <w:t>b</w:t>
            </w:r>
            <w:r w:rsidRPr="002E2784">
              <w:t>id su</w:t>
            </w:r>
            <w:r>
              <w:t>b</w:t>
            </w:r>
            <w:r w:rsidRPr="002E2784">
              <w:t xml:space="preserve">mission deadline </w:t>
            </w:r>
            <w:r>
              <w:t>b</w:t>
            </w:r>
            <w:r w:rsidRPr="002E2784">
              <w:t>y less than twenty (20) days.</w:t>
            </w:r>
          </w:p>
        </w:tc>
      </w:tr>
      <w:tr w:rsidR="0028409C" w14:paraId="3207C050" w14:textId="77777777" w:rsidTr="002B1DC8">
        <w:tc>
          <w:tcPr>
            <w:tcW w:w="7200" w:type="dxa"/>
            <w:gridSpan w:val="7"/>
            <w:tcBorders>
              <w:top w:val="nil"/>
              <w:left w:val="nil"/>
              <w:bottom w:val="nil"/>
              <w:right w:val="nil"/>
            </w:tcBorders>
          </w:tcPr>
          <w:p w14:paraId="3207C04E" w14:textId="77777777" w:rsidR="0028409C" w:rsidRDefault="0028409C" w:rsidP="00104EBC">
            <w:pPr>
              <w:pStyle w:val="Sect1ParaHead"/>
              <w:jc w:val="both"/>
            </w:pPr>
            <w:bookmarkStart w:id="188" w:name="_Toc438438837"/>
            <w:bookmarkStart w:id="189" w:name="_Toc438532598"/>
            <w:bookmarkStart w:id="190" w:name="_Toc438733981"/>
            <w:bookmarkStart w:id="191" w:name="_Toc438907020"/>
            <w:bookmarkStart w:id="192" w:name="_Toc438907219"/>
            <w:bookmarkStart w:id="193" w:name="_Toc31283172"/>
            <w:bookmarkStart w:id="194" w:name="_Toc274736429"/>
            <w:r>
              <w:t>16.</w:t>
            </w:r>
            <w:r>
              <w:tab/>
              <w:t xml:space="preserve">Documents </w:t>
            </w:r>
            <w:bookmarkStart w:id="195" w:name="_Hlt438531760"/>
            <w:bookmarkEnd w:id="195"/>
            <w:r>
              <w:t>Establishing the Eligibility of the Bidder</w:t>
            </w:r>
            <w:bookmarkEnd w:id="188"/>
            <w:bookmarkEnd w:id="189"/>
            <w:bookmarkEnd w:id="190"/>
            <w:bookmarkEnd w:id="191"/>
            <w:bookmarkEnd w:id="192"/>
            <w:bookmarkEnd w:id="193"/>
            <w:bookmarkEnd w:id="194"/>
          </w:p>
        </w:tc>
        <w:tc>
          <w:tcPr>
            <w:tcW w:w="1710" w:type="dxa"/>
            <w:gridSpan w:val="9"/>
            <w:tcBorders>
              <w:top w:val="nil"/>
              <w:left w:val="nil"/>
              <w:bottom w:val="nil"/>
              <w:right w:val="nil"/>
            </w:tcBorders>
          </w:tcPr>
          <w:p w14:paraId="3207C04F" w14:textId="77777777" w:rsidR="0028409C" w:rsidRDefault="0028409C" w:rsidP="00104EBC">
            <w:pPr>
              <w:pStyle w:val="Header2-SubClauses"/>
              <w:tabs>
                <w:tab w:val="clear" w:pos="360"/>
              </w:tabs>
              <w:spacing w:before="60" w:after="120"/>
              <w:ind w:left="0" w:firstLine="0"/>
            </w:pPr>
          </w:p>
        </w:tc>
      </w:tr>
      <w:tr w:rsidR="0028409C" w14:paraId="3207C052" w14:textId="77777777" w:rsidTr="002B1DC8">
        <w:tc>
          <w:tcPr>
            <w:tcW w:w="8910" w:type="dxa"/>
            <w:gridSpan w:val="16"/>
            <w:tcBorders>
              <w:top w:val="nil"/>
              <w:left w:val="nil"/>
              <w:bottom w:val="nil"/>
              <w:right w:val="nil"/>
            </w:tcBorders>
          </w:tcPr>
          <w:p w14:paraId="3207C051" w14:textId="77777777" w:rsidR="0028409C" w:rsidRDefault="0028409C" w:rsidP="00104EBC">
            <w:pPr>
              <w:pStyle w:val="Header2-SubClauses"/>
              <w:tabs>
                <w:tab w:val="clear" w:pos="360"/>
                <w:tab w:val="clear" w:pos="619"/>
                <w:tab w:val="left" w:pos="639"/>
              </w:tabs>
              <w:spacing w:before="60" w:after="120"/>
              <w:ind w:left="639" w:hanging="639"/>
            </w:pPr>
            <w:r>
              <w:t>16.1</w:t>
            </w:r>
            <w:r>
              <w:tab/>
              <w:t>To establish their eligibility in accordance with ITB Clause 4, Bidders shall complete the eligibility declarations in the Bid Submission Sheet, included in Section 4, Bidding Forms and submit the documents required in Section 3 Evaluation Methodology and Criteria.</w:t>
            </w:r>
          </w:p>
        </w:tc>
      </w:tr>
      <w:tr w:rsidR="0028409C" w14:paraId="3207C055" w14:textId="77777777" w:rsidTr="002B1DC8">
        <w:tc>
          <w:tcPr>
            <w:tcW w:w="8260" w:type="dxa"/>
            <w:gridSpan w:val="12"/>
            <w:tcBorders>
              <w:top w:val="nil"/>
              <w:left w:val="nil"/>
              <w:bottom w:val="nil"/>
              <w:right w:val="nil"/>
            </w:tcBorders>
          </w:tcPr>
          <w:p w14:paraId="3207C053" w14:textId="77777777" w:rsidR="0028409C" w:rsidRDefault="0028409C" w:rsidP="00104EBC">
            <w:pPr>
              <w:pStyle w:val="Sect1ParaHead"/>
              <w:jc w:val="both"/>
            </w:pPr>
            <w:bookmarkStart w:id="196" w:name="_Toc31283173"/>
            <w:bookmarkStart w:id="197" w:name="_Toc438438838"/>
            <w:bookmarkStart w:id="198" w:name="_Toc438532599"/>
            <w:bookmarkStart w:id="199" w:name="_Toc438733982"/>
            <w:bookmarkStart w:id="200" w:name="_Toc438907021"/>
            <w:bookmarkStart w:id="201" w:name="_Toc438907220"/>
            <w:bookmarkStart w:id="202" w:name="_Toc274736430"/>
            <w:r>
              <w:t>17.</w:t>
            </w:r>
            <w:r>
              <w:tab/>
              <w:t xml:space="preserve">Documents Establishing the Eligibility of </w:t>
            </w:r>
            <w:r w:rsidR="00F61D55">
              <w:t>Goods</w:t>
            </w:r>
            <w:bookmarkEnd w:id="196"/>
            <w:r>
              <w:t xml:space="preserve"> </w:t>
            </w:r>
            <w:bookmarkEnd w:id="197"/>
            <w:bookmarkEnd w:id="198"/>
            <w:bookmarkEnd w:id="199"/>
            <w:bookmarkEnd w:id="200"/>
            <w:bookmarkEnd w:id="201"/>
            <w:r>
              <w:t>or Services</w:t>
            </w:r>
            <w:bookmarkEnd w:id="202"/>
          </w:p>
        </w:tc>
        <w:tc>
          <w:tcPr>
            <w:tcW w:w="650" w:type="dxa"/>
            <w:gridSpan w:val="4"/>
            <w:tcBorders>
              <w:top w:val="nil"/>
              <w:left w:val="nil"/>
              <w:bottom w:val="nil"/>
              <w:right w:val="nil"/>
            </w:tcBorders>
          </w:tcPr>
          <w:p w14:paraId="3207C054" w14:textId="77777777" w:rsidR="0028409C" w:rsidRDefault="0028409C" w:rsidP="00104EBC">
            <w:pPr>
              <w:pStyle w:val="Header2-SubClauses"/>
              <w:tabs>
                <w:tab w:val="clear" w:pos="360"/>
              </w:tabs>
              <w:spacing w:before="60" w:after="120"/>
              <w:ind w:left="0" w:firstLine="0"/>
            </w:pPr>
          </w:p>
        </w:tc>
      </w:tr>
      <w:tr w:rsidR="0028409C" w14:paraId="3207C057" w14:textId="77777777" w:rsidTr="002B1DC8">
        <w:tc>
          <w:tcPr>
            <w:tcW w:w="8910" w:type="dxa"/>
            <w:gridSpan w:val="16"/>
            <w:tcBorders>
              <w:top w:val="nil"/>
              <w:left w:val="nil"/>
              <w:bottom w:val="nil"/>
              <w:right w:val="nil"/>
            </w:tcBorders>
          </w:tcPr>
          <w:p w14:paraId="3207C056" w14:textId="77777777" w:rsidR="0028409C" w:rsidRDefault="0028409C" w:rsidP="00104EBC">
            <w:pPr>
              <w:pStyle w:val="Header2-SubClauses"/>
              <w:tabs>
                <w:tab w:val="clear" w:pos="360"/>
              </w:tabs>
              <w:spacing w:before="60" w:after="120"/>
              <w:ind w:left="639" w:hanging="639"/>
            </w:pPr>
            <w:r>
              <w:lastRenderedPageBreak/>
              <w:t>17.1</w:t>
            </w:r>
            <w:r>
              <w:tab/>
              <w:t xml:space="preserve">To establish the eligibility of the </w:t>
            </w:r>
            <w:r w:rsidR="00F61D55">
              <w:t>Goods</w:t>
            </w:r>
            <w:r>
              <w:t xml:space="preserve"> or Services, in accordance with ITB Clause 5, Bidders shall complete the country of origin declarations in the Price Schedule included in Section 4, Bidding Forms.</w:t>
            </w:r>
          </w:p>
        </w:tc>
      </w:tr>
      <w:tr w:rsidR="0028409C" w14:paraId="3207C059" w14:textId="77777777" w:rsidTr="002B1DC8">
        <w:tc>
          <w:tcPr>
            <w:tcW w:w="8910" w:type="dxa"/>
            <w:gridSpan w:val="16"/>
            <w:tcBorders>
              <w:top w:val="nil"/>
              <w:left w:val="nil"/>
              <w:bottom w:val="nil"/>
              <w:right w:val="nil"/>
            </w:tcBorders>
          </w:tcPr>
          <w:p w14:paraId="3207C058" w14:textId="77777777" w:rsidR="0028409C" w:rsidRDefault="0028409C" w:rsidP="00104EBC">
            <w:pPr>
              <w:pStyle w:val="Sect1ParaHead"/>
              <w:jc w:val="both"/>
            </w:pPr>
            <w:bookmarkStart w:id="203" w:name="_Toc31283174"/>
            <w:bookmarkStart w:id="204" w:name="_Toc438438839"/>
            <w:bookmarkStart w:id="205" w:name="_Toc438532600"/>
            <w:bookmarkStart w:id="206" w:name="_Toc438733983"/>
            <w:bookmarkStart w:id="207" w:name="_Toc438907022"/>
            <w:bookmarkStart w:id="208" w:name="_Toc438907221"/>
            <w:bookmarkStart w:id="209" w:name="_Toc274736431"/>
            <w:r>
              <w:t>18.</w:t>
            </w:r>
            <w:r>
              <w:tab/>
              <w:t xml:space="preserve">Documents Establishing the Conformity of the </w:t>
            </w:r>
            <w:r w:rsidR="00F61D55">
              <w:t>Goods</w:t>
            </w:r>
            <w:bookmarkEnd w:id="203"/>
            <w:r>
              <w:t xml:space="preserve"> </w:t>
            </w:r>
            <w:bookmarkEnd w:id="204"/>
            <w:bookmarkEnd w:id="205"/>
            <w:bookmarkEnd w:id="206"/>
            <w:bookmarkEnd w:id="207"/>
            <w:bookmarkEnd w:id="208"/>
            <w:r>
              <w:t>or Services</w:t>
            </w:r>
            <w:bookmarkEnd w:id="209"/>
          </w:p>
        </w:tc>
      </w:tr>
      <w:tr w:rsidR="0028409C" w14:paraId="3207C05C" w14:textId="77777777" w:rsidTr="002B1DC8">
        <w:tc>
          <w:tcPr>
            <w:tcW w:w="8910" w:type="dxa"/>
            <w:gridSpan w:val="16"/>
            <w:tcBorders>
              <w:top w:val="nil"/>
              <w:left w:val="nil"/>
              <w:bottom w:val="nil"/>
              <w:right w:val="nil"/>
            </w:tcBorders>
          </w:tcPr>
          <w:p w14:paraId="3207C05A" w14:textId="77777777" w:rsidR="0028409C" w:rsidRDefault="0028409C" w:rsidP="00104EBC">
            <w:pPr>
              <w:pStyle w:val="Header2-SubClauses"/>
              <w:tabs>
                <w:tab w:val="clear" w:pos="360"/>
                <w:tab w:val="left" w:pos="684"/>
              </w:tabs>
              <w:spacing w:before="60" w:after="120"/>
              <w:ind w:left="639" w:hanging="639"/>
            </w:pPr>
            <w:r>
              <w:t>18.1</w:t>
            </w:r>
            <w:r>
              <w:tab/>
              <w:t xml:space="preserve">To establish the conformity of the </w:t>
            </w:r>
            <w:r w:rsidR="00F61D55">
              <w:t>Goods</w:t>
            </w:r>
            <w:r>
              <w:t xml:space="preserve"> or Services to the Bidding Documents, the Bidder shall provide as part of its bid the documentary evidence specified in Section 6, Statement of Requirements.</w:t>
            </w:r>
          </w:p>
          <w:p w14:paraId="3207C05B" w14:textId="77777777" w:rsidR="0028409C" w:rsidRDefault="0028409C" w:rsidP="00104EBC">
            <w:pPr>
              <w:pStyle w:val="Header2-SubClauses"/>
              <w:tabs>
                <w:tab w:val="clear" w:pos="360"/>
                <w:tab w:val="left" w:pos="684"/>
              </w:tabs>
              <w:spacing w:before="60" w:after="120"/>
              <w:ind w:left="639" w:hanging="639"/>
            </w:pPr>
            <w:r>
              <w:t>18.2</w:t>
            </w:r>
            <w:r>
              <w:tab/>
              <w:t xml:space="preserve">The documentary evidence may be in the form of literature, drawings or data, and shall consist of a detailed description of the essential technical and performance characteristics of the </w:t>
            </w:r>
            <w:r w:rsidR="00F61D55">
              <w:t>Goods</w:t>
            </w:r>
            <w:r>
              <w:t xml:space="preserve"> or Services, demonstrating substantial responsiveness of the </w:t>
            </w:r>
            <w:r w:rsidR="00F61D55">
              <w:t>Goods</w:t>
            </w:r>
            <w:r>
              <w:t xml:space="preserve"> or Services to those requirements, and if applicable, a statement of deviations and exceptions to the provisions of the Statement of Requirements.</w:t>
            </w:r>
          </w:p>
        </w:tc>
      </w:tr>
      <w:tr w:rsidR="0028409C" w14:paraId="3207C05E" w14:textId="77777777" w:rsidTr="002B1DC8">
        <w:tc>
          <w:tcPr>
            <w:tcW w:w="8910" w:type="dxa"/>
            <w:gridSpan w:val="16"/>
            <w:tcBorders>
              <w:top w:val="nil"/>
              <w:left w:val="nil"/>
              <w:bottom w:val="nil"/>
              <w:right w:val="nil"/>
            </w:tcBorders>
          </w:tcPr>
          <w:p w14:paraId="3207C05D" w14:textId="77777777" w:rsidR="0028409C" w:rsidRDefault="0028409C" w:rsidP="0013448F">
            <w:pPr>
              <w:pStyle w:val="Header2-SubClauses"/>
              <w:tabs>
                <w:tab w:val="clear" w:pos="360"/>
                <w:tab w:val="left" w:pos="684"/>
              </w:tabs>
              <w:spacing w:before="60" w:after="120"/>
              <w:ind w:left="639" w:hanging="567"/>
              <w:rPr>
                <w:spacing w:val="-4"/>
              </w:rPr>
            </w:pPr>
            <w:r>
              <w:rPr>
                <w:spacing w:val="-4"/>
              </w:rPr>
              <w:t>18.3</w:t>
            </w:r>
            <w:r>
              <w:rPr>
                <w:spacing w:val="-4"/>
              </w:rPr>
              <w:tab/>
              <w:t xml:space="preserve">Standards for workmanship, process, material, and equipment, as well as references to brand names or catalogue numbers specified by </w:t>
            </w:r>
            <w:r w:rsidR="00517D95">
              <w:rPr>
                <w:spacing w:val="-4"/>
              </w:rPr>
              <w:t>IUCEA</w:t>
            </w:r>
            <w:r>
              <w:rPr>
                <w:spacing w:val="-4"/>
              </w:rPr>
              <w:t xml:space="preserve"> in the Statement of Requirement, are intended to be descriptive only and not restrictive.  The Bidder may offer other standards of quality, brand names, and/or catalogue numbers, provided that it demonstrates, to </w:t>
            </w:r>
            <w:r w:rsidR="00517D95">
              <w:rPr>
                <w:spacing w:val="-4"/>
              </w:rPr>
              <w:t>IUCEA</w:t>
            </w:r>
            <w:r>
              <w:rPr>
                <w:spacing w:val="-4"/>
              </w:rPr>
              <w:t>’s satisfaction, that the substitutions ensure substantial equivalence or are superior to those specified in the Statement of Requirement.</w:t>
            </w:r>
          </w:p>
        </w:tc>
      </w:tr>
      <w:tr w:rsidR="0028409C" w14:paraId="3207C061" w14:textId="77777777" w:rsidTr="002B1DC8">
        <w:tc>
          <w:tcPr>
            <w:tcW w:w="8100" w:type="dxa"/>
            <w:gridSpan w:val="10"/>
            <w:tcBorders>
              <w:top w:val="nil"/>
              <w:left w:val="nil"/>
              <w:bottom w:val="nil"/>
              <w:right w:val="nil"/>
            </w:tcBorders>
          </w:tcPr>
          <w:p w14:paraId="3207C05F" w14:textId="77777777" w:rsidR="0028409C" w:rsidRDefault="0028409C" w:rsidP="00104EBC">
            <w:pPr>
              <w:pStyle w:val="Sect1ParaHead"/>
              <w:jc w:val="both"/>
            </w:pPr>
            <w:bookmarkStart w:id="210" w:name="_Toc438438840"/>
            <w:bookmarkStart w:id="211" w:name="_Toc438532603"/>
            <w:bookmarkStart w:id="212" w:name="_Toc438733984"/>
            <w:bookmarkStart w:id="213" w:name="_Toc438907023"/>
            <w:bookmarkStart w:id="214" w:name="_Toc438907222"/>
            <w:bookmarkStart w:id="215" w:name="_Toc31283175"/>
            <w:bookmarkStart w:id="216" w:name="_Toc274736432"/>
            <w:r>
              <w:t>19.</w:t>
            </w:r>
            <w:r>
              <w:tab/>
              <w:t>Documents Establishing the Qualifications of the Bidder</w:t>
            </w:r>
            <w:bookmarkEnd w:id="210"/>
            <w:bookmarkEnd w:id="211"/>
            <w:bookmarkEnd w:id="212"/>
            <w:bookmarkEnd w:id="213"/>
            <w:bookmarkEnd w:id="214"/>
            <w:bookmarkEnd w:id="215"/>
            <w:bookmarkEnd w:id="216"/>
          </w:p>
        </w:tc>
        <w:tc>
          <w:tcPr>
            <w:tcW w:w="810" w:type="dxa"/>
            <w:gridSpan w:val="6"/>
            <w:tcBorders>
              <w:top w:val="nil"/>
              <w:left w:val="nil"/>
              <w:bottom w:val="nil"/>
              <w:right w:val="nil"/>
            </w:tcBorders>
          </w:tcPr>
          <w:p w14:paraId="3207C060" w14:textId="77777777" w:rsidR="0028409C" w:rsidRDefault="0028409C" w:rsidP="00104EBC">
            <w:pPr>
              <w:pStyle w:val="Header2-SubClauses"/>
              <w:tabs>
                <w:tab w:val="clear" w:pos="360"/>
              </w:tabs>
              <w:spacing w:before="60" w:after="120"/>
              <w:ind w:left="0" w:firstLine="0"/>
            </w:pPr>
          </w:p>
        </w:tc>
      </w:tr>
      <w:tr w:rsidR="0028409C" w14:paraId="3207C063" w14:textId="77777777" w:rsidTr="002B1DC8">
        <w:tc>
          <w:tcPr>
            <w:tcW w:w="8910" w:type="dxa"/>
            <w:gridSpan w:val="16"/>
            <w:tcBorders>
              <w:top w:val="nil"/>
              <w:left w:val="nil"/>
              <w:bottom w:val="nil"/>
              <w:right w:val="nil"/>
            </w:tcBorders>
          </w:tcPr>
          <w:p w14:paraId="3207C062" w14:textId="77777777" w:rsidR="0028409C" w:rsidRDefault="0028409C" w:rsidP="0013448F">
            <w:pPr>
              <w:pStyle w:val="Header2-SubClauses"/>
              <w:tabs>
                <w:tab w:val="clear" w:pos="360"/>
              </w:tabs>
              <w:spacing w:before="60" w:after="120"/>
              <w:ind w:left="639" w:hanging="639"/>
            </w:pPr>
            <w:r>
              <w:t>19.1</w:t>
            </w:r>
            <w:r>
              <w:tab/>
              <w:t xml:space="preserve">To establish its qualifications to perform the Contract, the Bidder shall submit the evidence indicated for </w:t>
            </w:r>
            <w:r w:rsidR="0013448F">
              <w:t>each</w:t>
            </w:r>
            <w:r>
              <w:t xml:space="preserve"> qualification criteria specified in Section 3, Evaluation Methodology and Criteria.</w:t>
            </w:r>
          </w:p>
        </w:tc>
      </w:tr>
      <w:tr w:rsidR="0028409C" w14:paraId="3207C066" w14:textId="77777777" w:rsidTr="002B1DC8">
        <w:tc>
          <w:tcPr>
            <w:tcW w:w="4500" w:type="dxa"/>
            <w:gridSpan w:val="2"/>
            <w:tcBorders>
              <w:top w:val="nil"/>
              <w:left w:val="nil"/>
              <w:bottom w:val="nil"/>
              <w:right w:val="nil"/>
            </w:tcBorders>
          </w:tcPr>
          <w:p w14:paraId="3207C064" w14:textId="77777777" w:rsidR="0028409C" w:rsidRDefault="0028409C" w:rsidP="00104EBC">
            <w:pPr>
              <w:pStyle w:val="Sect1ParaHead"/>
              <w:jc w:val="both"/>
            </w:pPr>
            <w:bookmarkStart w:id="217" w:name="_Toc438438841"/>
            <w:bookmarkStart w:id="218" w:name="_Toc438532604"/>
            <w:bookmarkStart w:id="219" w:name="_Toc438733985"/>
            <w:bookmarkStart w:id="220" w:name="_Toc438907024"/>
            <w:bookmarkStart w:id="221" w:name="_Toc438907223"/>
            <w:bookmarkStart w:id="222" w:name="_Toc31283176"/>
            <w:bookmarkStart w:id="223" w:name="_Toc274736433"/>
            <w:r>
              <w:t>20.</w:t>
            </w:r>
            <w:r>
              <w:tab/>
              <w:t>Period of Validity of Bids</w:t>
            </w:r>
            <w:bookmarkEnd w:id="217"/>
            <w:bookmarkEnd w:id="218"/>
            <w:bookmarkEnd w:id="219"/>
            <w:bookmarkEnd w:id="220"/>
            <w:bookmarkEnd w:id="221"/>
            <w:bookmarkEnd w:id="222"/>
            <w:bookmarkEnd w:id="223"/>
          </w:p>
        </w:tc>
        <w:tc>
          <w:tcPr>
            <w:tcW w:w="4410" w:type="dxa"/>
            <w:gridSpan w:val="14"/>
            <w:tcBorders>
              <w:top w:val="nil"/>
              <w:left w:val="nil"/>
              <w:bottom w:val="nil"/>
              <w:right w:val="nil"/>
            </w:tcBorders>
          </w:tcPr>
          <w:p w14:paraId="3207C065" w14:textId="77777777" w:rsidR="0028409C" w:rsidRDefault="0028409C" w:rsidP="00104EBC">
            <w:pPr>
              <w:pStyle w:val="Header2-SubClauses"/>
              <w:tabs>
                <w:tab w:val="clear" w:pos="360"/>
              </w:tabs>
              <w:spacing w:before="60" w:after="120"/>
              <w:ind w:left="0" w:firstLine="0"/>
            </w:pPr>
          </w:p>
        </w:tc>
      </w:tr>
      <w:tr w:rsidR="0028409C" w14:paraId="3207C068" w14:textId="77777777" w:rsidTr="002B1DC8">
        <w:tc>
          <w:tcPr>
            <w:tcW w:w="8910" w:type="dxa"/>
            <w:gridSpan w:val="16"/>
            <w:tcBorders>
              <w:top w:val="nil"/>
              <w:left w:val="nil"/>
              <w:bottom w:val="nil"/>
              <w:right w:val="nil"/>
            </w:tcBorders>
          </w:tcPr>
          <w:p w14:paraId="3207C067" w14:textId="77777777" w:rsidR="0028409C" w:rsidRDefault="0028409C" w:rsidP="0013448F">
            <w:pPr>
              <w:pStyle w:val="Header2-SubClauses"/>
              <w:tabs>
                <w:tab w:val="clear" w:pos="360"/>
                <w:tab w:val="left" w:pos="684"/>
              </w:tabs>
              <w:spacing w:before="60" w:after="120"/>
              <w:ind w:left="639" w:hanging="639"/>
            </w:pPr>
            <w:r>
              <w:t>20.1</w:t>
            </w:r>
            <w:r>
              <w:tab/>
              <w:t xml:space="preserve">Bids shall remain valid for the period specified in the BDS after the date of the bid submission deadline prescribed by </w:t>
            </w:r>
            <w:r w:rsidR="00517D95">
              <w:t>IUCEA</w:t>
            </w:r>
            <w:r>
              <w:t xml:space="preserve">.  A bid valid for a shorter period shall be rejected by </w:t>
            </w:r>
            <w:r w:rsidR="00517D95">
              <w:t>IUCEA</w:t>
            </w:r>
            <w:r>
              <w:t xml:space="preserve"> as non-compliant.</w:t>
            </w:r>
          </w:p>
        </w:tc>
      </w:tr>
      <w:tr w:rsidR="0028409C" w14:paraId="3207C06A" w14:textId="77777777" w:rsidTr="002B1DC8">
        <w:tc>
          <w:tcPr>
            <w:tcW w:w="8910" w:type="dxa"/>
            <w:gridSpan w:val="16"/>
            <w:tcBorders>
              <w:top w:val="nil"/>
              <w:left w:val="nil"/>
              <w:bottom w:val="nil"/>
              <w:right w:val="nil"/>
            </w:tcBorders>
          </w:tcPr>
          <w:p w14:paraId="3207C069" w14:textId="77777777" w:rsidR="0028409C" w:rsidRDefault="0028409C" w:rsidP="0013448F">
            <w:pPr>
              <w:pStyle w:val="Header2-SubClauses"/>
              <w:tabs>
                <w:tab w:val="clear" w:pos="360"/>
                <w:tab w:val="left" w:pos="684"/>
              </w:tabs>
              <w:spacing w:before="60" w:after="120"/>
              <w:ind w:left="639" w:hanging="639"/>
              <w:rPr>
                <w:spacing w:val="-4"/>
              </w:rPr>
            </w:pPr>
            <w:r>
              <w:rPr>
                <w:spacing w:val="-4"/>
              </w:rPr>
              <w:t>20.2</w:t>
            </w:r>
            <w:r>
              <w:rPr>
                <w:spacing w:val="-4"/>
              </w:rPr>
              <w:tab/>
              <w:t xml:space="preserve">In exceptional circumstances, prior to the expiration of the bid validity period, </w:t>
            </w:r>
            <w:r w:rsidR="00517D95">
              <w:rPr>
                <w:spacing w:val="-4"/>
              </w:rPr>
              <w:t>IUCEA</w:t>
            </w:r>
            <w:r>
              <w:rPr>
                <w:spacing w:val="-4"/>
              </w:rPr>
              <w:t xml:space="preserve"> may request Bidders to extend the period of validity of their bids. The request and the responses shall be made in writing. If a Bid Security is requested in accordance with ITB Clause 21, it shall also be extended for a corresponding period. A Bidder may refuse the request without forfeiting its Bid Security. A Bidder granting the request shall not be required or permitted to modify its bid</w:t>
            </w:r>
            <w:r>
              <w:t>.</w:t>
            </w:r>
          </w:p>
        </w:tc>
      </w:tr>
      <w:tr w:rsidR="0028409C" w14:paraId="3207C06D" w14:textId="77777777" w:rsidTr="002B1DC8">
        <w:tc>
          <w:tcPr>
            <w:tcW w:w="4500" w:type="dxa"/>
            <w:gridSpan w:val="2"/>
            <w:tcBorders>
              <w:top w:val="nil"/>
              <w:left w:val="nil"/>
              <w:bottom w:val="nil"/>
              <w:right w:val="nil"/>
            </w:tcBorders>
          </w:tcPr>
          <w:p w14:paraId="3207C06B" w14:textId="77777777" w:rsidR="0028409C" w:rsidRDefault="0028409C" w:rsidP="00104EBC">
            <w:pPr>
              <w:pStyle w:val="Sect1ParaHead"/>
              <w:jc w:val="both"/>
            </w:pPr>
            <w:bookmarkStart w:id="224" w:name="_Toc438438842"/>
            <w:bookmarkStart w:id="225" w:name="_Toc438532605"/>
            <w:bookmarkStart w:id="226" w:name="_Toc438733986"/>
            <w:bookmarkStart w:id="227" w:name="_Toc438907025"/>
            <w:bookmarkStart w:id="228" w:name="_Toc438907224"/>
            <w:bookmarkStart w:id="229" w:name="_Toc31283177"/>
            <w:bookmarkStart w:id="230" w:name="_Toc274736434"/>
            <w:r>
              <w:t>21.</w:t>
            </w:r>
            <w:r>
              <w:tab/>
              <w:t>Bid Security</w:t>
            </w:r>
            <w:bookmarkEnd w:id="224"/>
            <w:bookmarkEnd w:id="225"/>
            <w:bookmarkEnd w:id="226"/>
            <w:bookmarkEnd w:id="227"/>
            <w:bookmarkEnd w:id="228"/>
            <w:bookmarkEnd w:id="229"/>
            <w:bookmarkEnd w:id="230"/>
          </w:p>
        </w:tc>
        <w:tc>
          <w:tcPr>
            <w:tcW w:w="4410" w:type="dxa"/>
            <w:gridSpan w:val="14"/>
            <w:tcBorders>
              <w:top w:val="nil"/>
              <w:left w:val="nil"/>
              <w:bottom w:val="nil"/>
              <w:right w:val="nil"/>
            </w:tcBorders>
          </w:tcPr>
          <w:p w14:paraId="3207C06C" w14:textId="77777777" w:rsidR="0028409C" w:rsidRDefault="0028409C" w:rsidP="00104EBC">
            <w:pPr>
              <w:pStyle w:val="Header2-SubClauses"/>
              <w:tabs>
                <w:tab w:val="clear" w:pos="360"/>
              </w:tabs>
              <w:spacing w:before="60" w:after="120"/>
              <w:ind w:left="0" w:firstLine="0"/>
            </w:pPr>
          </w:p>
        </w:tc>
      </w:tr>
      <w:tr w:rsidR="0028409C" w14:paraId="3207C06F" w14:textId="77777777" w:rsidTr="002B1DC8">
        <w:tc>
          <w:tcPr>
            <w:tcW w:w="8910" w:type="dxa"/>
            <w:gridSpan w:val="16"/>
            <w:tcBorders>
              <w:top w:val="nil"/>
              <w:left w:val="nil"/>
              <w:bottom w:val="nil"/>
              <w:right w:val="nil"/>
            </w:tcBorders>
          </w:tcPr>
          <w:p w14:paraId="3207C06E" w14:textId="77777777" w:rsidR="0028409C" w:rsidRDefault="0028409C" w:rsidP="00104EBC">
            <w:pPr>
              <w:pStyle w:val="Header2-SubClauses"/>
              <w:tabs>
                <w:tab w:val="clear" w:pos="360"/>
                <w:tab w:val="left" w:pos="684"/>
              </w:tabs>
              <w:spacing w:before="60" w:after="120"/>
              <w:ind w:left="639" w:hanging="639"/>
            </w:pPr>
            <w:r>
              <w:t>21.1</w:t>
            </w:r>
            <w:r>
              <w:tab/>
              <w:t>Unless otherwise specified in the BDS, the Bidder shall furnish as part of its bid, a Bid Security in original form and in the amount and currency specified in the BDS.</w:t>
            </w:r>
          </w:p>
        </w:tc>
      </w:tr>
      <w:tr w:rsidR="0028409C" w14:paraId="3207C074" w14:textId="77777777" w:rsidTr="002B1DC8">
        <w:tc>
          <w:tcPr>
            <w:tcW w:w="8910" w:type="dxa"/>
            <w:gridSpan w:val="16"/>
            <w:tcBorders>
              <w:top w:val="nil"/>
              <w:left w:val="nil"/>
              <w:bottom w:val="nil"/>
              <w:right w:val="nil"/>
            </w:tcBorders>
          </w:tcPr>
          <w:p w14:paraId="3207C070" w14:textId="77777777" w:rsidR="0028409C" w:rsidRDefault="0028409C" w:rsidP="00104EBC">
            <w:pPr>
              <w:pStyle w:val="Header2-SubClauses"/>
              <w:tabs>
                <w:tab w:val="clear" w:pos="360"/>
                <w:tab w:val="left" w:pos="684"/>
              </w:tabs>
              <w:spacing w:before="60" w:after="120"/>
              <w:ind w:left="0" w:firstLine="0"/>
            </w:pPr>
            <w:r>
              <w:t>21.2</w:t>
            </w:r>
            <w:r>
              <w:tab/>
              <w:t xml:space="preserve">The Bid Security </w:t>
            </w:r>
            <w:r w:rsidR="007B159C">
              <w:t>shall be ,in any of the following form</w:t>
            </w:r>
            <w:r>
              <w:t>:</w:t>
            </w:r>
          </w:p>
          <w:p w14:paraId="3207C071" w14:textId="77777777" w:rsidR="0028409C" w:rsidRDefault="007B159C" w:rsidP="00104EBC">
            <w:pPr>
              <w:pStyle w:val="Header3-Paragraph"/>
              <w:tabs>
                <w:tab w:val="clear" w:pos="684"/>
                <w:tab w:val="clear" w:pos="864"/>
                <w:tab w:val="left" w:pos="1272"/>
              </w:tabs>
              <w:spacing w:before="60" w:after="120"/>
              <w:ind w:left="619" w:firstLine="0"/>
              <w:rPr>
                <w:lang w:val="en-GB"/>
              </w:rPr>
            </w:pPr>
            <w:r>
              <w:rPr>
                <w:lang w:val="en-GB"/>
              </w:rPr>
              <w:t>(a)</w:t>
            </w:r>
            <w:r>
              <w:rPr>
                <w:lang w:val="en-GB"/>
              </w:rPr>
              <w:tab/>
              <w:t>Bank</w:t>
            </w:r>
            <w:r w:rsidR="0028409C">
              <w:rPr>
                <w:lang w:val="en-GB"/>
              </w:rPr>
              <w:t xml:space="preserve"> guarantee; </w:t>
            </w:r>
          </w:p>
          <w:p w14:paraId="3207C072" w14:textId="77777777" w:rsidR="0028409C" w:rsidRDefault="0028409C" w:rsidP="00104EBC">
            <w:pPr>
              <w:pStyle w:val="Header3-Paragraph"/>
              <w:tabs>
                <w:tab w:val="clear" w:pos="684"/>
                <w:tab w:val="clear" w:pos="864"/>
                <w:tab w:val="left" w:pos="1272"/>
              </w:tabs>
              <w:spacing w:before="60" w:after="120"/>
              <w:ind w:left="619" w:firstLine="0"/>
              <w:rPr>
                <w:lang w:val="en-GB"/>
              </w:rPr>
            </w:pPr>
            <w:r>
              <w:rPr>
                <w:lang w:val="en-GB"/>
              </w:rPr>
              <w:lastRenderedPageBreak/>
              <w:t>(</w:t>
            </w:r>
            <w:r w:rsidR="007B159C">
              <w:rPr>
                <w:lang w:val="en-GB"/>
              </w:rPr>
              <w:t>b)</w:t>
            </w:r>
            <w:r w:rsidR="007B159C">
              <w:rPr>
                <w:lang w:val="en-GB"/>
              </w:rPr>
              <w:tab/>
              <w:t xml:space="preserve">or as </w:t>
            </w:r>
            <w:r>
              <w:rPr>
                <w:lang w:val="en-GB"/>
              </w:rPr>
              <w:t xml:space="preserve">indicated in the BDS, </w:t>
            </w:r>
          </w:p>
          <w:p w14:paraId="3207C073" w14:textId="77777777" w:rsidR="0028409C" w:rsidRDefault="0028409C" w:rsidP="00104EBC">
            <w:pPr>
              <w:spacing w:before="60" w:after="120"/>
              <w:ind w:left="612"/>
            </w:pPr>
            <w:r>
              <w:t>from a reputable source from an eligible country.  The Bid Security shall be submitted either using the Bid Security Form included in Section 4, Bidding Forms, or in another substantially similar format.  In either case, the form must include the complete name of the Bidder.  The Bid Security shall be valid for thirty days beyond the end of the validity period of the bid.  This shall also apply if the period for bid validity is extended.</w:t>
            </w:r>
          </w:p>
        </w:tc>
      </w:tr>
      <w:tr w:rsidR="0028409C" w14:paraId="3207C076" w14:textId="77777777" w:rsidTr="002B1DC8">
        <w:tc>
          <w:tcPr>
            <w:tcW w:w="8910" w:type="dxa"/>
            <w:gridSpan w:val="16"/>
            <w:tcBorders>
              <w:top w:val="nil"/>
              <w:left w:val="nil"/>
              <w:bottom w:val="nil"/>
              <w:right w:val="nil"/>
            </w:tcBorders>
          </w:tcPr>
          <w:p w14:paraId="3207C075" w14:textId="77777777" w:rsidR="0028409C" w:rsidRDefault="0028409C" w:rsidP="002B1DC8">
            <w:pPr>
              <w:pStyle w:val="Header2-SubClauses"/>
              <w:tabs>
                <w:tab w:val="clear" w:pos="360"/>
                <w:tab w:val="left" w:pos="684"/>
              </w:tabs>
              <w:spacing w:before="60" w:after="120"/>
              <w:ind w:left="639" w:hanging="639"/>
            </w:pPr>
            <w:r>
              <w:lastRenderedPageBreak/>
              <w:t>21.3</w:t>
            </w:r>
            <w:r>
              <w:tab/>
              <w:t xml:space="preserve">Any bid not accompanied by a substantially responsive Bid Security, if one is required in accordance with ITB Sub-Clause 21.1 shall be rejected by </w:t>
            </w:r>
            <w:r w:rsidR="00517D95">
              <w:t>IUCEA</w:t>
            </w:r>
            <w:r>
              <w:t xml:space="preserve"> as non-compliant.</w:t>
            </w:r>
          </w:p>
        </w:tc>
      </w:tr>
      <w:tr w:rsidR="0028409C" w14:paraId="3207C078" w14:textId="77777777" w:rsidTr="002B1DC8">
        <w:tc>
          <w:tcPr>
            <w:tcW w:w="8910" w:type="dxa"/>
            <w:gridSpan w:val="16"/>
            <w:tcBorders>
              <w:top w:val="nil"/>
              <w:left w:val="nil"/>
              <w:bottom w:val="nil"/>
              <w:right w:val="nil"/>
            </w:tcBorders>
          </w:tcPr>
          <w:p w14:paraId="3207C077" w14:textId="77777777" w:rsidR="0028409C" w:rsidRDefault="0028409C" w:rsidP="00104EBC">
            <w:pPr>
              <w:pStyle w:val="Header2-SubClauses"/>
              <w:tabs>
                <w:tab w:val="clear" w:pos="360"/>
                <w:tab w:val="left" w:pos="684"/>
              </w:tabs>
              <w:spacing w:before="60" w:after="120"/>
              <w:ind w:left="639" w:hanging="639"/>
            </w:pPr>
            <w:r>
              <w:t>21.4</w:t>
            </w:r>
            <w:r>
              <w:tab/>
              <w:t>The Bid Security of all Bidders shall be returned as promptly as possible once the successful Bidder has signed the Contract and provided any required Performance Security.</w:t>
            </w:r>
          </w:p>
        </w:tc>
      </w:tr>
      <w:tr w:rsidR="0028409C" w14:paraId="3207C07A" w14:textId="77777777" w:rsidTr="002B1DC8">
        <w:tc>
          <w:tcPr>
            <w:tcW w:w="8910" w:type="dxa"/>
            <w:gridSpan w:val="16"/>
            <w:tcBorders>
              <w:top w:val="nil"/>
              <w:left w:val="nil"/>
              <w:bottom w:val="nil"/>
              <w:right w:val="nil"/>
            </w:tcBorders>
          </w:tcPr>
          <w:p w14:paraId="3207C079" w14:textId="77777777" w:rsidR="0028409C" w:rsidRDefault="0028409C" w:rsidP="00104EBC">
            <w:pPr>
              <w:pStyle w:val="Header2-SubClauses"/>
              <w:tabs>
                <w:tab w:val="clear" w:pos="360"/>
                <w:tab w:val="left" w:pos="684"/>
              </w:tabs>
              <w:spacing w:before="60" w:after="120"/>
              <w:ind w:left="0" w:firstLine="0"/>
            </w:pPr>
            <w:r>
              <w:t>21.5</w:t>
            </w:r>
            <w:r>
              <w:tab/>
              <w:t>The Bid Security may be forfeited:</w:t>
            </w:r>
          </w:p>
        </w:tc>
      </w:tr>
      <w:tr w:rsidR="0028409C" w14:paraId="3207C081" w14:textId="77777777" w:rsidTr="002B1DC8">
        <w:tc>
          <w:tcPr>
            <w:tcW w:w="8910" w:type="dxa"/>
            <w:gridSpan w:val="16"/>
            <w:tcBorders>
              <w:top w:val="nil"/>
              <w:left w:val="nil"/>
              <w:bottom w:val="nil"/>
              <w:right w:val="nil"/>
            </w:tcBorders>
          </w:tcPr>
          <w:p w14:paraId="3207C07B" w14:textId="77777777" w:rsidR="0028409C" w:rsidRDefault="0028409C" w:rsidP="00104EBC">
            <w:pPr>
              <w:pStyle w:val="Header3-Paragraph"/>
              <w:tabs>
                <w:tab w:val="clear" w:pos="684"/>
              </w:tabs>
              <w:spacing w:before="60" w:after="120"/>
              <w:ind w:left="1206" w:hanging="587"/>
              <w:rPr>
                <w:lang w:val="en-GB"/>
              </w:rPr>
            </w:pPr>
            <w:r>
              <w:rPr>
                <w:lang w:val="en-GB"/>
              </w:rPr>
              <w:t>(a)</w:t>
            </w:r>
            <w:r>
              <w:rPr>
                <w:lang w:val="en-GB"/>
              </w:rPr>
              <w:tab/>
              <w:t>if a Bidder</w:t>
            </w:r>
            <w:bookmarkStart w:id="231" w:name="_Toc438267890"/>
            <w:r>
              <w:rPr>
                <w:lang w:val="en-GB"/>
              </w:rPr>
              <w:t xml:space="preserve"> withdraws its bid during the period of bid validity specified by the Bidder on the Bid Submission Sheet, except as provided in ITB Sub-Clause 20.2; or</w:t>
            </w:r>
            <w:bookmarkEnd w:id="231"/>
          </w:p>
          <w:p w14:paraId="3207C07C" w14:textId="77777777" w:rsidR="0028409C" w:rsidRDefault="0028409C" w:rsidP="00104EBC">
            <w:pPr>
              <w:pStyle w:val="Header3-Paragraph"/>
              <w:tabs>
                <w:tab w:val="clear" w:pos="684"/>
              </w:tabs>
              <w:spacing w:before="60" w:after="120"/>
              <w:ind w:left="1206" w:hanging="587"/>
              <w:rPr>
                <w:lang w:val="en-GB"/>
              </w:rPr>
            </w:pPr>
            <w:r>
              <w:rPr>
                <w:lang w:val="en-GB"/>
              </w:rPr>
              <w:t>(b)</w:t>
            </w:r>
            <w:r>
              <w:rPr>
                <w:lang w:val="en-GB"/>
              </w:rPr>
              <w:tab/>
              <w:t>if the successful Bidder fails to:</w:t>
            </w:r>
            <w:bookmarkStart w:id="232" w:name="_Toc438267892"/>
            <w:r>
              <w:rPr>
                <w:lang w:val="en-GB"/>
              </w:rPr>
              <w:t xml:space="preserve"> </w:t>
            </w:r>
            <w:bookmarkEnd w:id="232"/>
          </w:p>
          <w:p w14:paraId="3207C07D" w14:textId="77777777" w:rsidR="0028409C" w:rsidRPr="002E2784" w:rsidRDefault="0028409C" w:rsidP="00104EBC">
            <w:pPr>
              <w:pStyle w:val="Heading4"/>
              <w:keepNext w:val="0"/>
              <w:keepLines w:val="0"/>
              <w:numPr>
                <w:ilvl w:val="3"/>
                <w:numId w:val="0"/>
              </w:numPr>
              <w:tabs>
                <w:tab w:val="left" w:pos="1773"/>
              </w:tabs>
              <w:spacing w:before="60" w:after="120"/>
              <w:ind w:left="1206"/>
            </w:pPr>
            <w:r w:rsidRPr="002E2784">
              <w:t>(i)</w:t>
            </w:r>
            <w:r w:rsidRPr="002E2784">
              <w:tab/>
              <w:t>sign the Contract in accordance with IT</w:t>
            </w:r>
            <w:r>
              <w:t>B</w:t>
            </w:r>
            <w:r w:rsidRPr="002E2784">
              <w:t xml:space="preserve"> Clause 43; </w:t>
            </w:r>
          </w:p>
          <w:p w14:paraId="3207C07E" w14:textId="77777777" w:rsidR="0028409C" w:rsidRPr="002E2784" w:rsidRDefault="0028409C" w:rsidP="00301375">
            <w:pPr>
              <w:pStyle w:val="Heading4"/>
              <w:keepNext w:val="0"/>
              <w:keepLines w:val="0"/>
              <w:numPr>
                <w:ilvl w:val="3"/>
                <w:numId w:val="0"/>
              </w:numPr>
              <w:tabs>
                <w:tab w:val="left" w:pos="1773"/>
              </w:tabs>
              <w:spacing w:before="60" w:after="120"/>
              <w:ind w:left="1782" w:hanging="576"/>
            </w:pPr>
            <w:bookmarkStart w:id="233" w:name="_Toc438267893"/>
            <w:r w:rsidRPr="002E2784">
              <w:t>(ii)</w:t>
            </w:r>
            <w:r w:rsidRPr="002E2784">
              <w:tab/>
              <w:t>furnish any Performance Security in accordance with IT</w:t>
            </w:r>
            <w:r>
              <w:t>B</w:t>
            </w:r>
            <w:r w:rsidRPr="002E2784">
              <w:t xml:space="preserve"> Clause 44; or</w:t>
            </w:r>
          </w:p>
          <w:p w14:paraId="3207C07F" w14:textId="77777777" w:rsidR="0028409C" w:rsidRDefault="0028409C" w:rsidP="00104EBC">
            <w:pPr>
              <w:pStyle w:val="Heading4"/>
              <w:keepNext w:val="0"/>
              <w:keepLines w:val="0"/>
              <w:numPr>
                <w:ilvl w:val="3"/>
                <w:numId w:val="0"/>
              </w:numPr>
              <w:tabs>
                <w:tab w:val="left" w:pos="1773"/>
              </w:tabs>
              <w:spacing w:before="60" w:after="120"/>
              <w:ind w:left="1773" w:hanging="567"/>
            </w:pPr>
            <w:bookmarkStart w:id="234" w:name="_Toc438267894"/>
            <w:bookmarkEnd w:id="233"/>
            <w:r w:rsidRPr="002E2784">
              <w:t>(iii)</w:t>
            </w:r>
            <w:r w:rsidRPr="002E2784">
              <w:tab/>
              <w:t xml:space="preserve">accept the correction of its </w:t>
            </w:r>
            <w:r>
              <w:t>b</w:t>
            </w:r>
            <w:r w:rsidRPr="002E2784">
              <w:t>id price pursuant to IT</w:t>
            </w:r>
            <w:r>
              <w:t>B</w:t>
            </w:r>
            <w:r w:rsidRPr="002E2784">
              <w:t xml:space="preserve"> Su</w:t>
            </w:r>
            <w:r>
              <w:t>b</w:t>
            </w:r>
            <w:r w:rsidRPr="002E2784">
              <w:t>-Clause 31.</w:t>
            </w:r>
            <w:bookmarkEnd w:id="234"/>
            <w:r w:rsidRPr="002E2784">
              <w:t>5.</w:t>
            </w:r>
          </w:p>
          <w:p w14:paraId="3207C080" w14:textId="77777777" w:rsidR="003D52C0" w:rsidRPr="003D52C0" w:rsidRDefault="003D52C0" w:rsidP="003D52C0"/>
        </w:tc>
      </w:tr>
      <w:tr w:rsidR="0028409C" w14:paraId="3207C084" w14:textId="77777777" w:rsidTr="002B1DC8">
        <w:tc>
          <w:tcPr>
            <w:tcW w:w="4500" w:type="dxa"/>
            <w:gridSpan w:val="2"/>
            <w:tcBorders>
              <w:top w:val="nil"/>
              <w:left w:val="nil"/>
              <w:bottom w:val="nil"/>
              <w:right w:val="nil"/>
            </w:tcBorders>
          </w:tcPr>
          <w:p w14:paraId="3207C082" w14:textId="77777777" w:rsidR="0028409C" w:rsidRDefault="0028409C" w:rsidP="00104EBC">
            <w:pPr>
              <w:pStyle w:val="Sect1ParaHead"/>
              <w:jc w:val="both"/>
            </w:pPr>
            <w:bookmarkStart w:id="235" w:name="_Toc438438843"/>
            <w:bookmarkStart w:id="236" w:name="_Toc438532612"/>
            <w:bookmarkStart w:id="237" w:name="_Toc438733987"/>
            <w:bookmarkStart w:id="238" w:name="_Toc438907026"/>
            <w:bookmarkStart w:id="239" w:name="_Toc438907225"/>
            <w:bookmarkStart w:id="240" w:name="_Toc31283178"/>
            <w:bookmarkStart w:id="241" w:name="_Toc274736435"/>
            <w:r>
              <w:t>22.</w:t>
            </w:r>
            <w:r>
              <w:tab/>
              <w:t>Format and Signing of Bid</w:t>
            </w:r>
            <w:bookmarkEnd w:id="235"/>
            <w:bookmarkEnd w:id="236"/>
            <w:bookmarkEnd w:id="237"/>
            <w:bookmarkEnd w:id="238"/>
            <w:bookmarkEnd w:id="239"/>
            <w:bookmarkEnd w:id="240"/>
            <w:bookmarkEnd w:id="241"/>
          </w:p>
        </w:tc>
        <w:tc>
          <w:tcPr>
            <w:tcW w:w="4410" w:type="dxa"/>
            <w:gridSpan w:val="14"/>
            <w:tcBorders>
              <w:top w:val="nil"/>
              <w:left w:val="nil"/>
              <w:bottom w:val="nil"/>
              <w:right w:val="nil"/>
            </w:tcBorders>
          </w:tcPr>
          <w:p w14:paraId="3207C083" w14:textId="77777777" w:rsidR="0028409C" w:rsidRDefault="0028409C" w:rsidP="00104EBC">
            <w:pPr>
              <w:pStyle w:val="Header2-SubClauses"/>
              <w:tabs>
                <w:tab w:val="clear" w:pos="360"/>
              </w:tabs>
              <w:spacing w:before="60" w:after="120"/>
              <w:ind w:left="0" w:firstLine="0"/>
            </w:pPr>
          </w:p>
        </w:tc>
      </w:tr>
      <w:tr w:rsidR="0028409C" w14:paraId="3207C086" w14:textId="77777777" w:rsidTr="002B1DC8">
        <w:tc>
          <w:tcPr>
            <w:tcW w:w="8910" w:type="dxa"/>
            <w:gridSpan w:val="16"/>
            <w:tcBorders>
              <w:top w:val="nil"/>
              <w:left w:val="nil"/>
              <w:bottom w:val="nil"/>
              <w:right w:val="nil"/>
            </w:tcBorders>
          </w:tcPr>
          <w:p w14:paraId="3207C085" w14:textId="77777777" w:rsidR="0028409C" w:rsidRDefault="0028409C" w:rsidP="002B1DC8">
            <w:pPr>
              <w:pStyle w:val="Header2-SubClauses"/>
              <w:tabs>
                <w:tab w:val="clear" w:pos="360"/>
                <w:tab w:val="left" w:pos="684"/>
              </w:tabs>
              <w:spacing w:before="60" w:after="120"/>
              <w:ind w:left="639" w:hanging="639"/>
              <w:rPr>
                <w:spacing w:val="-4"/>
              </w:rPr>
            </w:pPr>
            <w:r>
              <w:t>22.1</w:t>
            </w:r>
            <w:r>
              <w:tab/>
              <w:t xml:space="preserve">The Bidder shall prepare one original of the documents comprising the bid as described in ITB Clause 11 and clearly mark it “ORIGINAL.”  In addition, the Bidder shall submit copies of the bid, in the number specified in the BDS and clearly mark </w:t>
            </w:r>
            <w:r w:rsidR="002B1DC8">
              <w:t>each</w:t>
            </w:r>
            <w:r>
              <w:t xml:space="preserve"> of them “COPY.”  In the event of any discrepancy between the original and the copies, the original shall prevail.</w:t>
            </w:r>
          </w:p>
        </w:tc>
      </w:tr>
      <w:tr w:rsidR="0028409C" w14:paraId="3207C088" w14:textId="77777777" w:rsidTr="002B1DC8">
        <w:tc>
          <w:tcPr>
            <w:tcW w:w="8910" w:type="dxa"/>
            <w:gridSpan w:val="16"/>
            <w:tcBorders>
              <w:top w:val="nil"/>
              <w:left w:val="nil"/>
              <w:bottom w:val="nil"/>
              <w:right w:val="nil"/>
            </w:tcBorders>
          </w:tcPr>
          <w:p w14:paraId="3207C087" w14:textId="77777777" w:rsidR="0028409C" w:rsidRDefault="0028409C" w:rsidP="002B1DC8">
            <w:pPr>
              <w:pStyle w:val="Header2-SubClauses"/>
              <w:tabs>
                <w:tab w:val="clear" w:pos="360"/>
                <w:tab w:val="left" w:pos="684"/>
              </w:tabs>
              <w:spacing w:before="60" w:after="120"/>
              <w:ind w:left="639" w:hanging="639"/>
            </w:pPr>
            <w:r>
              <w:rPr>
                <w:spacing w:val="-4"/>
              </w:rPr>
              <w:t>22.2</w:t>
            </w:r>
            <w:r>
              <w:rPr>
                <w:spacing w:val="-4"/>
              </w:rPr>
              <w:tab/>
              <w:t xml:space="preserve">The original and all copies of the bid shall be typed or written in indelible ink and shall be signed by a person duly authorised to sign on behalf of the Bidder.  This authorisation shall consist of a written confirmation as specified in the BDS and shall be attached to the bid.  The name and position held by </w:t>
            </w:r>
            <w:r w:rsidR="002B1DC8">
              <w:rPr>
                <w:spacing w:val="-4"/>
              </w:rPr>
              <w:t>each</w:t>
            </w:r>
            <w:r>
              <w:rPr>
                <w:spacing w:val="-4"/>
              </w:rPr>
              <w:t xml:space="preserve"> person signing the authorisation must be typed or printed below the signature.  All pages of the bid, except for un-amended printed literature, shall be signed or initialled by the person signing the bid</w:t>
            </w:r>
            <w:r>
              <w:t>.</w:t>
            </w:r>
          </w:p>
        </w:tc>
      </w:tr>
      <w:tr w:rsidR="0028409C" w14:paraId="3207C08B" w14:textId="77777777" w:rsidTr="002B1DC8">
        <w:tc>
          <w:tcPr>
            <w:tcW w:w="8910" w:type="dxa"/>
            <w:gridSpan w:val="16"/>
            <w:tcBorders>
              <w:top w:val="nil"/>
              <w:left w:val="nil"/>
              <w:bottom w:val="nil"/>
              <w:right w:val="nil"/>
            </w:tcBorders>
          </w:tcPr>
          <w:p w14:paraId="3207C089" w14:textId="77777777" w:rsidR="0028409C" w:rsidRDefault="0028409C" w:rsidP="00104EBC">
            <w:pPr>
              <w:pStyle w:val="Header2-SubClauses"/>
              <w:tabs>
                <w:tab w:val="clear" w:pos="360"/>
                <w:tab w:val="left" w:pos="684"/>
              </w:tabs>
              <w:spacing w:before="60" w:after="120"/>
              <w:ind w:left="639" w:hanging="639"/>
            </w:pPr>
            <w:r>
              <w:t>22.3</w:t>
            </w:r>
            <w:r>
              <w:tab/>
              <w:t>Any interlineations, erasures, or overwriting shall be valid only if they are signed or initialled by the person signing the bid.</w:t>
            </w:r>
          </w:p>
          <w:p w14:paraId="3207C08A" w14:textId="77777777" w:rsidR="003D52C0" w:rsidRDefault="003D52C0" w:rsidP="00104EBC">
            <w:pPr>
              <w:pStyle w:val="Header2-SubClauses"/>
              <w:tabs>
                <w:tab w:val="clear" w:pos="360"/>
                <w:tab w:val="left" w:pos="684"/>
              </w:tabs>
              <w:spacing w:before="60" w:after="120"/>
              <w:ind w:left="639" w:hanging="639"/>
            </w:pPr>
          </w:p>
        </w:tc>
      </w:tr>
      <w:tr w:rsidR="0028409C" w14:paraId="3207C08D" w14:textId="77777777" w:rsidTr="002B1DC8">
        <w:tc>
          <w:tcPr>
            <w:tcW w:w="8910" w:type="dxa"/>
            <w:gridSpan w:val="16"/>
            <w:tcBorders>
              <w:top w:val="nil"/>
              <w:left w:val="nil"/>
              <w:bottom w:val="nil"/>
              <w:right w:val="nil"/>
            </w:tcBorders>
          </w:tcPr>
          <w:p w14:paraId="3207C08C" w14:textId="77777777" w:rsidR="0028409C" w:rsidRDefault="0028409C" w:rsidP="00104EBC">
            <w:pPr>
              <w:pStyle w:val="Sect1SubHead"/>
              <w:jc w:val="both"/>
            </w:pPr>
            <w:bookmarkStart w:id="242" w:name="_Toc438438844"/>
            <w:bookmarkStart w:id="243" w:name="_Toc438532613"/>
            <w:bookmarkStart w:id="244" w:name="_Toc438733988"/>
            <w:bookmarkStart w:id="245" w:name="_Toc438962070"/>
            <w:bookmarkStart w:id="246" w:name="_Toc461939619"/>
            <w:bookmarkStart w:id="247" w:name="_Toc31283179"/>
            <w:bookmarkStart w:id="248" w:name="_Toc274736436"/>
            <w:r>
              <w:lastRenderedPageBreak/>
              <w:t>D</w:t>
            </w:r>
            <w:r>
              <w:tab/>
              <w:t>Submission and Opening of Bids</w:t>
            </w:r>
            <w:bookmarkEnd w:id="242"/>
            <w:bookmarkEnd w:id="243"/>
            <w:bookmarkEnd w:id="244"/>
            <w:bookmarkEnd w:id="245"/>
            <w:bookmarkEnd w:id="246"/>
            <w:bookmarkEnd w:id="247"/>
            <w:bookmarkEnd w:id="248"/>
          </w:p>
        </w:tc>
      </w:tr>
      <w:tr w:rsidR="0028409C" w14:paraId="3207C090" w14:textId="77777777" w:rsidTr="002B1DC8">
        <w:tc>
          <w:tcPr>
            <w:tcW w:w="4500" w:type="dxa"/>
            <w:gridSpan w:val="2"/>
            <w:tcBorders>
              <w:top w:val="nil"/>
              <w:left w:val="nil"/>
              <w:bottom w:val="nil"/>
              <w:right w:val="nil"/>
            </w:tcBorders>
          </w:tcPr>
          <w:p w14:paraId="3207C08E" w14:textId="77777777" w:rsidR="0028409C" w:rsidRDefault="0028409C" w:rsidP="00104EBC">
            <w:pPr>
              <w:pStyle w:val="Sect1ParaHead"/>
              <w:jc w:val="both"/>
            </w:pPr>
            <w:bookmarkStart w:id="249" w:name="_Toc438438845"/>
            <w:bookmarkStart w:id="250" w:name="_Toc438532614"/>
            <w:bookmarkStart w:id="251" w:name="_Toc438733989"/>
            <w:bookmarkStart w:id="252" w:name="_Toc438907027"/>
            <w:bookmarkStart w:id="253" w:name="_Toc438907226"/>
            <w:bookmarkStart w:id="254" w:name="_Toc31283180"/>
            <w:bookmarkStart w:id="255" w:name="_Toc274736437"/>
            <w:r>
              <w:t>23</w:t>
            </w:r>
            <w:r>
              <w:tab/>
              <w:t>Sealing and Marking of Bids</w:t>
            </w:r>
            <w:bookmarkEnd w:id="249"/>
            <w:bookmarkEnd w:id="250"/>
            <w:bookmarkEnd w:id="251"/>
            <w:bookmarkEnd w:id="252"/>
            <w:bookmarkEnd w:id="253"/>
            <w:bookmarkEnd w:id="254"/>
            <w:bookmarkEnd w:id="255"/>
          </w:p>
        </w:tc>
        <w:tc>
          <w:tcPr>
            <w:tcW w:w="4410" w:type="dxa"/>
            <w:gridSpan w:val="14"/>
            <w:tcBorders>
              <w:top w:val="nil"/>
              <w:left w:val="nil"/>
              <w:bottom w:val="nil"/>
              <w:right w:val="nil"/>
            </w:tcBorders>
          </w:tcPr>
          <w:p w14:paraId="3207C08F" w14:textId="77777777" w:rsidR="0028409C" w:rsidRDefault="0028409C" w:rsidP="00104EBC">
            <w:pPr>
              <w:pStyle w:val="Header2-SubClauses"/>
              <w:tabs>
                <w:tab w:val="clear" w:pos="360"/>
              </w:tabs>
              <w:spacing w:before="60" w:after="120"/>
              <w:ind w:left="0" w:firstLine="0"/>
            </w:pPr>
          </w:p>
        </w:tc>
      </w:tr>
      <w:tr w:rsidR="0028409C" w14:paraId="3207C092" w14:textId="77777777" w:rsidTr="002B1DC8">
        <w:tc>
          <w:tcPr>
            <w:tcW w:w="8910" w:type="dxa"/>
            <w:gridSpan w:val="16"/>
            <w:tcBorders>
              <w:top w:val="nil"/>
              <w:left w:val="nil"/>
              <w:bottom w:val="nil"/>
              <w:right w:val="nil"/>
            </w:tcBorders>
          </w:tcPr>
          <w:p w14:paraId="3207C091" w14:textId="77777777" w:rsidR="0028409C" w:rsidRDefault="0028409C" w:rsidP="000D05A6">
            <w:pPr>
              <w:pStyle w:val="Header2-SubClauses"/>
              <w:tabs>
                <w:tab w:val="clear" w:pos="360"/>
              </w:tabs>
              <w:spacing w:before="60" w:after="120"/>
              <w:ind w:left="639" w:hanging="639"/>
            </w:pPr>
            <w:r>
              <w:t>23.1</w:t>
            </w:r>
            <w:r>
              <w:tab/>
              <w:t xml:space="preserve">The Bidder shall enclose the original and </w:t>
            </w:r>
            <w:r w:rsidR="000D05A6">
              <w:t>each</w:t>
            </w:r>
            <w:r>
              <w:t xml:space="preserve"> copy of the bid, in separate sealed envelopes, duly marking the envelopes as “ORIGINAL” and “COPY.”  These envelopes containing the original and the copies shall then be enclosed in one single plain envelope securely sealed in such a manner that opening and resealing cannot be achieved undetected. </w:t>
            </w:r>
          </w:p>
        </w:tc>
      </w:tr>
      <w:tr w:rsidR="0028409C" w14:paraId="3207C096" w14:textId="77777777" w:rsidTr="002B1DC8">
        <w:tc>
          <w:tcPr>
            <w:tcW w:w="8910" w:type="dxa"/>
            <w:gridSpan w:val="16"/>
            <w:tcBorders>
              <w:top w:val="nil"/>
              <w:left w:val="nil"/>
              <w:bottom w:val="nil"/>
              <w:right w:val="nil"/>
            </w:tcBorders>
          </w:tcPr>
          <w:p w14:paraId="3207C093" w14:textId="77777777" w:rsidR="0028409C" w:rsidRDefault="0028409C" w:rsidP="00104EBC">
            <w:pPr>
              <w:pStyle w:val="Header2-SubClauses"/>
              <w:tabs>
                <w:tab w:val="clear" w:pos="360"/>
                <w:tab w:val="left" w:pos="684"/>
              </w:tabs>
              <w:spacing w:before="60" w:after="120"/>
              <w:ind w:left="0" w:firstLine="0"/>
            </w:pPr>
            <w:r>
              <w:t>23.2</w:t>
            </w:r>
            <w:r>
              <w:tab/>
              <w:t>The inner and outer envelopes shall:</w:t>
            </w:r>
          </w:p>
          <w:p w14:paraId="3207C094" w14:textId="77777777" w:rsidR="0028409C" w:rsidRDefault="0028409C" w:rsidP="00104EBC">
            <w:pPr>
              <w:pStyle w:val="Header3-Paragraph"/>
              <w:tabs>
                <w:tab w:val="clear" w:pos="684"/>
                <w:tab w:val="clear" w:pos="864"/>
                <w:tab w:val="left" w:pos="1206"/>
              </w:tabs>
              <w:spacing w:before="60" w:after="120"/>
              <w:ind w:left="1206" w:hanging="587"/>
              <w:rPr>
                <w:lang w:val="en-GB"/>
              </w:rPr>
            </w:pPr>
            <w:r>
              <w:rPr>
                <w:lang w:val="en-GB"/>
              </w:rPr>
              <w:t>(a)</w:t>
            </w:r>
            <w:r>
              <w:rPr>
                <w:lang w:val="en-GB"/>
              </w:rPr>
              <w:tab/>
              <w:t>bear the name and address of the Bidder;</w:t>
            </w:r>
          </w:p>
          <w:p w14:paraId="3207C095" w14:textId="77777777" w:rsidR="0028409C" w:rsidRDefault="0028409C" w:rsidP="002B1DC8">
            <w:pPr>
              <w:pStyle w:val="Header3-Paragraph"/>
              <w:tabs>
                <w:tab w:val="clear" w:pos="684"/>
                <w:tab w:val="clear" w:pos="864"/>
                <w:tab w:val="left" w:pos="1206"/>
              </w:tabs>
              <w:spacing w:before="60" w:after="120"/>
              <w:ind w:left="1206" w:hanging="587"/>
              <w:rPr>
                <w:lang w:val="en-GB"/>
              </w:rPr>
            </w:pPr>
            <w:r>
              <w:rPr>
                <w:lang w:val="en-GB"/>
              </w:rPr>
              <w:t>(b)</w:t>
            </w:r>
            <w:r>
              <w:rPr>
                <w:lang w:val="en-GB"/>
              </w:rPr>
              <w:tab/>
              <w:t xml:space="preserve">be addressed to </w:t>
            </w:r>
            <w:r w:rsidR="00F62D38">
              <w:rPr>
                <w:lang w:val="en-GB"/>
              </w:rPr>
              <w:t xml:space="preserve">ES of </w:t>
            </w:r>
            <w:r w:rsidR="00517D95">
              <w:rPr>
                <w:lang w:val="en-GB"/>
              </w:rPr>
              <w:t>IUCEA</w:t>
            </w:r>
            <w:r>
              <w:rPr>
                <w:lang w:val="en-GB"/>
              </w:rPr>
              <w:t xml:space="preserve"> in accordance with ITB Sub-Clause 24.1;</w:t>
            </w:r>
          </w:p>
        </w:tc>
      </w:tr>
      <w:tr w:rsidR="0028409C" w14:paraId="3207C099" w14:textId="77777777" w:rsidTr="002B1DC8">
        <w:tc>
          <w:tcPr>
            <w:tcW w:w="8910" w:type="dxa"/>
            <w:gridSpan w:val="16"/>
            <w:tcBorders>
              <w:top w:val="nil"/>
              <w:left w:val="nil"/>
              <w:bottom w:val="nil"/>
              <w:right w:val="nil"/>
            </w:tcBorders>
          </w:tcPr>
          <w:p w14:paraId="3207C097" w14:textId="77777777" w:rsidR="0028409C" w:rsidRDefault="0028409C" w:rsidP="00104EBC">
            <w:pPr>
              <w:pStyle w:val="Header3-Paragraph"/>
              <w:tabs>
                <w:tab w:val="clear" w:pos="684"/>
                <w:tab w:val="clear" w:pos="864"/>
                <w:tab w:val="left" w:pos="1206"/>
              </w:tabs>
              <w:spacing w:before="60" w:after="120"/>
              <w:ind w:left="1206" w:hanging="587"/>
              <w:rPr>
                <w:lang w:val="en-GB"/>
              </w:rPr>
            </w:pPr>
            <w:r>
              <w:rPr>
                <w:lang w:val="en-GB"/>
              </w:rPr>
              <w:t>(c)</w:t>
            </w:r>
            <w:r>
              <w:rPr>
                <w:lang w:val="en-GB"/>
              </w:rPr>
              <w:tab/>
              <w:t>bear the Procurement Reference number of this bidding process; and</w:t>
            </w:r>
          </w:p>
          <w:p w14:paraId="3207C098" w14:textId="77777777" w:rsidR="0028409C" w:rsidRDefault="0028409C" w:rsidP="00104EBC">
            <w:pPr>
              <w:pStyle w:val="Header3-Paragraph"/>
              <w:tabs>
                <w:tab w:val="clear" w:pos="684"/>
                <w:tab w:val="clear" w:pos="864"/>
                <w:tab w:val="left" w:pos="1206"/>
              </w:tabs>
              <w:spacing w:before="60" w:after="120"/>
              <w:ind w:left="1206" w:hanging="587"/>
              <w:rPr>
                <w:lang w:val="en-GB"/>
              </w:rPr>
            </w:pPr>
            <w:r>
              <w:rPr>
                <w:lang w:val="en-GB"/>
              </w:rPr>
              <w:t>(d)</w:t>
            </w:r>
            <w:r>
              <w:rPr>
                <w:lang w:val="en-GB"/>
              </w:rPr>
              <w:tab/>
              <w:t>bear a warning not to open before the time and date for bid opening, in accordance with ITB Sub-Clause 27.1.</w:t>
            </w:r>
          </w:p>
        </w:tc>
      </w:tr>
      <w:tr w:rsidR="0028409C" w14:paraId="3207C09B" w14:textId="77777777" w:rsidTr="002B1DC8">
        <w:tc>
          <w:tcPr>
            <w:tcW w:w="8910" w:type="dxa"/>
            <w:gridSpan w:val="16"/>
            <w:tcBorders>
              <w:top w:val="nil"/>
              <w:left w:val="nil"/>
              <w:bottom w:val="nil"/>
              <w:right w:val="nil"/>
            </w:tcBorders>
          </w:tcPr>
          <w:p w14:paraId="3207C09A" w14:textId="77777777" w:rsidR="0028409C" w:rsidRDefault="0028409C" w:rsidP="002B1DC8">
            <w:pPr>
              <w:pStyle w:val="Header2-SubClauses"/>
              <w:tabs>
                <w:tab w:val="clear" w:pos="360"/>
              </w:tabs>
              <w:spacing w:before="60" w:after="120"/>
              <w:ind w:left="639" w:hanging="639"/>
            </w:pPr>
            <w:r>
              <w:t>23.3</w:t>
            </w:r>
            <w:r>
              <w:tab/>
              <w:t xml:space="preserve">If all envelopes are not sealed and marked as required, </w:t>
            </w:r>
            <w:r w:rsidR="00517D95">
              <w:t>IUCEA</w:t>
            </w:r>
            <w:r>
              <w:t xml:space="preserve"> will assume no responsibility for the misplacement or premature opening of the bid.</w:t>
            </w:r>
          </w:p>
        </w:tc>
      </w:tr>
      <w:tr w:rsidR="0028409C" w14:paraId="3207C09E" w14:textId="77777777" w:rsidTr="002B1DC8">
        <w:tc>
          <w:tcPr>
            <w:tcW w:w="4500" w:type="dxa"/>
            <w:gridSpan w:val="2"/>
            <w:tcBorders>
              <w:top w:val="nil"/>
              <w:left w:val="nil"/>
              <w:bottom w:val="nil"/>
              <w:right w:val="nil"/>
            </w:tcBorders>
          </w:tcPr>
          <w:p w14:paraId="3207C09C" w14:textId="77777777" w:rsidR="0028409C" w:rsidRDefault="0028409C" w:rsidP="00104EBC">
            <w:pPr>
              <w:pStyle w:val="Sect1ParaHead"/>
              <w:jc w:val="both"/>
            </w:pPr>
            <w:bookmarkStart w:id="256" w:name="_Toc424009124"/>
            <w:bookmarkStart w:id="257" w:name="_Toc438438846"/>
            <w:bookmarkStart w:id="258" w:name="_Toc438532618"/>
            <w:bookmarkStart w:id="259" w:name="_Toc438733990"/>
            <w:bookmarkStart w:id="260" w:name="_Toc438907028"/>
            <w:bookmarkStart w:id="261" w:name="_Toc438907227"/>
            <w:bookmarkStart w:id="262" w:name="_Toc31283181"/>
            <w:bookmarkStart w:id="263" w:name="_Toc274736438"/>
            <w:r>
              <w:t>24</w:t>
            </w:r>
            <w:r>
              <w:tab/>
              <w:t>Deadline for Submission of Bids</w:t>
            </w:r>
            <w:bookmarkEnd w:id="256"/>
            <w:bookmarkEnd w:id="257"/>
            <w:bookmarkEnd w:id="258"/>
            <w:bookmarkEnd w:id="259"/>
            <w:bookmarkEnd w:id="260"/>
            <w:bookmarkEnd w:id="261"/>
            <w:bookmarkEnd w:id="262"/>
            <w:bookmarkEnd w:id="263"/>
          </w:p>
        </w:tc>
        <w:tc>
          <w:tcPr>
            <w:tcW w:w="4410" w:type="dxa"/>
            <w:gridSpan w:val="14"/>
            <w:tcBorders>
              <w:top w:val="nil"/>
              <w:left w:val="nil"/>
              <w:bottom w:val="nil"/>
              <w:right w:val="nil"/>
            </w:tcBorders>
          </w:tcPr>
          <w:p w14:paraId="3207C09D" w14:textId="77777777" w:rsidR="0028409C" w:rsidRDefault="0028409C" w:rsidP="00104EBC">
            <w:pPr>
              <w:pStyle w:val="Header2-SubClauses"/>
              <w:tabs>
                <w:tab w:val="clear" w:pos="360"/>
              </w:tabs>
              <w:spacing w:before="60" w:after="120"/>
              <w:ind w:left="0" w:firstLine="0"/>
            </w:pPr>
          </w:p>
        </w:tc>
      </w:tr>
      <w:tr w:rsidR="0028409C" w14:paraId="3207C0A1" w14:textId="77777777" w:rsidTr="002B1DC8">
        <w:tc>
          <w:tcPr>
            <w:tcW w:w="8910" w:type="dxa"/>
            <w:gridSpan w:val="16"/>
            <w:tcBorders>
              <w:top w:val="nil"/>
              <w:left w:val="nil"/>
              <w:bottom w:val="nil"/>
              <w:right w:val="nil"/>
            </w:tcBorders>
          </w:tcPr>
          <w:p w14:paraId="3207C09F" w14:textId="77777777" w:rsidR="0028409C" w:rsidRDefault="0028409C" w:rsidP="00104EBC">
            <w:pPr>
              <w:pStyle w:val="Header2-SubClauses"/>
              <w:tabs>
                <w:tab w:val="clear" w:pos="360"/>
                <w:tab w:val="left" w:pos="684"/>
              </w:tabs>
              <w:spacing w:before="60" w:after="120"/>
              <w:ind w:left="639" w:hanging="639"/>
            </w:pPr>
            <w:r>
              <w:t>24.1</w:t>
            </w:r>
            <w:r>
              <w:tab/>
              <w:t xml:space="preserve">Bids must be received by </w:t>
            </w:r>
            <w:r w:rsidR="00517D95">
              <w:t>IUCEA</w:t>
            </w:r>
            <w:r>
              <w:t xml:space="preserve"> at the address and no later than the date and time indicated in the BDS.</w:t>
            </w:r>
          </w:p>
          <w:p w14:paraId="3207C0A0" w14:textId="77777777" w:rsidR="0028409C" w:rsidRDefault="0028409C" w:rsidP="002B1DC8">
            <w:pPr>
              <w:pStyle w:val="Header2-SubClauses"/>
              <w:tabs>
                <w:tab w:val="clear" w:pos="360"/>
                <w:tab w:val="left" w:pos="684"/>
              </w:tabs>
              <w:spacing w:before="60" w:after="120"/>
              <w:ind w:left="639" w:hanging="639"/>
            </w:pPr>
            <w:r>
              <w:t>24.2</w:t>
            </w:r>
            <w:r>
              <w:tab/>
            </w:r>
            <w:r w:rsidR="00517D95">
              <w:t>IUCEA</w:t>
            </w:r>
            <w:r>
              <w:t xml:space="preserve"> may, at its discretion, extend the deadline for the submission of bids by amending the Bidding Documents in accordance with ITB Clause 8, in which case al</w:t>
            </w:r>
            <w:r w:rsidR="002B1DC8">
              <w:t xml:space="preserve">l rights and obligations of </w:t>
            </w:r>
            <w:r w:rsidR="00517D95">
              <w:t>IUCEA</w:t>
            </w:r>
            <w:r>
              <w:t xml:space="preserve"> and Bidders previously subject to the deadline shall thereafter be subject to the deadline as extended.</w:t>
            </w:r>
          </w:p>
        </w:tc>
      </w:tr>
      <w:tr w:rsidR="0028409C" w14:paraId="3207C0A4" w14:textId="77777777" w:rsidTr="002B1DC8">
        <w:tc>
          <w:tcPr>
            <w:tcW w:w="4500" w:type="dxa"/>
            <w:gridSpan w:val="2"/>
            <w:tcBorders>
              <w:top w:val="nil"/>
              <w:left w:val="nil"/>
              <w:bottom w:val="nil"/>
              <w:right w:val="nil"/>
            </w:tcBorders>
          </w:tcPr>
          <w:p w14:paraId="3207C0A2" w14:textId="77777777" w:rsidR="0028409C" w:rsidRDefault="0028409C" w:rsidP="00104EBC">
            <w:pPr>
              <w:pStyle w:val="Sect1ParaHead"/>
              <w:jc w:val="both"/>
            </w:pPr>
            <w:bookmarkStart w:id="264" w:name="_Toc438438847"/>
            <w:bookmarkStart w:id="265" w:name="_Toc438532619"/>
            <w:bookmarkStart w:id="266" w:name="_Toc438733991"/>
            <w:bookmarkStart w:id="267" w:name="_Toc438907029"/>
            <w:bookmarkStart w:id="268" w:name="_Toc438907228"/>
            <w:bookmarkStart w:id="269" w:name="_Toc31283182"/>
            <w:bookmarkStart w:id="270" w:name="_Toc274736439"/>
            <w:r>
              <w:t>25</w:t>
            </w:r>
            <w:r>
              <w:tab/>
              <w:t>Late Bids</w:t>
            </w:r>
            <w:bookmarkEnd w:id="264"/>
            <w:bookmarkEnd w:id="265"/>
            <w:bookmarkEnd w:id="266"/>
            <w:bookmarkEnd w:id="267"/>
            <w:bookmarkEnd w:id="268"/>
            <w:bookmarkEnd w:id="269"/>
            <w:bookmarkEnd w:id="270"/>
          </w:p>
        </w:tc>
        <w:tc>
          <w:tcPr>
            <w:tcW w:w="4410" w:type="dxa"/>
            <w:gridSpan w:val="14"/>
            <w:tcBorders>
              <w:top w:val="nil"/>
              <w:left w:val="nil"/>
              <w:bottom w:val="nil"/>
              <w:right w:val="nil"/>
            </w:tcBorders>
          </w:tcPr>
          <w:p w14:paraId="3207C0A3" w14:textId="77777777" w:rsidR="0028409C" w:rsidRDefault="0028409C" w:rsidP="00104EBC">
            <w:pPr>
              <w:pStyle w:val="Header2-SubClauses"/>
              <w:tabs>
                <w:tab w:val="clear" w:pos="360"/>
              </w:tabs>
              <w:spacing w:before="60" w:after="120"/>
              <w:ind w:left="0" w:firstLine="0"/>
            </w:pPr>
          </w:p>
        </w:tc>
      </w:tr>
      <w:tr w:rsidR="0028409C" w14:paraId="3207C0A6" w14:textId="77777777" w:rsidTr="002B1DC8">
        <w:tc>
          <w:tcPr>
            <w:tcW w:w="8910" w:type="dxa"/>
            <w:gridSpan w:val="16"/>
            <w:tcBorders>
              <w:top w:val="nil"/>
              <w:left w:val="nil"/>
              <w:bottom w:val="nil"/>
              <w:right w:val="nil"/>
            </w:tcBorders>
          </w:tcPr>
          <w:p w14:paraId="3207C0A5" w14:textId="77777777" w:rsidR="0028409C" w:rsidRDefault="0028409C" w:rsidP="002B1DC8">
            <w:pPr>
              <w:pStyle w:val="Header2-SubClauses"/>
              <w:tabs>
                <w:tab w:val="clear" w:pos="360"/>
                <w:tab w:val="left" w:pos="684"/>
              </w:tabs>
              <w:spacing w:before="60" w:after="120"/>
              <w:ind w:left="639" w:hanging="639"/>
            </w:pPr>
            <w:r>
              <w:t>25.1</w:t>
            </w:r>
            <w:r>
              <w:tab/>
            </w:r>
            <w:r w:rsidR="00517D95">
              <w:t>IUCEA</w:t>
            </w:r>
            <w:r>
              <w:t xml:space="preserve"> shall not consider any bid that arrives after the deadline for submission of bids, in accordance with ITB Clause 24.  Any bid received by </w:t>
            </w:r>
            <w:r w:rsidR="00517D95">
              <w:t>IUCEA</w:t>
            </w:r>
            <w:r>
              <w:t xml:space="preserve"> after the deadline for submission of bids shall be declared late, rejected, and returned unopened to the Bidder.</w:t>
            </w:r>
          </w:p>
        </w:tc>
      </w:tr>
      <w:tr w:rsidR="0028409C" w14:paraId="3207C0A9" w14:textId="77777777" w:rsidTr="002B1DC8">
        <w:tc>
          <w:tcPr>
            <w:tcW w:w="8100" w:type="dxa"/>
            <w:gridSpan w:val="10"/>
            <w:tcBorders>
              <w:top w:val="nil"/>
              <w:left w:val="nil"/>
              <w:bottom w:val="nil"/>
              <w:right w:val="nil"/>
            </w:tcBorders>
          </w:tcPr>
          <w:p w14:paraId="3207C0A7" w14:textId="77777777" w:rsidR="0028409C" w:rsidRDefault="0028409C" w:rsidP="00104EBC">
            <w:pPr>
              <w:pStyle w:val="Sect1ParaHead"/>
              <w:jc w:val="both"/>
            </w:pPr>
            <w:bookmarkStart w:id="271" w:name="_Toc424009126"/>
            <w:bookmarkStart w:id="272" w:name="_Toc438438848"/>
            <w:bookmarkStart w:id="273" w:name="_Toc438532620"/>
            <w:bookmarkStart w:id="274" w:name="_Toc438733992"/>
            <w:bookmarkStart w:id="275" w:name="_Toc438907030"/>
            <w:bookmarkStart w:id="276" w:name="_Toc438907229"/>
            <w:bookmarkStart w:id="277" w:name="_Toc31283183"/>
            <w:bookmarkStart w:id="278" w:name="_Toc274736440"/>
            <w:r>
              <w:t>26.</w:t>
            </w:r>
            <w:r>
              <w:tab/>
              <w:t>Withdrawal and Replacement of Bids</w:t>
            </w:r>
            <w:bookmarkEnd w:id="271"/>
            <w:bookmarkEnd w:id="272"/>
            <w:bookmarkEnd w:id="273"/>
            <w:bookmarkEnd w:id="274"/>
            <w:bookmarkEnd w:id="275"/>
            <w:bookmarkEnd w:id="276"/>
            <w:bookmarkEnd w:id="277"/>
            <w:bookmarkEnd w:id="278"/>
          </w:p>
        </w:tc>
        <w:tc>
          <w:tcPr>
            <w:tcW w:w="810" w:type="dxa"/>
            <w:gridSpan w:val="6"/>
            <w:tcBorders>
              <w:top w:val="nil"/>
              <w:left w:val="nil"/>
              <w:bottom w:val="nil"/>
              <w:right w:val="nil"/>
            </w:tcBorders>
          </w:tcPr>
          <w:p w14:paraId="3207C0A8" w14:textId="77777777" w:rsidR="0028409C" w:rsidRDefault="0028409C" w:rsidP="00104EBC">
            <w:pPr>
              <w:pStyle w:val="Header2-SubClauses"/>
              <w:tabs>
                <w:tab w:val="clear" w:pos="360"/>
              </w:tabs>
              <w:spacing w:before="60" w:after="120"/>
              <w:ind w:left="0" w:firstLine="0"/>
            </w:pPr>
          </w:p>
        </w:tc>
      </w:tr>
      <w:tr w:rsidR="0028409C" w14:paraId="3207C0AD" w14:textId="77777777" w:rsidTr="002B1DC8">
        <w:tc>
          <w:tcPr>
            <w:tcW w:w="8910" w:type="dxa"/>
            <w:gridSpan w:val="16"/>
            <w:tcBorders>
              <w:top w:val="nil"/>
              <w:left w:val="nil"/>
              <w:bottom w:val="nil"/>
              <w:right w:val="nil"/>
            </w:tcBorders>
          </w:tcPr>
          <w:p w14:paraId="3207C0AA" w14:textId="77777777" w:rsidR="0028409C" w:rsidRDefault="0028409C" w:rsidP="00104EBC">
            <w:pPr>
              <w:pStyle w:val="Header2-SubClauses"/>
              <w:tabs>
                <w:tab w:val="clear" w:pos="360"/>
                <w:tab w:val="left" w:pos="684"/>
              </w:tabs>
              <w:spacing w:before="60" w:after="120"/>
              <w:ind w:left="639" w:hanging="639"/>
            </w:pPr>
            <w:r>
              <w:t>26.1</w:t>
            </w:r>
            <w:r>
              <w:tab/>
              <w:t>A Bidder may withdraw or replace its bid after it has been submitted at any time before the deadline for submission of bids by sending a written notice</w:t>
            </w:r>
            <w:r w:rsidR="00FC7324">
              <w:t xml:space="preserve"> to ES of IUCEA</w:t>
            </w:r>
            <w:r>
              <w:t>, duly signed by an authorised representative, which shall include a copy of the authorisation in accordance with ITB Sub-Clause 22.2. Any corresponding replacement of the bid must accompany the respective written notice.  All notices must be:</w:t>
            </w:r>
          </w:p>
          <w:p w14:paraId="3207C0AB" w14:textId="77777777" w:rsidR="0028409C" w:rsidRDefault="0028409C" w:rsidP="00104EBC">
            <w:pPr>
              <w:pStyle w:val="Header3-Paragraph"/>
              <w:tabs>
                <w:tab w:val="clear" w:pos="684"/>
                <w:tab w:val="clear" w:pos="864"/>
                <w:tab w:val="left" w:pos="1065"/>
              </w:tabs>
              <w:spacing w:before="60" w:after="120"/>
              <w:ind w:left="1065" w:hanging="446"/>
              <w:rPr>
                <w:spacing w:val="-4"/>
                <w:lang w:val="en-GB"/>
              </w:rPr>
            </w:pPr>
            <w:r>
              <w:rPr>
                <w:spacing w:val="-4"/>
                <w:lang w:val="en-GB"/>
              </w:rPr>
              <w:lastRenderedPageBreak/>
              <w:t>(a)</w:t>
            </w:r>
            <w:r>
              <w:rPr>
                <w:spacing w:val="-4"/>
                <w:lang w:val="en-GB"/>
              </w:rPr>
              <w:tab/>
              <w:t>submitted in accordance with ITB Clauses 22 and 23 (except that withdrawals notices do not require copies), and in addition, the respective envelopes shall be clearly marked “</w:t>
            </w:r>
            <w:r>
              <w:rPr>
                <w:caps/>
                <w:spacing w:val="-4"/>
                <w:lang w:val="en-GB"/>
              </w:rPr>
              <w:t>Withdrawal</w:t>
            </w:r>
            <w:r>
              <w:rPr>
                <w:spacing w:val="-4"/>
                <w:lang w:val="en-GB"/>
              </w:rPr>
              <w:t>,” or “REPLACEMENT,” and</w:t>
            </w:r>
          </w:p>
          <w:p w14:paraId="3207C0AC" w14:textId="77777777" w:rsidR="0028409C" w:rsidRDefault="0028409C" w:rsidP="00104EBC">
            <w:pPr>
              <w:pStyle w:val="Header3-Paragraph"/>
              <w:tabs>
                <w:tab w:val="clear" w:pos="684"/>
                <w:tab w:val="clear" w:pos="864"/>
                <w:tab w:val="left" w:pos="1065"/>
              </w:tabs>
              <w:spacing w:before="60" w:after="120"/>
              <w:ind w:left="1065" w:hanging="446"/>
              <w:rPr>
                <w:spacing w:val="-4"/>
                <w:lang w:val="en-GB"/>
              </w:rPr>
            </w:pPr>
            <w:r>
              <w:rPr>
                <w:spacing w:val="-4"/>
                <w:lang w:val="en-GB"/>
              </w:rPr>
              <w:t>(b)</w:t>
            </w:r>
            <w:r>
              <w:rPr>
                <w:spacing w:val="-4"/>
                <w:lang w:val="en-GB"/>
              </w:rPr>
              <w:tab/>
              <w:t xml:space="preserve">received by the </w:t>
            </w:r>
            <w:r w:rsidR="00517D95">
              <w:rPr>
                <w:spacing w:val="-4"/>
                <w:lang w:val="en-GB"/>
              </w:rPr>
              <w:t>IUCEA</w:t>
            </w:r>
            <w:r>
              <w:rPr>
                <w:spacing w:val="-4"/>
                <w:lang w:val="en-GB"/>
              </w:rPr>
              <w:t xml:space="preserve"> prior to the deadline prescribed for submission of bids, in accordance with ITB Clause 24.</w:t>
            </w:r>
          </w:p>
        </w:tc>
      </w:tr>
      <w:tr w:rsidR="0028409C" w14:paraId="3207C0AF" w14:textId="77777777" w:rsidTr="002B1DC8">
        <w:tc>
          <w:tcPr>
            <w:tcW w:w="8910" w:type="dxa"/>
            <w:gridSpan w:val="16"/>
            <w:tcBorders>
              <w:top w:val="nil"/>
              <w:left w:val="nil"/>
              <w:bottom w:val="nil"/>
              <w:right w:val="nil"/>
            </w:tcBorders>
          </w:tcPr>
          <w:p w14:paraId="3207C0AE" w14:textId="77777777" w:rsidR="0028409C" w:rsidRDefault="0028409C" w:rsidP="00104EBC">
            <w:pPr>
              <w:pStyle w:val="Header2-SubClauses"/>
              <w:tabs>
                <w:tab w:val="clear" w:pos="360"/>
                <w:tab w:val="left" w:pos="684"/>
              </w:tabs>
              <w:spacing w:before="60" w:after="120"/>
              <w:ind w:left="639" w:hanging="639"/>
            </w:pPr>
            <w:r>
              <w:lastRenderedPageBreak/>
              <w:t>26.2</w:t>
            </w:r>
            <w:r>
              <w:tab/>
              <w:t>Bids requested to be withdrawn in accordance with ITB Sub-Clause 26.1 shall be returned unopened to the Bidder.</w:t>
            </w:r>
          </w:p>
        </w:tc>
      </w:tr>
      <w:tr w:rsidR="0028409C" w14:paraId="3207C0B2" w14:textId="77777777" w:rsidTr="002B1DC8">
        <w:tc>
          <w:tcPr>
            <w:tcW w:w="8910" w:type="dxa"/>
            <w:gridSpan w:val="16"/>
            <w:tcBorders>
              <w:top w:val="nil"/>
              <w:left w:val="nil"/>
              <w:bottom w:val="nil"/>
              <w:right w:val="nil"/>
            </w:tcBorders>
          </w:tcPr>
          <w:p w14:paraId="3207C0B0" w14:textId="77777777" w:rsidR="0028409C" w:rsidRDefault="0028409C" w:rsidP="00104EBC">
            <w:pPr>
              <w:pStyle w:val="Header2-SubClauses"/>
              <w:tabs>
                <w:tab w:val="clear" w:pos="360"/>
                <w:tab w:val="left" w:pos="684"/>
              </w:tabs>
              <w:spacing w:before="60" w:after="120"/>
              <w:ind w:left="639" w:hanging="639"/>
            </w:pPr>
            <w:r>
              <w:t>26.3</w:t>
            </w:r>
            <w:r>
              <w:tab/>
              <w:t xml:space="preserve">No bid may be withdrawn or replaced in the interval between the deadline for submission of bids and the expiration of the period of bid validity specified by the Bidder on the Bid Submission Sheet or any extension thereof.  </w:t>
            </w:r>
          </w:p>
          <w:p w14:paraId="3207C0B1" w14:textId="77777777" w:rsidR="0028409C" w:rsidRDefault="0028409C" w:rsidP="00104EBC">
            <w:pPr>
              <w:pStyle w:val="Header2-SubClauses"/>
              <w:tabs>
                <w:tab w:val="clear" w:pos="360"/>
                <w:tab w:val="left" w:pos="684"/>
              </w:tabs>
              <w:spacing w:before="60" w:after="120"/>
              <w:ind w:left="639" w:hanging="639"/>
            </w:pPr>
            <w:r>
              <w:t>26.4</w:t>
            </w:r>
            <w:r>
              <w:tab/>
              <w:t>Bids may only be modified by withdrawal of the original bid and submission of a replacement bid in accordance with ITB Sub-Clause 26.1.  Modifications submitted in any other way shall not be taken into account in the evaluation of bids.</w:t>
            </w:r>
          </w:p>
        </w:tc>
      </w:tr>
      <w:tr w:rsidR="0028409C" w14:paraId="3207C0B5" w14:textId="77777777" w:rsidTr="002B1DC8">
        <w:tc>
          <w:tcPr>
            <w:tcW w:w="4500" w:type="dxa"/>
            <w:gridSpan w:val="2"/>
            <w:tcBorders>
              <w:top w:val="nil"/>
              <w:left w:val="nil"/>
              <w:bottom w:val="nil"/>
              <w:right w:val="nil"/>
            </w:tcBorders>
          </w:tcPr>
          <w:p w14:paraId="3207C0B3" w14:textId="77777777" w:rsidR="0028409C" w:rsidRDefault="0028409C" w:rsidP="00104EBC">
            <w:pPr>
              <w:pStyle w:val="Sect1ParaHead"/>
              <w:jc w:val="both"/>
            </w:pPr>
            <w:bookmarkStart w:id="279" w:name="_Toc438438849"/>
            <w:bookmarkStart w:id="280" w:name="_Toc438532623"/>
            <w:bookmarkStart w:id="281" w:name="_Toc438733993"/>
            <w:bookmarkStart w:id="282" w:name="_Toc438907031"/>
            <w:bookmarkStart w:id="283" w:name="_Toc438907230"/>
            <w:bookmarkStart w:id="284" w:name="_Toc31283184"/>
            <w:bookmarkStart w:id="285" w:name="_Toc274736441"/>
            <w:r>
              <w:t>27.</w:t>
            </w:r>
            <w:r>
              <w:tab/>
              <w:t>Bid Opening</w:t>
            </w:r>
            <w:bookmarkEnd w:id="279"/>
            <w:bookmarkEnd w:id="280"/>
            <w:bookmarkEnd w:id="281"/>
            <w:bookmarkEnd w:id="282"/>
            <w:bookmarkEnd w:id="283"/>
            <w:bookmarkEnd w:id="284"/>
            <w:bookmarkEnd w:id="285"/>
          </w:p>
        </w:tc>
        <w:tc>
          <w:tcPr>
            <w:tcW w:w="4410" w:type="dxa"/>
            <w:gridSpan w:val="14"/>
            <w:tcBorders>
              <w:top w:val="nil"/>
              <w:left w:val="nil"/>
              <w:bottom w:val="nil"/>
              <w:right w:val="nil"/>
            </w:tcBorders>
          </w:tcPr>
          <w:p w14:paraId="3207C0B4" w14:textId="77777777" w:rsidR="0028409C" w:rsidRDefault="0028409C" w:rsidP="00104EBC">
            <w:pPr>
              <w:pStyle w:val="Header2-SubClauses"/>
              <w:tabs>
                <w:tab w:val="clear" w:pos="360"/>
              </w:tabs>
              <w:spacing w:before="60" w:after="120"/>
              <w:ind w:left="0" w:firstLine="0"/>
            </w:pPr>
          </w:p>
        </w:tc>
      </w:tr>
      <w:tr w:rsidR="0028409C" w14:paraId="3207C0B7" w14:textId="77777777" w:rsidTr="002B1DC8">
        <w:tc>
          <w:tcPr>
            <w:tcW w:w="8910" w:type="dxa"/>
            <w:gridSpan w:val="16"/>
            <w:tcBorders>
              <w:top w:val="nil"/>
              <w:left w:val="nil"/>
              <w:bottom w:val="nil"/>
              <w:right w:val="nil"/>
            </w:tcBorders>
          </w:tcPr>
          <w:p w14:paraId="3207C0B6" w14:textId="77777777" w:rsidR="0028409C" w:rsidRDefault="002B1DC8" w:rsidP="00104EBC">
            <w:pPr>
              <w:pStyle w:val="Header2-SubClauses"/>
              <w:tabs>
                <w:tab w:val="clear" w:pos="360"/>
                <w:tab w:val="left" w:pos="684"/>
              </w:tabs>
              <w:spacing w:before="60" w:after="120"/>
              <w:ind w:left="639" w:hanging="639"/>
            </w:pPr>
            <w:r>
              <w:t>27.1</w:t>
            </w:r>
            <w:r>
              <w:tab/>
            </w:r>
            <w:r w:rsidR="00517D95">
              <w:t>IUCEA</w:t>
            </w:r>
            <w:r w:rsidR="0028409C">
              <w:t xml:space="preserve"> shall conduct the bid opening in the presence of Bidders` designated representatives who choose to attend, at the address, date and time specified in the BDS.</w:t>
            </w:r>
          </w:p>
        </w:tc>
      </w:tr>
      <w:tr w:rsidR="0028409C" w14:paraId="3207C0BB" w14:textId="77777777" w:rsidTr="002B1DC8">
        <w:tc>
          <w:tcPr>
            <w:tcW w:w="8910" w:type="dxa"/>
            <w:gridSpan w:val="16"/>
            <w:tcBorders>
              <w:top w:val="nil"/>
              <w:left w:val="nil"/>
              <w:bottom w:val="nil"/>
              <w:right w:val="nil"/>
            </w:tcBorders>
          </w:tcPr>
          <w:p w14:paraId="3207C0B8" w14:textId="77777777" w:rsidR="0028409C" w:rsidRDefault="0028409C" w:rsidP="00104EBC">
            <w:pPr>
              <w:pStyle w:val="Header2-SubClauses"/>
              <w:tabs>
                <w:tab w:val="clear" w:pos="360"/>
                <w:tab w:val="clear" w:pos="619"/>
                <w:tab w:val="left" w:pos="639"/>
              </w:tabs>
              <w:spacing w:before="60" w:after="120"/>
              <w:ind w:left="639" w:hanging="639"/>
            </w:pPr>
            <w:r>
              <w:t>27.2</w:t>
            </w:r>
            <w:r>
              <w:tab/>
              <w:t xml:space="preserve">First, envelopes marked “WITHDRAWAL” shall be opened and read out and the envelope with the corresponding bid shall not be opened, but returned to the Bidder.  No bid withdrawal shall be permitted unless the corresponding withdrawal notice contains a valid authorisation to request the withdrawal and is read out at the bid opening.  </w:t>
            </w:r>
          </w:p>
          <w:p w14:paraId="3207C0B9" w14:textId="77777777" w:rsidR="0028409C" w:rsidRDefault="0028409C" w:rsidP="00104EBC">
            <w:pPr>
              <w:pStyle w:val="Header2-SubClauses"/>
              <w:tabs>
                <w:tab w:val="clear" w:pos="360"/>
                <w:tab w:val="clear" w:pos="619"/>
                <w:tab w:val="left" w:pos="639"/>
              </w:tabs>
              <w:spacing w:before="60" w:after="120"/>
              <w:ind w:left="639" w:firstLine="0"/>
            </w:pPr>
            <w:r>
              <w:t>All other envelopes including those marked “REPLACEMENT” shall be opened and the relevant details read out.  Replacement bids shall be recorded as such on the record of the bid opening.</w:t>
            </w:r>
          </w:p>
          <w:p w14:paraId="3207C0BA" w14:textId="77777777" w:rsidR="0028409C" w:rsidRDefault="0028409C" w:rsidP="00104EBC">
            <w:pPr>
              <w:pStyle w:val="Header2-SubClauses"/>
              <w:tabs>
                <w:tab w:val="clear" w:pos="360"/>
                <w:tab w:val="clear" w:pos="619"/>
                <w:tab w:val="left" w:pos="639"/>
              </w:tabs>
              <w:spacing w:before="60" w:after="120"/>
              <w:ind w:left="639" w:firstLine="0"/>
            </w:pPr>
            <w:r>
              <w:t>Only envelopes that are opened and read out at the bid opening shall be considered further.</w:t>
            </w:r>
          </w:p>
        </w:tc>
      </w:tr>
      <w:tr w:rsidR="0028409C" w14:paraId="3207C0BD" w14:textId="77777777" w:rsidTr="002B1DC8">
        <w:tc>
          <w:tcPr>
            <w:tcW w:w="8910" w:type="dxa"/>
            <w:gridSpan w:val="16"/>
            <w:tcBorders>
              <w:top w:val="nil"/>
              <w:left w:val="nil"/>
              <w:bottom w:val="nil"/>
              <w:right w:val="nil"/>
            </w:tcBorders>
          </w:tcPr>
          <w:p w14:paraId="3207C0BC" w14:textId="77777777" w:rsidR="0028409C" w:rsidRDefault="0028409C" w:rsidP="00104EBC">
            <w:pPr>
              <w:pStyle w:val="Header2-SubClauses"/>
              <w:tabs>
                <w:tab w:val="clear" w:pos="360"/>
                <w:tab w:val="left" w:pos="684"/>
              </w:tabs>
              <w:spacing w:before="60" w:after="120"/>
              <w:ind w:left="639" w:hanging="639"/>
            </w:pPr>
            <w:r>
              <w:t>27.3</w:t>
            </w:r>
            <w:r>
              <w:tab/>
              <w:t>All other envelopes shall be opened one at a time, reading out: the name of the Bidder; the bid price, per lot where applicable, including any discounts; the presence of a Bid Security, if required;</w:t>
            </w:r>
            <w:r w:rsidR="002B1DC8">
              <w:t xml:space="preserve"> and any other details that </w:t>
            </w:r>
            <w:r w:rsidR="00517D95">
              <w:t>IUCEA</w:t>
            </w:r>
            <w:r>
              <w:t xml:space="preserve"> may consider appropriate.  Only discounts and alternative offers read out at the bid opening shall be considered for evaluation.  No bid shall be rejected at the bid opening except for late bids, in accordance with ITB Sub-Clause 25.1.</w:t>
            </w:r>
          </w:p>
        </w:tc>
      </w:tr>
      <w:tr w:rsidR="0028409C" w14:paraId="3207C0BF" w14:textId="77777777" w:rsidTr="002B1DC8">
        <w:tc>
          <w:tcPr>
            <w:tcW w:w="8910" w:type="dxa"/>
            <w:gridSpan w:val="16"/>
            <w:tcBorders>
              <w:top w:val="nil"/>
              <w:left w:val="nil"/>
              <w:bottom w:val="nil"/>
              <w:right w:val="nil"/>
            </w:tcBorders>
          </w:tcPr>
          <w:p w14:paraId="3207C0BE" w14:textId="77777777" w:rsidR="0028409C" w:rsidRDefault="002B1DC8" w:rsidP="00104EBC">
            <w:pPr>
              <w:pStyle w:val="Header2-SubClauses"/>
              <w:tabs>
                <w:tab w:val="clear" w:pos="360"/>
                <w:tab w:val="clear" w:pos="619"/>
                <w:tab w:val="left" w:pos="684"/>
              </w:tabs>
              <w:spacing w:before="60" w:after="120"/>
              <w:ind w:left="709" w:hanging="709"/>
            </w:pPr>
            <w:r>
              <w:t>27.4</w:t>
            </w:r>
            <w:r>
              <w:tab/>
            </w:r>
            <w:r w:rsidR="00517D95">
              <w:t>IUCEA</w:t>
            </w:r>
            <w:r w:rsidR="0028409C">
              <w:t xml:space="preserve"> shall prepare a record of the bid opening that shall include, as a minimum: the name of the Bidder and whether there is a withdrawal and/or replacement; the bid price, per lot if applicable, including any discounts; and the presence or absence of a Bid Security, if one was required.  The Bidders’ representatives who are present shall be requested to sign the record.  The omission of a Bidder’s signature on the record shall not invalidate the contents and effect of the record.  A copy of the record </w:t>
            </w:r>
            <w:r w:rsidR="0028409C">
              <w:lastRenderedPageBreak/>
              <w:t>shall be distributed to Bidders and displaye</w:t>
            </w:r>
            <w:r>
              <w:t xml:space="preserve">d on </w:t>
            </w:r>
            <w:r w:rsidR="00517D95">
              <w:t>IUCEA</w:t>
            </w:r>
            <w:r w:rsidR="0028409C">
              <w:t xml:space="preserve"> website within one working day from the date of the bid opening.</w:t>
            </w:r>
          </w:p>
        </w:tc>
      </w:tr>
      <w:tr w:rsidR="0028409C" w14:paraId="3207C0C1" w14:textId="77777777" w:rsidTr="002B1DC8">
        <w:tc>
          <w:tcPr>
            <w:tcW w:w="8910" w:type="dxa"/>
            <w:gridSpan w:val="16"/>
            <w:tcBorders>
              <w:top w:val="nil"/>
              <w:left w:val="nil"/>
              <w:bottom w:val="nil"/>
              <w:right w:val="nil"/>
            </w:tcBorders>
          </w:tcPr>
          <w:p w14:paraId="3207C0C0" w14:textId="77777777" w:rsidR="0028409C" w:rsidRDefault="0028409C" w:rsidP="00104EBC">
            <w:pPr>
              <w:pStyle w:val="Sect1SubHead"/>
              <w:jc w:val="both"/>
            </w:pPr>
            <w:bookmarkStart w:id="286" w:name="_Toc438438850"/>
            <w:bookmarkStart w:id="287" w:name="_Toc438532629"/>
            <w:bookmarkStart w:id="288" w:name="_Toc438733994"/>
            <w:bookmarkStart w:id="289" w:name="_Toc438962076"/>
            <w:bookmarkStart w:id="290" w:name="_Toc461939620"/>
            <w:bookmarkStart w:id="291" w:name="_Toc31283185"/>
            <w:bookmarkStart w:id="292" w:name="_Toc274736442"/>
            <w:r>
              <w:lastRenderedPageBreak/>
              <w:t>E.</w:t>
            </w:r>
            <w:r>
              <w:tab/>
              <w:t>Evaluation of Bids</w:t>
            </w:r>
            <w:bookmarkEnd w:id="286"/>
            <w:bookmarkEnd w:id="287"/>
            <w:bookmarkEnd w:id="288"/>
            <w:bookmarkEnd w:id="289"/>
            <w:bookmarkEnd w:id="290"/>
            <w:bookmarkEnd w:id="291"/>
            <w:bookmarkEnd w:id="292"/>
          </w:p>
        </w:tc>
      </w:tr>
      <w:tr w:rsidR="0028409C" w14:paraId="3207C0C4" w14:textId="77777777" w:rsidTr="002B1DC8">
        <w:tc>
          <w:tcPr>
            <w:tcW w:w="4500" w:type="dxa"/>
            <w:gridSpan w:val="2"/>
            <w:tcBorders>
              <w:top w:val="nil"/>
              <w:left w:val="nil"/>
              <w:bottom w:val="nil"/>
              <w:right w:val="nil"/>
            </w:tcBorders>
          </w:tcPr>
          <w:p w14:paraId="3207C0C2" w14:textId="77777777" w:rsidR="0028409C" w:rsidRDefault="0028409C" w:rsidP="00104EBC">
            <w:pPr>
              <w:pStyle w:val="Sect1ParaHead"/>
              <w:jc w:val="both"/>
            </w:pPr>
            <w:bookmarkStart w:id="293" w:name="_Toc31283186"/>
            <w:bookmarkStart w:id="294" w:name="_Toc274736443"/>
            <w:r>
              <w:t>28.</w:t>
            </w:r>
            <w:r>
              <w:tab/>
              <w:t>Confidentiality</w:t>
            </w:r>
            <w:bookmarkEnd w:id="293"/>
            <w:bookmarkEnd w:id="294"/>
          </w:p>
        </w:tc>
        <w:tc>
          <w:tcPr>
            <w:tcW w:w="4410" w:type="dxa"/>
            <w:gridSpan w:val="14"/>
            <w:tcBorders>
              <w:top w:val="nil"/>
              <w:left w:val="nil"/>
              <w:bottom w:val="nil"/>
              <w:right w:val="nil"/>
            </w:tcBorders>
          </w:tcPr>
          <w:p w14:paraId="3207C0C3" w14:textId="77777777" w:rsidR="0028409C" w:rsidRDefault="0028409C" w:rsidP="00104EBC">
            <w:pPr>
              <w:pStyle w:val="Header2-SubClauses"/>
              <w:tabs>
                <w:tab w:val="clear" w:pos="360"/>
              </w:tabs>
              <w:spacing w:before="60" w:after="120"/>
              <w:ind w:left="0" w:firstLine="0"/>
            </w:pPr>
          </w:p>
        </w:tc>
      </w:tr>
      <w:tr w:rsidR="0028409C" w14:paraId="3207C0C6" w14:textId="77777777" w:rsidTr="002B1DC8">
        <w:tc>
          <w:tcPr>
            <w:tcW w:w="8910" w:type="dxa"/>
            <w:gridSpan w:val="16"/>
            <w:tcBorders>
              <w:top w:val="nil"/>
              <w:left w:val="nil"/>
              <w:bottom w:val="nil"/>
              <w:right w:val="nil"/>
            </w:tcBorders>
          </w:tcPr>
          <w:p w14:paraId="3207C0C5" w14:textId="77777777" w:rsidR="0028409C" w:rsidRDefault="0028409C" w:rsidP="00104EBC">
            <w:pPr>
              <w:pStyle w:val="Header2-SubClauses"/>
              <w:tabs>
                <w:tab w:val="clear" w:pos="360"/>
                <w:tab w:val="left" w:pos="684"/>
              </w:tabs>
              <w:spacing w:before="60" w:after="120"/>
              <w:ind w:left="639" w:hanging="639"/>
            </w:pPr>
            <w:r>
              <w:t>28.1</w:t>
            </w:r>
            <w:r>
              <w:tab/>
              <w:t>Information relating to the examination, evaluation, comparison, and post-qualification of bids, and recommendation of contract award, shall not be disclosed to bidders or any other persons not officially concerned with such process until information detailing the Best Evaluated Bidder is communicated to all Bidders.</w:t>
            </w:r>
          </w:p>
        </w:tc>
      </w:tr>
      <w:tr w:rsidR="0028409C" w14:paraId="3207C0C8" w14:textId="77777777" w:rsidTr="002B1DC8">
        <w:tc>
          <w:tcPr>
            <w:tcW w:w="8910" w:type="dxa"/>
            <w:gridSpan w:val="16"/>
            <w:tcBorders>
              <w:top w:val="nil"/>
              <w:left w:val="nil"/>
              <w:bottom w:val="nil"/>
              <w:right w:val="nil"/>
            </w:tcBorders>
          </w:tcPr>
          <w:p w14:paraId="3207C0C7" w14:textId="77777777" w:rsidR="0028409C" w:rsidRDefault="0028409C" w:rsidP="00104EBC">
            <w:pPr>
              <w:pStyle w:val="Header2-SubClauses"/>
              <w:tabs>
                <w:tab w:val="clear" w:pos="360"/>
                <w:tab w:val="left" w:pos="684"/>
              </w:tabs>
              <w:spacing w:before="60" w:after="120"/>
              <w:ind w:left="639" w:hanging="639"/>
            </w:pPr>
            <w:r>
              <w:t>28.2</w:t>
            </w:r>
            <w:r>
              <w:tab/>
              <w:t>Any effo</w:t>
            </w:r>
            <w:r w:rsidR="002B1DC8">
              <w:t xml:space="preserve">rt by a Bidder to influence </w:t>
            </w:r>
            <w:r w:rsidR="00517D95">
              <w:t>IUCEA</w:t>
            </w:r>
            <w:r>
              <w:t xml:space="preserve"> in the examination, evaluation, comparison, and post-qualification of the bids or contract award decisions may result in the rejection of its bid.</w:t>
            </w:r>
          </w:p>
        </w:tc>
      </w:tr>
      <w:tr w:rsidR="0028409C" w14:paraId="3207C0CA" w14:textId="77777777" w:rsidTr="002B1DC8">
        <w:tc>
          <w:tcPr>
            <w:tcW w:w="8910" w:type="dxa"/>
            <w:gridSpan w:val="16"/>
            <w:tcBorders>
              <w:top w:val="nil"/>
              <w:left w:val="nil"/>
              <w:bottom w:val="nil"/>
              <w:right w:val="nil"/>
            </w:tcBorders>
          </w:tcPr>
          <w:p w14:paraId="3207C0C9" w14:textId="77777777" w:rsidR="0028409C" w:rsidRDefault="0028409C" w:rsidP="00104EBC">
            <w:pPr>
              <w:pStyle w:val="Header2-SubClauses"/>
              <w:tabs>
                <w:tab w:val="clear" w:pos="360"/>
                <w:tab w:val="left" w:pos="684"/>
              </w:tabs>
              <w:spacing w:before="60" w:after="120"/>
              <w:ind w:left="639" w:hanging="639"/>
            </w:pPr>
            <w:r>
              <w:t>28.3</w:t>
            </w:r>
            <w:r>
              <w:tab/>
              <w:t>Notwithstanding ITB Sub-Clause 28.2, from the time of bid opening to the time of Contract award, if any Bidder wishes</w:t>
            </w:r>
            <w:r w:rsidR="002B1DC8">
              <w:t xml:space="preserve"> to contact </w:t>
            </w:r>
            <w:r w:rsidR="00517D95">
              <w:t>IUCEA</w:t>
            </w:r>
            <w:r>
              <w:t xml:space="preserve"> on any matter related to the bidding process, it should do so in writing.</w:t>
            </w:r>
          </w:p>
        </w:tc>
      </w:tr>
      <w:tr w:rsidR="0028409C" w14:paraId="3207C0CD" w14:textId="77777777" w:rsidTr="002B1DC8">
        <w:tc>
          <w:tcPr>
            <w:tcW w:w="4500" w:type="dxa"/>
            <w:gridSpan w:val="2"/>
            <w:tcBorders>
              <w:top w:val="nil"/>
              <w:left w:val="nil"/>
              <w:bottom w:val="nil"/>
              <w:right w:val="nil"/>
            </w:tcBorders>
          </w:tcPr>
          <w:p w14:paraId="3207C0CB" w14:textId="77777777" w:rsidR="0028409C" w:rsidRDefault="0028409C" w:rsidP="00104EBC">
            <w:pPr>
              <w:pStyle w:val="Sect1ParaHead"/>
              <w:jc w:val="both"/>
            </w:pPr>
            <w:bookmarkStart w:id="295" w:name="_Toc424009129"/>
            <w:bookmarkStart w:id="296" w:name="_Toc438438852"/>
            <w:bookmarkStart w:id="297" w:name="_Toc438532631"/>
            <w:bookmarkStart w:id="298" w:name="_Toc438733996"/>
            <w:bookmarkStart w:id="299" w:name="_Toc438907033"/>
            <w:bookmarkStart w:id="300" w:name="_Toc438907232"/>
            <w:bookmarkStart w:id="301" w:name="_Toc31283187"/>
            <w:bookmarkStart w:id="302" w:name="_Toc274736444"/>
            <w:r>
              <w:t>29.</w:t>
            </w:r>
            <w:r>
              <w:tab/>
              <w:t>Clarification of Bids</w:t>
            </w:r>
            <w:bookmarkEnd w:id="295"/>
            <w:bookmarkEnd w:id="296"/>
            <w:bookmarkEnd w:id="297"/>
            <w:bookmarkEnd w:id="298"/>
            <w:bookmarkEnd w:id="299"/>
            <w:bookmarkEnd w:id="300"/>
            <w:bookmarkEnd w:id="301"/>
            <w:bookmarkEnd w:id="302"/>
          </w:p>
        </w:tc>
        <w:tc>
          <w:tcPr>
            <w:tcW w:w="4410" w:type="dxa"/>
            <w:gridSpan w:val="14"/>
            <w:tcBorders>
              <w:top w:val="nil"/>
              <w:left w:val="nil"/>
              <w:bottom w:val="nil"/>
              <w:right w:val="nil"/>
            </w:tcBorders>
          </w:tcPr>
          <w:p w14:paraId="3207C0CC" w14:textId="77777777" w:rsidR="0028409C" w:rsidRDefault="0028409C" w:rsidP="00104EBC">
            <w:pPr>
              <w:pStyle w:val="Header2-SubClauses"/>
              <w:tabs>
                <w:tab w:val="clear" w:pos="360"/>
              </w:tabs>
              <w:spacing w:before="60" w:after="120"/>
              <w:ind w:left="0" w:firstLine="0"/>
            </w:pPr>
          </w:p>
        </w:tc>
      </w:tr>
      <w:tr w:rsidR="0028409C" w14:paraId="3207C0CF" w14:textId="77777777" w:rsidTr="002B1DC8">
        <w:tc>
          <w:tcPr>
            <w:tcW w:w="8910" w:type="dxa"/>
            <w:gridSpan w:val="16"/>
            <w:tcBorders>
              <w:top w:val="nil"/>
              <w:left w:val="nil"/>
              <w:bottom w:val="nil"/>
              <w:right w:val="nil"/>
            </w:tcBorders>
          </w:tcPr>
          <w:p w14:paraId="3207C0CE" w14:textId="77777777" w:rsidR="0028409C" w:rsidRDefault="0028409C" w:rsidP="00104EBC">
            <w:pPr>
              <w:pStyle w:val="Header2-SubClauses"/>
              <w:tabs>
                <w:tab w:val="clear" w:pos="360"/>
                <w:tab w:val="left" w:pos="684"/>
              </w:tabs>
              <w:spacing w:before="60" w:after="120"/>
              <w:ind w:left="639" w:hanging="639"/>
            </w:pPr>
            <w:r>
              <w:t>29.1</w:t>
            </w:r>
            <w:r>
              <w:tab/>
              <w:t>To assist in the examination, evaluation, comparison and post</w:t>
            </w:r>
            <w:r w:rsidR="002B1DC8">
              <w:t xml:space="preserve">-qualification of the bids, </w:t>
            </w:r>
            <w:r w:rsidR="00517D95">
              <w:t>IUCEA</w:t>
            </w:r>
            <w:r>
              <w:t xml:space="preserve"> may, at its discretion, ask any Bidder for a clarification of its bid.  Any clarification submitted by a Bidder that is not </w:t>
            </w:r>
            <w:r w:rsidR="002B1DC8">
              <w:t xml:space="preserve">in response to a request by </w:t>
            </w:r>
            <w:r w:rsidR="00517D95">
              <w:t>IUCEA</w:t>
            </w:r>
            <w:r w:rsidR="002B1DC8">
              <w:t xml:space="preserve"> shall not be considered. </w:t>
            </w:r>
            <w:r w:rsidR="00517D95">
              <w:t>IUCEA</w:t>
            </w:r>
            <w:r>
              <w:t>’s request for clarification and the response shall be in writing.  No change in the prices or substance of the bid shall be sought, offered, or permitted, except to confirm the correction of ari</w:t>
            </w:r>
            <w:r w:rsidR="002B1DC8">
              <w:t xml:space="preserve">thmetic errors discovered by </w:t>
            </w:r>
            <w:r w:rsidR="00517D95">
              <w:t>IUCEA</w:t>
            </w:r>
            <w:r>
              <w:t xml:space="preserve"> in the evaluation of the bids, in accordance with ITB Clause 31.4.</w:t>
            </w:r>
          </w:p>
        </w:tc>
      </w:tr>
      <w:tr w:rsidR="0028409C" w14:paraId="3207C0D1" w14:textId="77777777" w:rsidTr="002B1DC8">
        <w:tc>
          <w:tcPr>
            <w:tcW w:w="8910" w:type="dxa"/>
            <w:gridSpan w:val="16"/>
            <w:tcBorders>
              <w:top w:val="nil"/>
              <w:left w:val="nil"/>
              <w:bottom w:val="nil"/>
              <w:right w:val="nil"/>
            </w:tcBorders>
          </w:tcPr>
          <w:p w14:paraId="3207C0D0" w14:textId="77777777" w:rsidR="0028409C" w:rsidRDefault="0028409C" w:rsidP="00104EBC">
            <w:pPr>
              <w:pStyle w:val="Sect1ParaHead"/>
              <w:jc w:val="both"/>
            </w:pPr>
            <w:bookmarkStart w:id="303" w:name="_Toc424009130"/>
            <w:bookmarkStart w:id="304" w:name="_Toc438438853"/>
            <w:bookmarkStart w:id="305" w:name="_Toc438532632"/>
            <w:bookmarkStart w:id="306" w:name="_Toc438733997"/>
            <w:bookmarkStart w:id="307" w:name="_Toc438907034"/>
            <w:bookmarkStart w:id="308" w:name="_Toc438907233"/>
            <w:bookmarkStart w:id="309" w:name="_Toc274736445"/>
            <w:r>
              <w:t>30.</w:t>
            </w:r>
            <w:r>
              <w:tab/>
            </w:r>
            <w:bookmarkEnd w:id="303"/>
            <w:r>
              <w:t>Compliance and Responsiveness of Bids</w:t>
            </w:r>
            <w:bookmarkEnd w:id="304"/>
            <w:bookmarkEnd w:id="305"/>
            <w:bookmarkEnd w:id="306"/>
            <w:bookmarkEnd w:id="307"/>
            <w:bookmarkEnd w:id="308"/>
            <w:bookmarkEnd w:id="309"/>
          </w:p>
        </w:tc>
      </w:tr>
      <w:tr w:rsidR="0028409C" w14:paraId="3207C0D3" w14:textId="77777777" w:rsidTr="002B1DC8">
        <w:tc>
          <w:tcPr>
            <w:tcW w:w="8910" w:type="dxa"/>
            <w:gridSpan w:val="16"/>
            <w:tcBorders>
              <w:top w:val="nil"/>
              <w:left w:val="nil"/>
              <w:bottom w:val="nil"/>
              <w:right w:val="nil"/>
            </w:tcBorders>
          </w:tcPr>
          <w:p w14:paraId="3207C0D2" w14:textId="77777777" w:rsidR="0028409C" w:rsidRDefault="002B1DC8" w:rsidP="00104EBC">
            <w:pPr>
              <w:pStyle w:val="Header2-SubClauses"/>
              <w:tabs>
                <w:tab w:val="clear" w:pos="360"/>
                <w:tab w:val="left" w:pos="684"/>
              </w:tabs>
              <w:spacing w:before="60" w:after="120"/>
              <w:ind w:left="709" w:hanging="709"/>
            </w:pPr>
            <w:r>
              <w:t>30.1</w:t>
            </w:r>
            <w:r>
              <w:tab/>
            </w:r>
            <w:r w:rsidR="00517D95">
              <w:t>IUCEA</w:t>
            </w:r>
            <w:r w:rsidR="0028409C">
              <w:t xml:space="preserve">’s determination of a bid’s compliance and responsiveness is to be based on the contents of the bid itself. </w:t>
            </w:r>
          </w:p>
        </w:tc>
      </w:tr>
      <w:tr w:rsidR="0028409C" w14:paraId="3207C0D6" w14:textId="77777777" w:rsidTr="002B1DC8">
        <w:tc>
          <w:tcPr>
            <w:tcW w:w="8910" w:type="dxa"/>
            <w:gridSpan w:val="16"/>
            <w:tcBorders>
              <w:top w:val="nil"/>
              <w:left w:val="nil"/>
              <w:bottom w:val="nil"/>
              <w:right w:val="nil"/>
            </w:tcBorders>
          </w:tcPr>
          <w:p w14:paraId="3207C0D4" w14:textId="77777777" w:rsidR="0028409C" w:rsidRDefault="0028409C" w:rsidP="00104EBC">
            <w:pPr>
              <w:pStyle w:val="Header2-SubClauses"/>
              <w:tabs>
                <w:tab w:val="clear" w:pos="360"/>
                <w:tab w:val="left" w:pos="684"/>
              </w:tabs>
              <w:spacing w:before="60" w:after="120"/>
              <w:ind w:left="639" w:hanging="639"/>
            </w:pPr>
            <w:r>
              <w:t>30.2</w:t>
            </w:r>
            <w:r>
              <w:tab/>
              <w:t>A substantially compliant and responsive bid is one that conforms to all the terms, conditions, and specifications of the Bidding Documents without material deviation, reservation, or omission.  A material deviation, reservation, or omission is one that:</w:t>
            </w:r>
          </w:p>
          <w:p w14:paraId="3207C0D5" w14:textId="77777777" w:rsidR="0028409C" w:rsidRDefault="0028409C" w:rsidP="00104EBC">
            <w:pPr>
              <w:pStyle w:val="Header3-Paragraph"/>
              <w:tabs>
                <w:tab w:val="clear" w:pos="684"/>
              </w:tabs>
              <w:spacing w:before="60" w:after="120"/>
              <w:ind w:left="1206" w:hanging="587"/>
              <w:rPr>
                <w:lang w:val="en-GB"/>
              </w:rPr>
            </w:pPr>
            <w:r>
              <w:rPr>
                <w:lang w:val="en-GB"/>
              </w:rPr>
              <w:t>(a)</w:t>
            </w:r>
            <w:r>
              <w:rPr>
                <w:lang w:val="en-GB"/>
              </w:rPr>
              <w:tab/>
              <w:t xml:space="preserve">affects in any substantial way the scope, quality, or performance of the </w:t>
            </w:r>
            <w:r w:rsidR="00F61D55">
              <w:rPr>
                <w:lang w:val="en-GB"/>
              </w:rPr>
              <w:t>Goods</w:t>
            </w:r>
            <w:r>
              <w:rPr>
                <w:lang w:val="en-GB"/>
              </w:rPr>
              <w:t xml:space="preserve"> or Services specified in the Contract; or</w:t>
            </w:r>
          </w:p>
        </w:tc>
      </w:tr>
      <w:tr w:rsidR="0028409C" w14:paraId="3207C0D9" w14:textId="77777777" w:rsidTr="002B1DC8">
        <w:tc>
          <w:tcPr>
            <w:tcW w:w="8910" w:type="dxa"/>
            <w:gridSpan w:val="16"/>
            <w:tcBorders>
              <w:top w:val="nil"/>
              <w:left w:val="nil"/>
              <w:bottom w:val="nil"/>
              <w:right w:val="nil"/>
            </w:tcBorders>
          </w:tcPr>
          <w:p w14:paraId="3207C0D7" w14:textId="77777777" w:rsidR="0028409C" w:rsidRDefault="0028409C" w:rsidP="00104EBC">
            <w:pPr>
              <w:pStyle w:val="Header3-Paragraph"/>
              <w:tabs>
                <w:tab w:val="clear" w:pos="684"/>
              </w:tabs>
              <w:spacing w:before="60" w:after="120"/>
              <w:ind w:left="1206" w:hanging="587"/>
              <w:rPr>
                <w:lang w:val="en-GB"/>
              </w:rPr>
            </w:pPr>
            <w:r>
              <w:rPr>
                <w:lang w:val="en-GB"/>
              </w:rPr>
              <w:t>(b)</w:t>
            </w:r>
            <w:r>
              <w:rPr>
                <w:lang w:val="en-GB"/>
              </w:rPr>
              <w:tab/>
              <w:t>limits in any substantial way, inconsisten</w:t>
            </w:r>
            <w:r w:rsidR="002B1DC8">
              <w:rPr>
                <w:lang w:val="en-GB"/>
              </w:rPr>
              <w:t xml:space="preserve">t with the Bidding Document, </w:t>
            </w:r>
            <w:r>
              <w:rPr>
                <w:lang w:val="en-GB"/>
              </w:rPr>
              <w:t xml:space="preserve"> </w:t>
            </w:r>
            <w:r w:rsidR="00517D95">
              <w:rPr>
                <w:lang w:val="en-GB"/>
              </w:rPr>
              <w:t>IUCEA</w:t>
            </w:r>
            <w:r>
              <w:rPr>
                <w:lang w:val="en-GB"/>
              </w:rPr>
              <w:t>’s rights or the Bidder’s obligations under the Contract; or</w:t>
            </w:r>
          </w:p>
          <w:p w14:paraId="3207C0D8" w14:textId="77777777" w:rsidR="0028409C" w:rsidRDefault="0028409C" w:rsidP="00104EBC">
            <w:pPr>
              <w:pStyle w:val="Header3-Paragraph"/>
              <w:tabs>
                <w:tab w:val="clear" w:pos="684"/>
              </w:tabs>
              <w:spacing w:before="60" w:after="120"/>
              <w:ind w:left="1206" w:hanging="587"/>
              <w:rPr>
                <w:lang w:val="en-GB"/>
              </w:rPr>
            </w:pPr>
            <w:r>
              <w:rPr>
                <w:lang w:val="en-GB"/>
              </w:rPr>
              <w:t>(c)</w:t>
            </w:r>
            <w:r>
              <w:rPr>
                <w:lang w:val="en-GB"/>
              </w:rPr>
              <w:tab/>
              <w:t>if rectified would unfairly affect the competitive position of other Bidders presenting substantially compliant and responsive bids.</w:t>
            </w:r>
          </w:p>
        </w:tc>
      </w:tr>
      <w:tr w:rsidR="0028409C" w14:paraId="3207C0DB" w14:textId="77777777" w:rsidTr="002B1DC8">
        <w:tc>
          <w:tcPr>
            <w:tcW w:w="8910" w:type="dxa"/>
            <w:gridSpan w:val="16"/>
            <w:tcBorders>
              <w:top w:val="nil"/>
              <w:left w:val="nil"/>
              <w:bottom w:val="nil"/>
              <w:right w:val="nil"/>
            </w:tcBorders>
          </w:tcPr>
          <w:p w14:paraId="3207C0DA" w14:textId="77777777" w:rsidR="0028409C" w:rsidRDefault="0028409C" w:rsidP="00104EBC">
            <w:pPr>
              <w:pStyle w:val="Header2-SubClauses"/>
              <w:tabs>
                <w:tab w:val="clear" w:pos="360"/>
                <w:tab w:val="left" w:pos="684"/>
              </w:tabs>
              <w:spacing w:before="60" w:after="120"/>
              <w:ind w:left="639" w:hanging="639"/>
            </w:pPr>
            <w:r>
              <w:t>30.3</w:t>
            </w:r>
            <w:r>
              <w:tab/>
              <w:t>If a bid is not substantially compliant and responsive to the Bidding Docume</w:t>
            </w:r>
            <w:r w:rsidR="002B1DC8">
              <w:t xml:space="preserve">nt, it shall be rejected by </w:t>
            </w:r>
            <w:r w:rsidR="00517D95">
              <w:t>IUCEA</w:t>
            </w:r>
            <w:r>
              <w:t xml:space="preserve"> and may not subsequently be made compliant and </w:t>
            </w:r>
            <w:r>
              <w:lastRenderedPageBreak/>
              <w:t>responsive by the Bidder by correction of the material deviation, reservation, or omission.</w:t>
            </w:r>
          </w:p>
        </w:tc>
      </w:tr>
      <w:tr w:rsidR="0028409C" w14:paraId="3207C0DE" w14:textId="77777777" w:rsidTr="002B1DC8">
        <w:tc>
          <w:tcPr>
            <w:tcW w:w="7560" w:type="dxa"/>
            <w:gridSpan w:val="8"/>
            <w:tcBorders>
              <w:top w:val="nil"/>
              <w:left w:val="nil"/>
              <w:bottom w:val="nil"/>
              <w:right w:val="nil"/>
            </w:tcBorders>
          </w:tcPr>
          <w:p w14:paraId="3207C0DC" w14:textId="77777777" w:rsidR="0028409C" w:rsidRDefault="0028409C" w:rsidP="00104EBC">
            <w:pPr>
              <w:pStyle w:val="Sect1ParaHead"/>
              <w:jc w:val="both"/>
            </w:pPr>
            <w:bookmarkStart w:id="310" w:name="_Toc438438854"/>
            <w:bookmarkStart w:id="311" w:name="_Toc438532636"/>
            <w:bookmarkStart w:id="312" w:name="_Toc438733998"/>
            <w:bookmarkStart w:id="313" w:name="_Toc438907035"/>
            <w:bookmarkStart w:id="314" w:name="_Toc438907234"/>
            <w:bookmarkStart w:id="315" w:name="_Toc31283188"/>
            <w:bookmarkStart w:id="316" w:name="_Toc274736446"/>
            <w:r>
              <w:lastRenderedPageBreak/>
              <w:t>31.</w:t>
            </w:r>
            <w:r>
              <w:tab/>
              <w:t>Nonconformities, Errors, and Omissions</w:t>
            </w:r>
            <w:bookmarkEnd w:id="310"/>
            <w:bookmarkEnd w:id="311"/>
            <w:bookmarkEnd w:id="312"/>
            <w:bookmarkEnd w:id="313"/>
            <w:bookmarkEnd w:id="314"/>
            <w:bookmarkEnd w:id="315"/>
            <w:bookmarkEnd w:id="316"/>
          </w:p>
        </w:tc>
        <w:tc>
          <w:tcPr>
            <w:tcW w:w="1350" w:type="dxa"/>
            <w:gridSpan w:val="8"/>
            <w:tcBorders>
              <w:top w:val="nil"/>
              <w:left w:val="nil"/>
              <w:bottom w:val="nil"/>
              <w:right w:val="nil"/>
            </w:tcBorders>
          </w:tcPr>
          <w:p w14:paraId="3207C0DD" w14:textId="77777777" w:rsidR="0028409C" w:rsidRDefault="0028409C" w:rsidP="00104EBC">
            <w:pPr>
              <w:pStyle w:val="Header2-SubClauses"/>
              <w:tabs>
                <w:tab w:val="clear" w:pos="360"/>
              </w:tabs>
              <w:spacing w:before="60" w:after="120"/>
              <w:ind w:left="0" w:firstLine="0"/>
            </w:pPr>
          </w:p>
        </w:tc>
      </w:tr>
      <w:tr w:rsidR="0028409C" w14:paraId="3207C0E0" w14:textId="77777777" w:rsidTr="002B1DC8">
        <w:tc>
          <w:tcPr>
            <w:tcW w:w="8910" w:type="dxa"/>
            <w:gridSpan w:val="16"/>
            <w:tcBorders>
              <w:top w:val="nil"/>
              <w:left w:val="nil"/>
              <w:bottom w:val="nil"/>
              <w:right w:val="nil"/>
            </w:tcBorders>
          </w:tcPr>
          <w:p w14:paraId="3207C0DF" w14:textId="77777777" w:rsidR="0028409C" w:rsidRDefault="0028409C" w:rsidP="00104EBC">
            <w:pPr>
              <w:pStyle w:val="Header2-SubClauses"/>
              <w:tabs>
                <w:tab w:val="clear" w:pos="360"/>
                <w:tab w:val="left" w:pos="684"/>
              </w:tabs>
              <w:spacing w:before="60" w:after="120"/>
              <w:ind w:left="709" w:hanging="709"/>
            </w:pPr>
            <w:bookmarkStart w:id="317" w:name="_Hlt438533232"/>
            <w:bookmarkEnd w:id="317"/>
            <w:r>
              <w:t>31.1</w:t>
            </w:r>
            <w:r>
              <w:tab/>
              <w:t>Provided that a bid is substantiall</w:t>
            </w:r>
            <w:r w:rsidR="002B1DC8">
              <w:t xml:space="preserve">y compliant and responsive, </w:t>
            </w:r>
            <w:r w:rsidR="00517D95">
              <w:t>IUCEA</w:t>
            </w:r>
            <w:r>
              <w:t xml:space="preserve"> may waive any non-conformity or omissions in the bid that does not constitute a material deviation.</w:t>
            </w:r>
          </w:p>
        </w:tc>
      </w:tr>
      <w:tr w:rsidR="0028409C" w14:paraId="3207C0E2" w14:textId="77777777" w:rsidTr="002B1DC8">
        <w:tc>
          <w:tcPr>
            <w:tcW w:w="8910" w:type="dxa"/>
            <w:gridSpan w:val="16"/>
            <w:tcBorders>
              <w:top w:val="nil"/>
              <w:left w:val="nil"/>
              <w:bottom w:val="nil"/>
              <w:right w:val="nil"/>
            </w:tcBorders>
          </w:tcPr>
          <w:p w14:paraId="3207C0E1" w14:textId="77777777" w:rsidR="0028409C" w:rsidRDefault="0028409C" w:rsidP="00104EBC">
            <w:pPr>
              <w:pStyle w:val="Header2-SubClauses"/>
              <w:tabs>
                <w:tab w:val="clear" w:pos="360"/>
                <w:tab w:val="left" w:pos="684"/>
              </w:tabs>
              <w:spacing w:before="60" w:after="120"/>
              <w:ind w:left="639" w:hanging="639"/>
            </w:pPr>
            <w:r>
              <w:t>31.2</w:t>
            </w:r>
            <w:r>
              <w:tab/>
              <w:t>Provided that a bid is substantiall</w:t>
            </w:r>
            <w:r w:rsidR="002B1DC8">
              <w:t xml:space="preserve">y compliant and responsive, </w:t>
            </w:r>
            <w:r w:rsidR="00517D95">
              <w:t>IUCEA</w:t>
            </w:r>
            <w:r>
              <w:t xml:space="preserve"> may request that the Bidder submit the necessary information or documentation, within a reasonable period of time, to rectify nonmaterial nonconformities or omissions in the bid related to documentation requirements.  Such omission shall not be related to any aspect of the price of the bid.  Failure of the Bidder to comply with the request may result in the rejection of its bid.</w:t>
            </w:r>
          </w:p>
        </w:tc>
      </w:tr>
      <w:tr w:rsidR="0028409C" w14:paraId="3207C0E4" w14:textId="77777777" w:rsidTr="002B1DC8">
        <w:tc>
          <w:tcPr>
            <w:tcW w:w="8910" w:type="dxa"/>
            <w:gridSpan w:val="16"/>
            <w:tcBorders>
              <w:top w:val="nil"/>
              <w:left w:val="nil"/>
              <w:bottom w:val="nil"/>
              <w:right w:val="nil"/>
            </w:tcBorders>
          </w:tcPr>
          <w:p w14:paraId="3207C0E3" w14:textId="77777777" w:rsidR="0028409C" w:rsidRDefault="0028409C" w:rsidP="00104EBC">
            <w:pPr>
              <w:pStyle w:val="Header2-SubClauses"/>
              <w:spacing w:before="60" w:after="120"/>
              <w:ind w:left="639" w:hanging="639"/>
            </w:pPr>
            <w:r>
              <w:t>31.3</w:t>
            </w:r>
            <w:r>
              <w:tab/>
              <w:t>Provided that a bid is substantiall</w:t>
            </w:r>
            <w:r w:rsidR="002B1DC8">
              <w:t xml:space="preserve">y compliant and responsive, </w:t>
            </w:r>
            <w:r w:rsidR="00517D95">
              <w:t>IUCEA</w:t>
            </w:r>
            <w:r>
              <w:t xml:space="preserve"> shall rectify nonmaterial nonconformities or omissions.  To this effect, the bid price shall be adjusted, for comparison purposes only, to reflect the price of the missing or non-conforming item or component.  T</w:t>
            </w:r>
            <w:r w:rsidRPr="001102B5">
              <w:t xml:space="preserve">he cost of any </w:t>
            </w:r>
            <w:r>
              <w:t>missing items will be added to the</w:t>
            </w:r>
            <w:r w:rsidRPr="001102B5">
              <w:t xml:space="preserve"> </w:t>
            </w:r>
            <w:r>
              <w:t xml:space="preserve">bid price </w:t>
            </w:r>
            <w:r w:rsidRPr="001102B5">
              <w:t xml:space="preserve">using the highest price from other </w:t>
            </w:r>
            <w:r>
              <w:t>B</w:t>
            </w:r>
            <w:r w:rsidRPr="001102B5">
              <w:t>ids su</w:t>
            </w:r>
            <w:r>
              <w:t>b</w:t>
            </w:r>
            <w:r w:rsidRPr="001102B5">
              <w:t>mitted</w:t>
            </w:r>
            <w:r>
              <w:t xml:space="preserve">. </w:t>
            </w:r>
          </w:p>
        </w:tc>
      </w:tr>
      <w:tr w:rsidR="0028409C" w14:paraId="3207C0E7" w14:textId="77777777" w:rsidTr="002B1DC8">
        <w:tc>
          <w:tcPr>
            <w:tcW w:w="8910" w:type="dxa"/>
            <w:gridSpan w:val="16"/>
            <w:tcBorders>
              <w:top w:val="nil"/>
              <w:left w:val="nil"/>
              <w:bottom w:val="nil"/>
              <w:right w:val="nil"/>
            </w:tcBorders>
          </w:tcPr>
          <w:p w14:paraId="3207C0E5" w14:textId="77777777" w:rsidR="0028409C" w:rsidRDefault="0028409C" w:rsidP="00104EBC">
            <w:pPr>
              <w:pStyle w:val="Header2-SubClauses"/>
              <w:spacing w:before="60" w:after="120"/>
              <w:ind w:left="639" w:hanging="639"/>
            </w:pPr>
            <w:r>
              <w:t>31.4</w:t>
            </w:r>
            <w:r>
              <w:tab/>
              <w:t>Provided that the bid is substantiall</w:t>
            </w:r>
            <w:r w:rsidR="002B1DC8">
              <w:t xml:space="preserve">y compliant and responsive, </w:t>
            </w:r>
            <w:r w:rsidR="00517D95">
              <w:t>IUCEA</w:t>
            </w:r>
            <w:r>
              <w:t xml:space="preserve"> shall correct arithmetic errors on the following basis:</w:t>
            </w:r>
          </w:p>
          <w:p w14:paraId="3207C0E6" w14:textId="77777777" w:rsidR="0028409C" w:rsidRDefault="0028409C" w:rsidP="00104EBC">
            <w:pPr>
              <w:pStyle w:val="Header3-Paragraph"/>
              <w:tabs>
                <w:tab w:val="clear" w:pos="684"/>
                <w:tab w:val="clear" w:pos="864"/>
                <w:tab w:val="left" w:pos="1206"/>
              </w:tabs>
              <w:spacing w:before="60" w:after="120"/>
              <w:ind w:left="1206" w:hanging="587"/>
              <w:rPr>
                <w:lang w:val="en-GB"/>
              </w:rPr>
            </w:pPr>
            <w:r>
              <w:rPr>
                <w:lang w:val="en-GB"/>
              </w:rPr>
              <w:t>(a)</w:t>
            </w:r>
            <w:r>
              <w:rPr>
                <w:lang w:val="en-GB"/>
              </w:rPr>
              <w:tab/>
              <w:t>if there is a discrepancy between the unit price and the total price that is obtained by multiplying the unit price and quantity, the unit price shall prevail and the total price shall be correct</w:t>
            </w:r>
            <w:r w:rsidR="002B1DC8">
              <w:rPr>
                <w:lang w:val="en-GB"/>
              </w:rPr>
              <w:t>ed, unless in the opinion of</w:t>
            </w:r>
            <w:r>
              <w:rPr>
                <w:lang w:val="en-GB"/>
              </w:rPr>
              <w:t xml:space="preserve"> </w:t>
            </w:r>
            <w:r w:rsidR="00517D95">
              <w:rPr>
                <w:lang w:val="en-GB"/>
              </w:rPr>
              <w:t>IUCEA</w:t>
            </w:r>
            <w:r>
              <w:rPr>
                <w:lang w:val="en-GB"/>
              </w:rPr>
              <w:t xml:space="preserve"> there is an obvious misplacement of the decimal point in the unit price, in which case the total price as quoted shall govern and the unit price shall be corrected;</w:t>
            </w:r>
          </w:p>
        </w:tc>
      </w:tr>
      <w:tr w:rsidR="0028409C" w14:paraId="3207C0EA" w14:textId="77777777" w:rsidTr="002B1DC8">
        <w:tc>
          <w:tcPr>
            <w:tcW w:w="8910" w:type="dxa"/>
            <w:gridSpan w:val="16"/>
            <w:tcBorders>
              <w:top w:val="nil"/>
              <w:left w:val="nil"/>
              <w:bottom w:val="nil"/>
              <w:right w:val="nil"/>
            </w:tcBorders>
          </w:tcPr>
          <w:p w14:paraId="3207C0E8" w14:textId="77777777" w:rsidR="0028409C" w:rsidRDefault="0028409C" w:rsidP="00104EBC">
            <w:pPr>
              <w:pStyle w:val="Header3-Paragraph"/>
              <w:tabs>
                <w:tab w:val="clear" w:pos="684"/>
                <w:tab w:val="clear" w:pos="864"/>
                <w:tab w:val="left" w:pos="1206"/>
              </w:tabs>
              <w:spacing w:before="60" w:after="120"/>
              <w:ind w:left="1206" w:hanging="587"/>
              <w:rPr>
                <w:lang w:val="en-GB"/>
              </w:rPr>
            </w:pPr>
            <w:r>
              <w:rPr>
                <w:lang w:val="en-GB"/>
              </w:rPr>
              <w:t>(b)</w:t>
            </w:r>
            <w:r>
              <w:rPr>
                <w:lang w:val="en-GB"/>
              </w:rPr>
              <w:tab/>
              <w:t>if there is an error in a total corresponding to the addition or subtraction of subtotals, the subtotals shall prevail and the total shall be corrected; and</w:t>
            </w:r>
          </w:p>
          <w:p w14:paraId="3207C0E9" w14:textId="77777777" w:rsidR="0028409C" w:rsidRDefault="0028409C" w:rsidP="00104EBC">
            <w:pPr>
              <w:pStyle w:val="Header3-Paragraph"/>
              <w:tabs>
                <w:tab w:val="clear" w:pos="684"/>
                <w:tab w:val="clear" w:pos="864"/>
                <w:tab w:val="left" w:pos="1206"/>
              </w:tabs>
              <w:spacing w:before="60" w:after="120"/>
              <w:ind w:left="1206" w:hanging="587"/>
              <w:rPr>
                <w:lang w:val="en-GB"/>
              </w:rPr>
            </w:pPr>
            <w:r>
              <w:rPr>
                <w:lang w:val="en-GB"/>
              </w:rPr>
              <w:t>(c)</w:t>
            </w:r>
            <w:r>
              <w:rPr>
                <w:lang w:val="en-GB"/>
              </w:rPr>
              <w:tab/>
              <w:t>if there is a discrepancy between words and figures, the amount in words shall prevail, unless the amount expressed in words is related to an arithmetic error, in which case the amount in figures shall prevail subject to (a) and (b) above.</w:t>
            </w:r>
          </w:p>
        </w:tc>
      </w:tr>
      <w:tr w:rsidR="0028409C" w14:paraId="3207C0EC" w14:textId="77777777" w:rsidTr="002B1DC8">
        <w:tc>
          <w:tcPr>
            <w:tcW w:w="8910" w:type="dxa"/>
            <w:gridSpan w:val="16"/>
            <w:tcBorders>
              <w:top w:val="nil"/>
              <w:left w:val="nil"/>
              <w:bottom w:val="nil"/>
              <w:right w:val="nil"/>
            </w:tcBorders>
          </w:tcPr>
          <w:p w14:paraId="3207C0EB" w14:textId="77777777" w:rsidR="0028409C" w:rsidRDefault="0028409C" w:rsidP="00104EBC">
            <w:pPr>
              <w:pStyle w:val="Header2-SubClauses"/>
              <w:tabs>
                <w:tab w:val="clear" w:pos="360"/>
                <w:tab w:val="left" w:pos="684"/>
              </w:tabs>
              <w:spacing w:before="60" w:after="120"/>
              <w:ind w:left="639" w:hanging="639"/>
            </w:pPr>
            <w:r>
              <w:t>31.5</w:t>
            </w:r>
            <w:r>
              <w:tab/>
              <w:t>If the Bidder that submitted the best evaluated bid does not accept the correction of errors, its bid shall be rejected and its Bid Security may be forfeited.</w:t>
            </w:r>
          </w:p>
        </w:tc>
      </w:tr>
      <w:tr w:rsidR="0028409C" w14:paraId="3207C0EE" w14:textId="77777777" w:rsidTr="002B1DC8">
        <w:tc>
          <w:tcPr>
            <w:tcW w:w="8910" w:type="dxa"/>
            <w:gridSpan w:val="16"/>
            <w:tcBorders>
              <w:top w:val="nil"/>
              <w:left w:val="nil"/>
              <w:bottom w:val="nil"/>
              <w:right w:val="nil"/>
            </w:tcBorders>
          </w:tcPr>
          <w:p w14:paraId="3207C0ED" w14:textId="77777777" w:rsidR="0028409C" w:rsidRDefault="0028409C" w:rsidP="00104EBC">
            <w:pPr>
              <w:pStyle w:val="Sect1ParaHead"/>
              <w:jc w:val="both"/>
            </w:pPr>
            <w:bookmarkStart w:id="318" w:name="_Toc438438855"/>
            <w:bookmarkStart w:id="319" w:name="_Toc438532642"/>
            <w:bookmarkStart w:id="320" w:name="_Toc438733999"/>
            <w:bookmarkStart w:id="321" w:name="_Toc438907036"/>
            <w:bookmarkStart w:id="322" w:name="_Toc438907235"/>
            <w:bookmarkStart w:id="323" w:name="_Toc31283189"/>
            <w:bookmarkStart w:id="324" w:name="_Toc274736447"/>
            <w:r>
              <w:t>32.</w:t>
            </w:r>
            <w:r>
              <w:tab/>
              <w:t>Preliminary Examination of Bids</w:t>
            </w:r>
            <w:bookmarkEnd w:id="318"/>
            <w:bookmarkEnd w:id="319"/>
            <w:bookmarkEnd w:id="320"/>
            <w:bookmarkEnd w:id="321"/>
            <w:bookmarkEnd w:id="322"/>
            <w:r>
              <w:t xml:space="preserve"> – Eligibility and Administrative Compliance</w:t>
            </w:r>
            <w:bookmarkEnd w:id="323"/>
            <w:bookmarkEnd w:id="324"/>
          </w:p>
        </w:tc>
      </w:tr>
      <w:tr w:rsidR="0028409C" w14:paraId="3207C0F2" w14:textId="77777777" w:rsidTr="002B1DC8">
        <w:tc>
          <w:tcPr>
            <w:tcW w:w="8910" w:type="dxa"/>
            <w:gridSpan w:val="16"/>
            <w:tcBorders>
              <w:top w:val="nil"/>
              <w:left w:val="nil"/>
              <w:bottom w:val="nil"/>
              <w:right w:val="nil"/>
            </w:tcBorders>
          </w:tcPr>
          <w:p w14:paraId="3207C0EF" w14:textId="77777777" w:rsidR="0028409C" w:rsidRDefault="002B1DC8" w:rsidP="00104EBC">
            <w:pPr>
              <w:pStyle w:val="Header2-SubClauses"/>
              <w:tabs>
                <w:tab w:val="clear" w:pos="360"/>
                <w:tab w:val="left" w:pos="684"/>
              </w:tabs>
              <w:spacing w:before="60" w:after="120"/>
              <w:ind w:left="639" w:hanging="639"/>
            </w:pPr>
            <w:r>
              <w:t>32.1</w:t>
            </w:r>
            <w:r>
              <w:tab/>
            </w:r>
            <w:r w:rsidR="00517D95">
              <w:t>IUCEA</w:t>
            </w:r>
            <w:r w:rsidR="0028409C">
              <w:t xml:space="preserve"> shall examine the legal documentation and other information submitted by Bidders to verify the eligibility of Bidders and </w:t>
            </w:r>
            <w:r w:rsidR="00F61D55">
              <w:t>Goods</w:t>
            </w:r>
            <w:r w:rsidR="0028409C">
              <w:t xml:space="preserve"> or services in accordance with ITB Clauses 4 and 5.</w:t>
            </w:r>
          </w:p>
          <w:p w14:paraId="3207C0F0" w14:textId="77777777" w:rsidR="0028409C" w:rsidRDefault="0028409C" w:rsidP="00104EBC">
            <w:pPr>
              <w:pStyle w:val="Header2-SubClauses"/>
              <w:tabs>
                <w:tab w:val="clear" w:pos="360"/>
                <w:tab w:val="left" w:pos="684"/>
              </w:tabs>
              <w:spacing w:before="60" w:after="120"/>
              <w:ind w:left="639" w:hanging="639"/>
            </w:pPr>
            <w:r>
              <w:t>32.2</w:t>
            </w:r>
            <w:r>
              <w:tab/>
              <w:t xml:space="preserve">If after the </w:t>
            </w:r>
            <w:r w:rsidR="002B1DC8">
              <w:t xml:space="preserve">examination of eligibility, </w:t>
            </w:r>
            <w:r w:rsidR="00517D95">
              <w:t>IUCEA</w:t>
            </w:r>
            <w:r>
              <w:t xml:space="preserve"> determines that the Bidder’s </w:t>
            </w:r>
            <w:r w:rsidR="00F61D55">
              <w:t>Goods</w:t>
            </w:r>
            <w:r>
              <w:t xml:space="preserve"> or Services are not eligible, it shall reject the bid.</w:t>
            </w:r>
          </w:p>
          <w:p w14:paraId="3207C0F1" w14:textId="77777777" w:rsidR="0028409C" w:rsidRDefault="006311A6" w:rsidP="006311A6">
            <w:pPr>
              <w:pStyle w:val="Header2-SubClauses"/>
              <w:tabs>
                <w:tab w:val="clear" w:pos="360"/>
                <w:tab w:val="left" w:pos="684"/>
              </w:tabs>
              <w:spacing w:before="60" w:after="120"/>
              <w:ind w:left="639" w:hanging="639"/>
            </w:pPr>
            <w:r>
              <w:lastRenderedPageBreak/>
              <w:t>32.3</w:t>
            </w:r>
            <w:r>
              <w:tab/>
            </w:r>
            <w:r w:rsidR="00517D95">
              <w:t>IUCEA</w:t>
            </w:r>
            <w:r w:rsidR="0028409C">
              <w:t xml:space="preserve"> shall examine the bids to confirm that all documents and technical documentation requested in ITB Clause 11 have been provided, and to determine the completeness of </w:t>
            </w:r>
            <w:r>
              <w:t>each</w:t>
            </w:r>
            <w:r w:rsidR="0028409C">
              <w:t xml:space="preserve"> document submitted.</w:t>
            </w:r>
          </w:p>
        </w:tc>
      </w:tr>
      <w:tr w:rsidR="0028409C" w14:paraId="3207C0F9" w14:textId="77777777" w:rsidTr="002B1DC8">
        <w:tc>
          <w:tcPr>
            <w:tcW w:w="8910" w:type="dxa"/>
            <w:gridSpan w:val="16"/>
            <w:tcBorders>
              <w:top w:val="nil"/>
              <w:left w:val="nil"/>
              <w:bottom w:val="nil"/>
              <w:right w:val="nil"/>
            </w:tcBorders>
          </w:tcPr>
          <w:p w14:paraId="3207C0F3" w14:textId="77777777" w:rsidR="0028409C" w:rsidRDefault="006311A6" w:rsidP="00104EBC">
            <w:pPr>
              <w:pStyle w:val="Header2-SubClauses"/>
              <w:tabs>
                <w:tab w:val="clear" w:pos="360"/>
                <w:tab w:val="left" w:pos="684"/>
              </w:tabs>
              <w:spacing w:before="60" w:after="120"/>
              <w:ind w:left="639" w:hanging="639"/>
            </w:pPr>
            <w:r>
              <w:lastRenderedPageBreak/>
              <w:t>32.4</w:t>
            </w:r>
            <w:r>
              <w:tab/>
            </w:r>
            <w:r w:rsidR="00517D95">
              <w:t>IUCEA</w:t>
            </w:r>
            <w:r w:rsidR="0028409C">
              <w:t xml:space="preserve"> shall confirm that the following documents and information have been provided in the bid.  If any of these documents or information is missing, the offer shall be rejected.</w:t>
            </w:r>
          </w:p>
          <w:p w14:paraId="3207C0F4" w14:textId="77777777" w:rsidR="0028409C" w:rsidRDefault="0028409C" w:rsidP="00104EBC">
            <w:pPr>
              <w:pStyle w:val="Header3-Paragraph"/>
              <w:tabs>
                <w:tab w:val="clear" w:pos="684"/>
                <w:tab w:val="clear" w:pos="864"/>
                <w:tab w:val="left" w:pos="1206"/>
              </w:tabs>
              <w:spacing w:before="60" w:after="120"/>
              <w:ind w:left="1206" w:hanging="587"/>
              <w:rPr>
                <w:lang w:val="en-GB"/>
              </w:rPr>
            </w:pPr>
            <w:r>
              <w:rPr>
                <w:lang w:val="en-GB"/>
              </w:rPr>
              <w:t>(a)</w:t>
            </w:r>
            <w:r>
              <w:rPr>
                <w:lang w:val="en-GB"/>
              </w:rPr>
              <w:tab/>
              <w:t>the Bid Submission Sheet, including:</w:t>
            </w:r>
          </w:p>
          <w:p w14:paraId="3207C0F5" w14:textId="77777777" w:rsidR="0028409C" w:rsidRPr="002E2784" w:rsidRDefault="0028409C" w:rsidP="00104EBC">
            <w:pPr>
              <w:pStyle w:val="Heading4"/>
              <w:keepNext w:val="0"/>
              <w:keepLines w:val="0"/>
              <w:numPr>
                <w:ilvl w:val="3"/>
                <w:numId w:val="0"/>
              </w:numPr>
              <w:tabs>
                <w:tab w:val="left" w:pos="1773"/>
              </w:tabs>
              <w:spacing w:before="60" w:after="120"/>
              <w:ind w:left="1773" w:hanging="708"/>
            </w:pPr>
            <w:bookmarkStart w:id="325" w:name="_Toc438267895"/>
            <w:r w:rsidRPr="002E2784">
              <w:t>(i)</w:t>
            </w:r>
            <w:r w:rsidRPr="002E2784">
              <w:tab/>
              <w:t xml:space="preserve">a </w:t>
            </w:r>
            <w:r>
              <w:t>b</w:t>
            </w:r>
            <w:r w:rsidRPr="002E2784">
              <w:t xml:space="preserve">rief description of the </w:t>
            </w:r>
            <w:r w:rsidR="00F61D55">
              <w:t>Goods</w:t>
            </w:r>
            <w:r w:rsidR="009430EB">
              <w:t xml:space="preserve"> </w:t>
            </w:r>
            <w:r w:rsidRPr="002E2784">
              <w:t xml:space="preserve"> offered;</w:t>
            </w:r>
            <w:bookmarkEnd w:id="325"/>
            <w:r w:rsidRPr="002E2784">
              <w:t xml:space="preserve"> </w:t>
            </w:r>
          </w:p>
          <w:p w14:paraId="3207C0F6" w14:textId="77777777" w:rsidR="0028409C" w:rsidRPr="002E2784" w:rsidRDefault="0028409C" w:rsidP="00104EBC">
            <w:pPr>
              <w:pStyle w:val="Heading4"/>
              <w:keepNext w:val="0"/>
              <w:keepLines w:val="0"/>
              <w:numPr>
                <w:ilvl w:val="3"/>
                <w:numId w:val="0"/>
              </w:numPr>
              <w:tabs>
                <w:tab w:val="left" w:pos="1773"/>
              </w:tabs>
              <w:spacing w:before="60" w:after="120"/>
              <w:ind w:left="1773" w:hanging="708"/>
            </w:pPr>
            <w:bookmarkStart w:id="326" w:name="_Toc438267896"/>
            <w:r w:rsidRPr="002E2784">
              <w:t>(ii)</w:t>
            </w:r>
            <w:r w:rsidRPr="002E2784">
              <w:tab/>
              <w:t xml:space="preserve">the price of the </w:t>
            </w:r>
            <w:r>
              <w:t>b</w:t>
            </w:r>
            <w:r w:rsidRPr="002E2784">
              <w:t xml:space="preserve">id; </w:t>
            </w:r>
            <w:bookmarkEnd w:id="326"/>
            <w:r w:rsidRPr="002E2784">
              <w:t>and</w:t>
            </w:r>
          </w:p>
          <w:p w14:paraId="3207C0F7" w14:textId="77777777" w:rsidR="0028409C" w:rsidRPr="002E2784" w:rsidRDefault="0028409C" w:rsidP="00104EBC">
            <w:pPr>
              <w:pStyle w:val="Heading4"/>
              <w:keepNext w:val="0"/>
              <w:keepLines w:val="0"/>
              <w:numPr>
                <w:ilvl w:val="3"/>
                <w:numId w:val="0"/>
              </w:numPr>
              <w:tabs>
                <w:tab w:val="left" w:pos="1773"/>
              </w:tabs>
              <w:spacing w:before="60" w:after="120"/>
              <w:ind w:left="1773" w:hanging="708"/>
            </w:pPr>
            <w:bookmarkStart w:id="327" w:name="_Toc438267897"/>
            <w:r w:rsidRPr="002E2784">
              <w:t>(iii)</w:t>
            </w:r>
            <w:r w:rsidRPr="002E2784">
              <w:tab/>
              <w:t xml:space="preserve">the period of validity of the </w:t>
            </w:r>
            <w:r>
              <w:t>b</w:t>
            </w:r>
            <w:r w:rsidRPr="002E2784">
              <w:t>id;</w:t>
            </w:r>
            <w:bookmarkEnd w:id="327"/>
            <w:r w:rsidRPr="002E2784">
              <w:t xml:space="preserve"> </w:t>
            </w:r>
          </w:p>
          <w:p w14:paraId="3207C0F8" w14:textId="77777777" w:rsidR="0028409C" w:rsidRDefault="0028409C" w:rsidP="00104EBC">
            <w:pPr>
              <w:pStyle w:val="Header3-Paragraph"/>
              <w:tabs>
                <w:tab w:val="clear" w:pos="684"/>
              </w:tabs>
              <w:spacing w:before="60" w:after="120"/>
              <w:ind w:left="1206" w:hanging="587"/>
              <w:rPr>
                <w:lang w:val="en-GB"/>
              </w:rPr>
            </w:pPr>
            <w:r>
              <w:rPr>
                <w:lang w:val="en-GB"/>
              </w:rPr>
              <w:t>(b)</w:t>
            </w:r>
            <w:r>
              <w:rPr>
                <w:lang w:val="en-GB"/>
              </w:rPr>
              <w:tab/>
              <w:t>the Price Schedule;</w:t>
            </w:r>
          </w:p>
        </w:tc>
      </w:tr>
      <w:tr w:rsidR="0028409C" w14:paraId="3207C0FC" w14:textId="77777777" w:rsidTr="002B1DC8">
        <w:tc>
          <w:tcPr>
            <w:tcW w:w="8910" w:type="dxa"/>
            <w:gridSpan w:val="16"/>
            <w:tcBorders>
              <w:top w:val="nil"/>
              <w:left w:val="nil"/>
              <w:bottom w:val="nil"/>
              <w:right w:val="nil"/>
            </w:tcBorders>
          </w:tcPr>
          <w:p w14:paraId="3207C0FA" w14:textId="77777777" w:rsidR="0028409C" w:rsidRDefault="0028409C" w:rsidP="00104EBC">
            <w:pPr>
              <w:pStyle w:val="Header3-Paragraph"/>
              <w:tabs>
                <w:tab w:val="clear" w:pos="684"/>
                <w:tab w:val="clear" w:pos="864"/>
                <w:tab w:val="left" w:pos="1206"/>
              </w:tabs>
              <w:spacing w:before="60" w:after="120"/>
              <w:ind w:left="1206" w:hanging="587"/>
              <w:rPr>
                <w:lang w:val="en-GB"/>
              </w:rPr>
            </w:pPr>
            <w:r>
              <w:rPr>
                <w:lang w:val="en-GB"/>
              </w:rPr>
              <w:t>(c)</w:t>
            </w:r>
            <w:r>
              <w:rPr>
                <w:lang w:val="en-GB"/>
              </w:rPr>
              <w:tab/>
              <w:t>written confirmation of authorisation to commit the Bidder; and</w:t>
            </w:r>
          </w:p>
          <w:p w14:paraId="3207C0FB" w14:textId="77777777" w:rsidR="0028409C" w:rsidRDefault="0028409C" w:rsidP="00104EBC">
            <w:pPr>
              <w:pStyle w:val="Header3-Paragraph"/>
              <w:tabs>
                <w:tab w:val="clear" w:pos="684"/>
                <w:tab w:val="clear" w:pos="864"/>
                <w:tab w:val="left" w:pos="1206"/>
              </w:tabs>
              <w:spacing w:before="60" w:after="120"/>
              <w:ind w:left="1206" w:hanging="587"/>
              <w:rPr>
                <w:lang w:val="en-GB"/>
              </w:rPr>
            </w:pPr>
            <w:r>
              <w:rPr>
                <w:lang w:val="en-GB"/>
              </w:rPr>
              <w:t>(d)</w:t>
            </w:r>
            <w:r>
              <w:rPr>
                <w:lang w:val="en-GB"/>
              </w:rPr>
              <w:tab/>
              <w:t>a Bid Security, if applicable.</w:t>
            </w:r>
          </w:p>
        </w:tc>
      </w:tr>
      <w:tr w:rsidR="0028409C" w14:paraId="3207C0FF" w14:textId="77777777" w:rsidTr="002B1DC8">
        <w:tc>
          <w:tcPr>
            <w:tcW w:w="8280" w:type="dxa"/>
            <w:gridSpan w:val="13"/>
            <w:tcBorders>
              <w:top w:val="nil"/>
              <w:left w:val="nil"/>
              <w:bottom w:val="nil"/>
              <w:right w:val="nil"/>
            </w:tcBorders>
          </w:tcPr>
          <w:p w14:paraId="3207C0FD" w14:textId="77777777" w:rsidR="0028409C" w:rsidRDefault="0028409C" w:rsidP="00104EBC">
            <w:pPr>
              <w:pStyle w:val="Sect1ParaHead"/>
              <w:jc w:val="both"/>
            </w:pPr>
            <w:bookmarkStart w:id="328" w:name="_Toc438438856"/>
            <w:bookmarkStart w:id="329" w:name="_Toc438532645"/>
            <w:bookmarkStart w:id="330" w:name="_Toc438734000"/>
            <w:bookmarkStart w:id="331" w:name="_Toc438907037"/>
            <w:bookmarkStart w:id="332" w:name="_Toc438907236"/>
            <w:bookmarkStart w:id="333" w:name="_Toc31283190"/>
            <w:bookmarkStart w:id="334" w:name="_Toc274736448"/>
            <w:r>
              <w:t>33.</w:t>
            </w:r>
            <w:r>
              <w:tab/>
              <w:t>Detailed Commercial and Technical Evaluation</w:t>
            </w:r>
            <w:bookmarkEnd w:id="328"/>
            <w:bookmarkEnd w:id="329"/>
            <w:bookmarkEnd w:id="330"/>
            <w:bookmarkEnd w:id="331"/>
            <w:bookmarkEnd w:id="332"/>
            <w:bookmarkEnd w:id="333"/>
            <w:bookmarkEnd w:id="334"/>
          </w:p>
        </w:tc>
        <w:tc>
          <w:tcPr>
            <w:tcW w:w="630" w:type="dxa"/>
            <w:gridSpan w:val="3"/>
            <w:tcBorders>
              <w:top w:val="nil"/>
              <w:left w:val="nil"/>
              <w:bottom w:val="nil"/>
              <w:right w:val="nil"/>
            </w:tcBorders>
          </w:tcPr>
          <w:p w14:paraId="3207C0FE" w14:textId="77777777" w:rsidR="0028409C" w:rsidRDefault="0028409C" w:rsidP="00104EBC">
            <w:pPr>
              <w:pStyle w:val="Header2-SubClauses"/>
              <w:tabs>
                <w:tab w:val="clear" w:pos="360"/>
              </w:tabs>
              <w:spacing w:before="60" w:after="120"/>
              <w:ind w:left="0" w:firstLine="0"/>
            </w:pPr>
          </w:p>
        </w:tc>
      </w:tr>
      <w:tr w:rsidR="0028409C" w14:paraId="3207C104" w14:textId="77777777" w:rsidTr="002B1DC8">
        <w:tc>
          <w:tcPr>
            <w:tcW w:w="8910" w:type="dxa"/>
            <w:gridSpan w:val="16"/>
            <w:tcBorders>
              <w:top w:val="nil"/>
              <w:left w:val="nil"/>
              <w:bottom w:val="nil"/>
              <w:right w:val="nil"/>
            </w:tcBorders>
          </w:tcPr>
          <w:p w14:paraId="3207C100" w14:textId="77777777" w:rsidR="0028409C" w:rsidRDefault="006311A6" w:rsidP="00104EBC">
            <w:pPr>
              <w:pStyle w:val="Header2-SubClauses"/>
              <w:tabs>
                <w:tab w:val="clear" w:pos="360"/>
                <w:tab w:val="left" w:pos="684"/>
              </w:tabs>
              <w:spacing w:before="60" w:after="120"/>
              <w:ind w:left="639" w:hanging="639"/>
            </w:pPr>
            <w:r>
              <w:t>33.1</w:t>
            </w:r>
            <w:r>
              <w:tab/>
            </w:r>
            <w:r w:rsidR="00517D95">
              <w:t>IUCEA</w:t>
            </w:r>
            <w:r w:rsidR="0028409C">
              <w:t xml:space="preserve"> shall examine the bid to confirm that all terms and conditions specified in the GCC and the SCC have been accepted by the Bidder without any material deviation or reservation.</w:t>
            </w:r>
          </w:p>
          <w:p w14:paraId="3207C101" w14:textId="77777777" w:rsidR="0028409C" w:rsidRDefault="0028409C" w:rsidP="00104EBC">
            <w:pPr>
              <w:pStyle w:val="Header2-SubClauses"/>
              <w:tabs>
                <w:tab w:val="clear" w:pos="360"/>
                <w:tab w:val="left" w:pos="684"/>
              </w:tabs>
              <w:spacing w:before="60" w:after="120"/>
              <w:ind w:left="639" w:hanging="639"/>
            </w:pPr>
            <w:r>
              <w:t>33.2</w:t>
            </w:r>
            <w:r>
              <w:tab/>
              <w:t>If, after the examination o</w:t>
            </w:r>
            <w:r w:rsidR="006311A6">
              <w:t xml:space="preserve">f the terms and conditions, </w:t>
            </w:r>
            <w:r w:rsidR="00517D95">
              <w:t>IUCEA</w:t>
            </w:r>
            <w:r>
              <w:t xml:space="preserve"> determines that the bid is not substantially responsive in accordance with ITB Clause 30, it shall reject the bid.</w:t>
            </w:r>
          </w:p>
          <w:p w14:paraId="3207C102" w14:textId="77777777" w:rsidR="0028409C" w:rsidRDefault="006311A6" w:rsidP="00104EBC">
            <w:pPr>
              <w:pStyle w:val="Header2-SubClauses"/>
              <w:tabs>
                <w:tab w:val="clear" w:pos="360"/>
                <w:tab w:val="left" w:pos="684"/>
              </w:tabs>
              <w:spacing w:before="60" w:after="120"/>
              <w:ind w:left="639" w:hanging="639"/>
            </w:pPr>
            <w:r>
              <w:t>33.3</w:t>
            </w:r>
            <w:r>
              <w:tab/>
            </w:r>
            <w:r w:rsidR="00517D95">
              <w:t>IUCEA</w:t>
            </w:r>
            <w:r w:rsidR="0028409C">
              <w:t xml:space="preserve"> shall evaluate the technical aspects of the bid submitted in accordance with ITB Clause 18, to confirm that all requirements specified in Section 6, Statement of Requirements of the Bidding Document have been met without any material deviation or reservation.</w:t>
            </w:r>
          </w:p>
          <w:p w14:paraId="3207C103" w14:textId="77777777" w:rsidR="0028409C" w:rsidRDefault="0028409C" w:rsidP="00104EBC">
            <w:pPr>
              <w:pStyle w:val="Header2-SubClauses"/>
              <w:tabs>
                <w:tab w:val="clear" w:pos="360"/>
                <w:tab w:val="left" w:pos="684"/>
              </w:tabs>
              <w:spacing w:before="60" w:after="120"/>
              <w:ind w:left="639" w:hanging="639"/>
            </w:pPr>
            <w:r>
              <w:t>33.4</w:t>
            </w:r>
            <w:r>
              <w:tab/>
              <w:t>If, afte</w:t>
            </w:r>
            <w:r w:rsidR="006311A6">
              <w:t xml:space="preserve">r the technical evaluation, </w:t>
            </w:r>
            <w:r w:rsidR="00517D95">
              <w:t>IUCEA</w:t>
            </w:r>
            <w:r>
              <w:t xml:space="preserve"> determines that the bid is not substantially compliant in accordance with ITB Clause 30, it shall reject the bid.</w:t>
            </w:r>
          </w:p>
        </w:tc>
      </w:tr>
      <w:tr w:rsidR="0028409C" w14:paraId="3207C107" w14:textId="77777777" w:rsidTr="002B1DC8">
        <w:tc>
          <w:tcPr>
            <w:tcW w:w="8118" w:type="dxa"/>
            <w:gridSpan w:val="11"/>
            <w:tcBorders>
              <w:top w:val="nil"/>
              <w:left w:val="nil"/>
              <w:bottom w:val="nil"/>
              <w:right w:val="nil"/>
            </w:tcBorders>
          </w:tcPr>
          <w:p w14:paraId="3207C105" w14:textId="77777777" w:rsidR="0028409C" w:rsidRDefault="0028409C" w:rsidP="00104EBC">
            <w:pPr>
              <w:pStyle w:val="Sect1ParaHead"/>
              <w:jc w:val="both"/>
            </w:pPr>
            <w:bookmarkStart w:id="335" w:name="_Toc438438857"/>
            <w:bookmarkStart w:id="336" w:name="_Toc438532646"/>
            <w:bookmarkStart w:id="337" w:name="_Toc438734001"/>
            <w:bookmarkStart w:id="338" w:name="_Toc438907038"/>
            <w:bookmarkStart w:id="339" w:name="_Toc438907237"/>
            <w:bookmarkStart w:id="340" w:name="_Toc31283191"/>
            <w:bookmarkStart w:id="341" w:name="_Toc274736449"/>
            <w:r>
              <w:t>34</w:t>
            </w:r>
            <w:r>
              <w:tab/>
              <w:t>Conversion to Single Currency</w:t>
            </w:r>
            <w:bookmarkEnd w:id="335"/>
            <w:bookmarkEnd w:id="336"/>
            <w:bookmarkEnd w:id="337"/>
            <w:bookmarkEnd w:id="338"/>
            <w:bookmarkEnd w:id="339"/>
            <w:bookmarkEnd w:id="340"/>
            <w:bookmarkEnd w:id="341"/>
            <w:r w:rsidR="001A249C">
              <w:t xml:space="preserve">. </w:t>
            </w:r>
            <w:r w:rsidR="001A249C" w:rsidRPr="001A249C">
              <w:rPr>
                <w:u w:val="single"/>
              </w:rPr>
              <w:t>Not Applicable</w:t>
            </w:r>
            <w:r w:rsidR="001A249C">
              <w:t xml:space="preserve"> </w:t>
            </w:r>
          </w:p>
        </w:tc>
        <w:tc>
          <w:tcPr>
            <w:tcW w:w="792" w:type="dxa"/>
            <w:gridSpan w:val="5"/>
            <w:tcBorders>
              <w:top w:val="nil"/>
              <w:left w:val="nil"/>
              <w:bottom w:val="nil"/>
              <w:right w:val="nil"/>
            </w:tcBorders>
          </w:tcPr>
          <w:p w14:paraId="3207C106" w14:textId="77777777" w:rsidR="0028409C" w:rsidRDefault="0028409C" w:rsidP="00104EBC">
            <w:pPr>
              <w:pStyle w:val="Header2-SubClauses"/>
              <w:tabs>
                <w:tab w:val="clear" w:pos="360"/>
              </w:tabs>
              <w:spacing w:before="60" w:after="120"/>
              <w:ind w:left="0" w:firstLine="0"/>
            </w:pPr>
          </w:p>
        </w:tc>
      </w:tr>
      <w:tr w:rsidR="0028409C" w14:paraId="3207C109" w14:textId="77777777" w:rsidTr="002B1DC8">
        <w:tc>
          <w:tcPr>
            <w:tcW w:w="8910" w:type="dxa"/>
            <w:gridSpan w:val="16"/>
            <w:tcBorders>
              <w:top w:val="nil"/>
              <w:left w:val="nil"/>
              <w:bottom w:val="nil"/>
              <w:right w:val="nil"/>
            </w:tcBorders>
          </w:tcPr>
          <w:p w14:paraId="3207C108" w14:textId="77777777" w:rsidR="0028409C" w:rsidRDefault="0028409C" w:rsidP="00733335">
            <w:pPr>
              <w:pStyle w:val="Header2-SubClauses"/>
              <w:tabs>
                <w:tab w:val="clear" w:pos="360"/>
                <w:tab w:val="left" w:pos="684"/>
              </w:tabs>
              <w:spacing w:before="60" w:after="120"/>
              <w:ind w:left="639" w:hanging="639"/>
            </w:pPr>
            <w:r>
              <w:t>34.1</w:t>
            </w:r>
            <w:r>
              <w:tab/>
              <w:t xml:space="preserve"> </w:t>
            </w:r>
          </w:p>
        </w:tc>
      </w:tr>
      <w:tr w:rsidR="0028409C" w14:paraId="3207C10C" w14:textId="77777777" w:rsidTr="002B1DC8">
        <w:tc>
          <w:tcPr>
            <w:tcW w:w="8118" w:type="dxa"/>
            <w:gridSpan w:val="11"/>
            <w:tcBorders>
              <w:top w:val="nil"/>
              <w:left w:val="nil"/>
              <w:bottom w:val="nil"/>
              <w:right w:val="nil"/>
            </w:tcBorders>
          </w:tcPr>
          <w:p w14:paraId="3207C10A" w14:textId="77777777" w:rsidR="0028409C" w:rsidRDefault="0028409C" w:rsidP="00104EBC">
            <w:pPr>
              <w:pStyle w:val="Sect1ParaHead"/>
              <w:jc w:val="both"/>
            </w:pPr>
            <w:bookmarkStart w:id="342" w:name="_Toc438438858"/>
            <w:bookmarkStart w:id="343" w:name="_Toc438532647"/>
            <w:bookmarkStart w:id="344" w:name="_Toc438734002"/>
            <w:bookmarkStart w:id="345" w:name="_Toc438907039"/>
            <w:bookmarkStart w:id="346" w:name="_Toc438907238"/>
            <w:bookmarkStart w:id="347" w:name="_Toc31283192"/>
            <w:bookmarkStart w:id="348" w:name="_Toc274736450"/>
            <w:r>
              <w:t>35.</w:t>
            </w:r>
            <w:r>
              <w:tab/>
              <w:t>Margin of Preference</w:t>
            </w:r>
            <w:bookmarkEnd w:id="342"/>
            <w:bookmarkEnd w:id="343"/>
            <w:bookmarkEnd w:id="344"/>
            <w:bookmarkEnd w:id="345"/>
            <w:bookmarkEnd w:id="346"/>
            <w:bookmarkEnd w:id="347"/>
            <w:bookmarkEnd w:id="348"/>
          </w:p>
        </w:tc>
        <w:tc>
          <w:tcPr>
            <w:tcW w:w="792" w:type="dxa"/>
            <w:gridSpan w:val="5"/>
            <w:tcBorders>
              <w:top w:val="nil"/>
              <w:left w:val="nil"/>
              <w:bottom w:val="nil"/>
              <w:right w:val="nil"/>
            </w:tcBorders>
          </w:tcPr>
          <w:p w14:paraId="3207C10B" w14:textId="77777777" w:rsidR="0028409C" w:rsidRDefault="0028409C" w:rsidP="00104EBC">
            <w:pPr>
              <w:pStyle w:val="Header2-SubClauses"/>
              <w:tabs>
                <w:tab w:val="clear" w:pos="360"/>
              </w:tabs>
              <w:spacing w:before="60" w:after="120"/>
              <w:ind w:left="0" w:firstLine="0"/>
            </w:pPr>
          </w:p>
        </w:tc>
      </w:tr>
      <w:tr w:rsidR="0028409C" w14:paraId="3207C10E" w14:textId="77777777" w:rsidTr="002B1DC8">
        <w:tc>
          <w:tcPr>
            <w:tcW w:w="8910" w:type="dxa"/>
            <w:gridSpan w:val="16"/>
            <w:tcBorders>
              <w:top w:val="nil"/>
              <w:left w:val="nil"/>
              <w:bottom w:val="nil"/>
              <w:right w:val="nil"/>
            </w:tcBorders>
          </w:tcPr>
          <w:p w14:paraId="3207C10D" w14:textId="77777777" w:rsidR="0028409C" w:rsidRDefault="0028409C" w:rsidP="00104EBC">
            <w:pPr>
              <w:pStyle w:val="Header2-SubClauses"/>
              <w:tabs>
                <w:tab w:val="clear" w:pos="360"/>
                <w:tab w:val="left" w:pos="684"/>
              </w:tabs>
              <w:spacing w:before="60" w:after="120"/>
              <w:ind w:left="0" w:firstLine="0"/>
            </w:pPr>
            <w:r>
              <w:t>35.1</w:t>
            </w:r>
            <w:r>
              <w:tab/>
              <w:t xml:space="preserve">Unless otherwise specified in the BDS, a margin of preference shall not apply.  Where a Margin of Preference applies, its application and detail shall be specified in Section 3, Evaluation Methodology and Criteria. </w:t>
            </w:r>
          </w:p>
        </w:tc>
      </w:tr>
      <w:tr w:rsidR="0028409C" w14:paraId="3207C111" w14:textId="77777777" w:rsidTr="002B1DC8">
        <w:tc>
          <w:tcPr>
            <w:tcW w:w="8118" w:type="dxa"/>
            <w:gridSpan w:val="11"/>
            <w:tcBorders>
              <w:top w:val="nil"/>
              <w:left w:val="nil"/>
              <w:bottom w:val="nil"/>
              <w:right w:val="nil"/>
            </w:tcBorders>
          </w:tcPr>
          <w:p w14:paraId="3207C10F" w14:textId="77777777" w:rsidR="0028409C" w:rsidRDefault="0028409C" w:rsidP="00104EBC">
            <w:pPr>
              <w:pStyle w:val="Sect1ParaHead"/>
              <w:jc w:val="both"/>
            </w:pPr>
            <w:bookmarkStart w:id="349" w:name="_Toc438438859"/>
            <w:bookmarkStart w:id="350" w:name="_Toc438532648"/>
            <w:bookmarkStart w:id="351" w:name="_Toc438734003"/>
            <w:bookmarkStart w:id="352" w:name="_Toc438907040"/>
            <w:bookmarkStart w:id="353" w:name="_Toc438907239"/>
            <w:bookmarkStart w:id="354" w:name="_Toc31283193"/>
            <w:bookmarkStart w:id="355" w:name="_Toc274736451"/>
            <w:r>
              <w:t>36.</w:t>
            </w:r>
            <w:r>
              <w:tab/>
              <w:t>Financial Comparison of Bids</w:t>
            </w:r>
            <w:bookmarkEnd w:id="349"/>
            <w:bookmarkEnd w:id="350"/>
            <w:bookmarkEnd w:id="351"/>
            <w:bookmarkEnd w:id="352"/>
            <w:bookmarkEnd w:id="353"/>
            <w:bookmarkEnd w:id="354"/>
            <w:bookmarkEnd w:id="355"/>
          </w:p>
        </w:tc>
        <w:tc>
          <w:tcPr>
            <w:tcW w:w="792" w:type="dxa"/>
            <w:gridSpan w:val="5"/>
            <w:tcBorders>
              <w:top w:val="nil"/>
              <w:left w:val="nil"/>
              <w:bottom w:val="nil"/>
              <w:right w:val="nil"/>
            </w:tcBorders>
          </w:tcPr>
          <w:p w14:paraId="3207C110" w14:textId="77777777" w:rsidR="0028409C" w:rsidRDefault="0028409C" w:rsidP="00104EBC">
            <w:pPr>
              <w:pStyle w:val="Header2-SubClauses"/>
              <w:tabs>
                <w:tab w:val="clear" w:pos="360"/>
              </w:tabs>
              <w:spacing w:before="60" w:after="120"/>
              <w:ind w:left="0" w:firstLine="0"/>
            </w:pPr>
          </w:p>
        </w:tc>
      </w:tr>
      <w:tr w:rsidR="0028409C" w14:paraId="3207C113" w14:textId="77777777" w:rsidTr="002B1DC8">
        <w:tc>
          <w:tcPr>
            <w:tcW w:w="8910" w:type="dxa"/>
            <w:gridSpan w:val="16"/>
            <w:tcBorders>
              <w:top w:val="nil"/>
              <w:left w:val="nil"/>
              <w:bottom w:val="nil"/>
              <w:right w:val="nil"/>
            </w:tcBorders>
          </w:tcPr>
          <w:p w14:paraId="3207C112" w14:textId="77777777" w:rsidR="0028409C" w:rsidRDefault="006311A6" w:rsidP="006311A6">
            <w:pPr>
              <w:pStyle w:val="Header2-SubClauses"/>
              <w:tabs>
                <w:tab w:val="clear" w:pos="360"/>
                <w:tab w:val="left" w:pos="684"/>
              </w:tabs>
              <w:spacing w:before="60" w:after="120"/>
              <w:ind w:left="639" w:hanging="639"/>
            </w:pPr>
            <w:r>
              <w:t xml:space="preserve">36.1   </w:t>
            </w:r>
            <w:r w:rsidR="00517D95">
              <w:t>IUCEA</w:t>
            </w:r>
            <w:r w:rsidR="0028409C">
              <w:t xml:space="preserve"> shall financially evaluate </w:t>
            </w:r>
            <w:r>
              <w:t>each</w:t>
            </w:r>
            <w:r w:rsidR="0028409C">
              <w:t xml:space="preserve"> bid that has been determined, up to this stage of the evaluation, to be substantially compliant and responsive. </w:t>
            </w:r>
          </w:p>
        </w:tc>
      </w:tr>
      <w:tr w:rsidR="0028409C" w14:paraId="3207C115" w14:textId="77777777" w:rsidTr="002B1DC8">
        <w:tc>
          <w:tcPr>
            <w:tcW w:w="8910" w:type="dxa"/>
            <w:gridSpan w:val="16"/>
            <w:tcBorders>
              <w:top w:val="nil"/>
              <w:left w:val="nil"/>
              <w:bottom w:val="nil"/>
              <w:right w:val="nil"/>
            </w:tcBorders>
          </w:tcPr>
          <w:p w14:paraId="3207C114" w14:textId="77777777" w:rsidR="0028409C" w:rsidRDefault="0028409C" w:rsidP="00104EBC">
            <w:pPr>
              <w:pStyle w:val="Header2-SubClauses"/>
              <w:tabs>
                <w:tab w:val="clear" w:pos="360"/>
                <w:tab w:val="left" w:pos="684"/>
              </w:tabs>
              <w:spacing w:before="60" w:after="120"/>
              <w:ind w:left="639" w:hanging="639"/>
            </w:pPr>
            <w:bookmarkStart w:id="356" w:name="_Hlt438533055"/>
            <w:bookmarkEnd w:id="356"/>
            <w:r>
              <w:lastRenderedPageBreak/>
              <w:t>36.2</w:t>
            </w:r>
            <w:r>
              <w:tab/>
              <w:t>To</w:t>
            </w:r>
            <w:r w:rsidR="006311A6">
              <w:t xml:space="preserve"> financially evaluate a bid,</w:t>
            </w:r>
            <w:r>
              <w:t xml:space="preserve"> </w:t>
            </w:r>
            <w:r w:rsidR="00517D95">
              <w:t>IUCEA</w:t>
            </w:r>
            <w:r>
              <w:t xml:space="preserve"> shall only use the criteria and methodologies defined in this Clause and in Section 3, Evaluation Methodology and Criteria.  No other criteria or methodology shall be permitted.</w:t>
            </w:r>
          </w:p>
        </w:tc>
      </w:tr>
      <w:tr w:rsidR="0028409C" w14:paraId="3207C117" w14:textId="77777777" w:rsidTr="002B1DC8">
        <w:tc>
          <w:tcPr>
            <w:tcW w:w="8910" w:type="dxa"/>
            <w:gridSpan w:val="16"/>
            <w:tcBorders>
              <w:top w:val="nil"/>
              <w:left w:val="nil"/>
              <w:bottom w:val="nil"/>
              <w:right w:val="nil"/>
            </w:tcBorders>
          </w:tcPr>
          <w:p w14:paraId="3207C116" w14:textId="77777777" w:rsidR="0028409C" w:rsidRDefault="006311A6" w:rsidP="00104EBC">
            <w:pPr>
              <w:pStyle w:val="Header2-SubClauses"/>
              <w:tabs>
                <w:tab w:val="clear" w:pos="360"/>
                <w:tab w:val="left" w:pos="684"/>
              </w:tabs>
              <w:spacing w:before="60" w:after="120"/>
              <w:ind w:left="639" w:hanging="639"/>
            </w:pPr>
            <w:r>
              <w:t>36.3</w:t>
            </w:r>
            <w:r>
              <w:tab/>
            </w:r>
            <w:r w:rsidR="00517D95">
              <w:t>IUCEA</w:t>
            </w:r>
            <w:r w:rsidR="0028409C">
              <w:t xml:space="preserve">’s financial comparison of bids may require the consideration of factors other than costs, in addition to the bid price quoted in accordance with ITB Clause 14.  These factors may be related to the characteristics, performance, and terms and conditions of purchase of the </w:t>
            </w:r>
            <w:r w:rsidR="00F61D55">
              <w:t>Goods</w:t>
            </w:r>
            <w:r w:rsidR="0028409C">
              <w:t xml:space="preserve"> or Services.  The factors selected, if any, shall be expressed in monetary terms to facilitate comparison of bids, unless otherwise specified in Section 3, Evaluation Methodology and Criteria.  The factors to be used and the methodology of application shall be indicated of Section 3, Evaluation Methodology and Criteria.</w:t>
            </w:r>
          </w:p>
        </w:tc>
      </w:tr>
      <w:tr w:rsidR="0028409C" w14:paraId="3207C11C" w14:textId="77777777" w:rsidTr="002B1DC8">
        <w:tc>
          <w:tcPr>
            <w:tcW w:w="8910" w:type="dxa"/>
            <w:gridSpan w:val="16"/>
            <w:tcBorders>
              <w:top w:val="nil"/>
              <w:left w:val="nil"/>
              <w:bottom w:val="nil"/>
              <w:right w:val="nil"/>
            </w:tcBorders>
          </w:tcPr>
          <w:p w14:paraId="3207C118" w14:textId="77777777" w:rsidR="0028409C" w:rsidRDefault="0028409C" w:rsidP="00104EBC">
            <w:pPr>
              <w:pStyle w:val="Header2-SubClauses"/>
              <w:tabs>
                <w:tab w:val="clear" w:pos="360"/>
                <w:tab w:val="left" w:pos="684"/>
              </w:tabs>
              <w:spacing w:before="60" w:after="120"/>
              <w:ind w:left="639" w:hanging="639"/>
            </w:pPr>
            <w:r>
              <w:t>36.4</w:t>
            </w:r>
            <w:r>
              <w:tab/>
              <w:t>T</w:t>
            </w:r>
            <w:r w:rsidR="006311A6">
              <w:t xml:space="preserve">o financially compare bids, </w:t>
            </w:r>
            <w:r w:rsidR="00517D95">
              <w:t>IUCEA</w:t>
            </w:r>
            <w:r>
              <w:t xml:space="preserve"> shall:</w:t>
            </w:r>
            <w:r w:rsidR="001A249C">
              <w:t xml:space="preserve"> </w:t>
            </w:r>
            <w:r w:rsidR="001A249C" w:rsidRPr="001A249C">
              <w:rPr>
                <w:b/>
                <w:u w:val="single"/>
              </w:rPr>
              <w:t>Not Applicable</w:t>
            </w:r>
            <w:r w:rsidR="001A249C">
              <w:t xml:space="preserve"> </w:t>
            </w:r>
          </w:p>
          <w:p w14:paraId="3207C119" w14:textId="77777777" w:rsidR="0028409C" w:rsidRDefault="0028409C" w:rsidP="00104EBC">
            <w:pPr>
              <w:pStyle w:val="Header3-Paragraph"/>
              <w:tabs>
                <w:tab w:val="clear" w:pos="684"/>
              </w:tabs>
              <w:spacing w:before="60" w:after="120"/>
              <w:ind w:left="1206" w:hanging="587"/>
              <w:rPr>
                <w:lang w:val="en-GB"/>
              </w:rPr>
            </w:pPr>
            <w:r>
              <w:rPr>
                <w:lang w:val="en-GB"/>
              </w:rPr>
              <w:t>(a)</w:t>
            </w:r>
            <w:r>
              <w:rPr>
                <w:lang w:val="en-GB"/>
              </w:rPr>
              <w:tab/>
              <w:t>determine the bid price, taking into account the costs listed of Section 3, Evaluation Methodology and Criteria;</w:t>
            </w:r>
          </w:p>
          <w:p w14:paraId="3207C11A" w14:textId="77777777" w:rsidR="0028409C" w:rsidRDefault="0028409C" w:rsidP="00104EBC">
            <w:pPr>
              <w:pStyle w:val="Header3-Paragraph"/>
              <w:tabs>
                <w:tab w:val="clear" w:pos="684"/>
              </w:tabs>
              <w:spacing w:before="60" w:after="120"/>
              <w:ind w:left="1206" w:hanging="587"/>
              <w:rPr>
                <w:lang w:val="en-GB"/>
              </w:rPr>
            </w:pPr>
            <w:r>
              <w:rPr>
                <w:lang w:val="en-GB"/>
              </w:rPr>
              <w:t>(b)</w:t>
            </w:r>
            <w:r>
              <w:rPr>
                <w:lang w:val="en-GB"/>
              </w:rPr>
              <w:tab/>
              <w:t>correct any arithmetic errors in accordance with ITB Sub-Clause 31.4;</w:t>
            </w:r>
          </w:p>
          <w:p w14:paraId="3207C11B" w14:textId="77777777" w:rsidR="0028409C" w:rsidRDefault="0028409C" w:rsidP="00104EBC">
            <w:pPr>
              <w:pStyle w:val="Header3-Paragraph"/>
              <w:tabs>
                <w:tab w:val="clear" w:pos="684"/>
              </w:tabs>
              <w:spacing w:before="60" w:after="120"/>
              <w:ind w:left="1206" w:hanging="587"/>
              <w:rPr>
                <w:lang w:val="en-GB"/>
              </w:rPr>
            </w:pPr>
            <w:r>
              <w:rPr>
                <w:lang w:val="en-GB"/>
              </w:rPr>
              <w:t>(c)</w:t>
            </w:r>
            <w:r>
              <w:rPr>
                <w:lang w:val="en-GB"/>
              </w:rPr>
              <w:tab/>
              <w:t>apply any unconditional discounts offered in accordance with ITB Sub-Clause 12.1(d);</w:t>
            </w:r>
          </w:p>
        </w:tc>
      </w:tr>
      <w:tr w:rsidR="0028409C" w14:paraId="3207C122" w14:textId="77777777" w:rsidTr="002B1DC8">
        <w:tc>
          <w:tcPr>
            <w:tcW w:w="8910" w:type="dxa"/>
            <w:gridSpan w:val="16"/>
            <w:tcBorders>
              <w:top w:val="nil"/>
              <w:left w:val="nil"/>
              <w:bottom w:val="nil"/>
              <w:right w:val="nil"/>
            </w:tcBorders>
          </w:tcPr>
          <w:p w14:paraId="3207C11D" w14:textId="77777777" w:rsidR="0028409C" w:rsidRDefault="0028409C" w:rsidP="00104EBC">
            <w:pPr>
              <w:pStyle w:val="Header3-Paragraph"/>
              <w:tabs>
                <w:tab w:val="clear" w:pos="684"/>
              </w:tabs>
              <w:spacing w:before="60" w:after="120"/>
              <w:ind w:left="1206" w:hanging="587"/>
              <w:rPr>
                <w:lang w:val="en-GB"/>
              </w:rPr>
            </w:pPr>
            <w:r>
              <w:rPr>
                <w:lang w:val="en-GB"/>
              </w:rPr>
              <w:t>(d)</w:t>
            </w:r>
            <w:r>
              <w:rPr>
                <w:lang w:val="en-GB"/>
              </w:rPr>
              <w:tab/>
              <w:t>make adjustments for any nonmaterial nonconformities and omissions in accordance with ITB Sub-Clause 31.3;</w:t>
            </w:r>
          </w:p>
          <w:p w14:paraId="3207C11E" w14:textId="77777777" w:rsidR="0028409C" w:rsidRDefault="0028409C" w:rsidP="00104EBC">
            <w:pPr>
              <w:pStyle w:val="Header3-Paragraph"/>
              <w:tabs>
                <w:tab w:val="clear" w:pos="684"/>
              </w:tabs>
              <w:spacing w:before="60" w:after="120"/>
              <w:ind w:left="1206" w:hanging="587"/>
              <w:rPr>
                <w:lang w:val="en-GB"/>
              </w:rPr>
            </w:pPr>
            <w:r>
              <w:rPr>
                <w:lang w:val="en-GB"/>
              </w:rPr>
              <w:t>(e)</w:t>
            </w:r>
            <w:r>
              <w:rPr>
                <w:lang w:val="en-GB"/>
              </w:rPr>
              <w:tab/>
              <w:t>apply any non-cost factors in accordance with ITB Sub-Clause 36.3;</w:t>
            </w:r>
          </w:p>
          <w:p w14:paraId="3207C11F" w14:textId="77777777" w:rsidR="0028409C" w:rsidRDefault="0028409C" w:rsidP="00104EBC">
            <w:pPr>
              <w:pStyle w:val="Header3-Paragraph"/>
              <w:tabs>
                <w:tab w:val="clear" w:pos="684"/>
                <w:tab w:val="clear" w:pos="864"/>
                <w:tab w:val="left" w:pos="1242"/>
              </w:tabs>
              <w:spacing w:before="60" w:after="120"/>
              <w:ind w:left="1206" w:hanging="587"/>
              <w:rPr>
                <w:lang w:val="en-GB"/>
              </w:rPr>
            </w:pPr>
            <w:r>
              <w:rPr>
                <w:lang w:val="en-GB"/>
              </w:rPr>
              <w:t>(f)</w:t>
            </w:r>
            <w:r>
              <w:rPr>
                <w:lang w:val="en-GB"/>
              </w:rPr>
              <w:tab/>
              <w:t>convert all bids to a single currency in accordance with ITB Clause 34;</w:t>
            </w:r>
          </w:p>
          <w:p w14:paraId="3207C120" w14:textId="77777777" w:rsidR="0028409C" w:rsidRDefault="0028409C" w:rsidP="00104EBC">
            <w:pPr>
              <w:pStyle w:val="Header3-Paragraph"/>
              <w:tabs>
                <w:tab w:val="clear" w:pos="684"/>
                <w:tab w:val="clear" w:pos="864"/>
                <w:tab w:val="left" w:pos="1242"/>
              </w:tabs>
              <w:spacing w:before="60" w:after="120"/>
              <w:ind w:left="1206" w:hanging="587"/>
              <w:rPr>
                <w:lang w:val="en-GB"/>
              </w:rPr>
            </w:pPr>
            <w:r>
              <w:rPr>
                <w:lang w:val="en-GB"/>
              </w:rPr>
              <w:t>(g)</w:t>
            </w:r>
            <w:r>
              <w:rPr>
                <w:lang w:val="en-GB"/>
              </w:rPr>
              <w:tab/>
              <w:t>apply any margin of preference in accordance with ITB Clause 35;</w:t>
            </w:r>
          </w:p>
          <w:p w14:paraId="3207C121" w14:textId="77777777" w:rsidR="0028409C" w:rsidRDefault="0028409C" w:rsidP="006311A6">
            <w:pPr>
              <w:pStyle w:val="Header3-Paragraph"/>
              <w:tabs>
                <w:tab w:val="clear" w:pos="684"/>
                <w:tab w:val="clear" w:pos="864"/>
                <w:tab w:val="left" w:pos="1242"/>
              </w:tabs>
              <w:spacing w:before="60" w:after="120"/>
              <w:ind w:left="1206" w:hanging="587"/>
              <w:rPr>
                <w:lang w:val="en-GB"/>
              </w:rPr>
            </w:pPr>
            <w:r>
              <w:rPr>
                <w:lang w:val="en-GB"/>
              </w:rPr>
              <w:t>(h)</w:t>
            </w:r>
            <w:r>
              <w:rPr>
                <w:lang w:val="en-GB"/>
              </w:rPr>
              <w:tab/>
              <w:t xml:space="preserve">determine the total evaluated price of </w:t>
            </w:r>
            <w:r w:rsidR="006311A6">
              <w:rPr>
                <w:lang w:val="en-GB"/>
              </w:rPr>
              <w:t>each</w:t>
            </w:r>
            <w:r>
              <w:rPr>
                <w:lang w:val="en-GB"/>
              </w:rPr>
              <w:t xml:space="preserve"> bid. </w:t>
            </w:r>
          </w:p>
        </w:tc>
      </w:tr>
      <w:tr w:rsidR="0028409C" w14:paraId="3207C125" w14:textId="77777777" w:rsidTr="002B1DC8">
        <w:tc>
          <w:tcPr>
            <w:tcW w:w="7693" w:type="dxa"/>
            <w:gridSpan w:val="9"/>
            <w:tcBorders>
              <w:top w:val="nil"/>
              <w:left w:val="nil"/>
              <w:bottom w:val="nil"/>
              <w:right w:val="nil"/>
            </w:tcBorders>
          </w:tcPr>
          <w:p w14:paraId="3207C123" w14:textId="77777777" w:rsidR="0028409C" w:rsidRDefault="0028409C" w:rsidP="00104EBC">
            <w:pPr>
              <w:pStyle w:val="Sect1ParaHead"/>
              <w:jc w:val="both"/>
            </w:pPr>
            <w:bookmarkStart w:id="357" w:name="_Toc438438860"/>
            <w:bookmarkStart w:id="358" w:name="_Toc438532654"/>
            <w:bookmarkStart w:id="359" w:name="_Toc438734004"/>
            <w:bookmarkStart w:id="360" w:name="_Toc438907041"/>
            <w:bookmarkStart w:id="361" w:name="_Toc438907240"/>
            <w:bookmarkStart w:id="362" w:name="_Toc31283194"/>
            <w:bookmarkStart w:id="363" w:name="_Toc274736452"/>
            <w:r>
              <w:t>37.</w:t>
            </w:r>
            <w:r>
              <w:tab/>
              <w:t>Determination of Best Evaluated Bid</w:t>
            </w:r>
            <w:bookmarkEnd w:id="357"/>
            <w:bookmarkEnd w:id="358"/>
            <w:bookmarkEnd w:id="359"/>
            <w:bookmarkEnd w:id="360"/>
            <w:bookmarkEnd w:id="361"/>
            <w:bookmarkEnd w:id="362"/>
            <w:r>
              <w:t>(s)</w:t>
            </w:r>
            <w:bookmarkEnd w:id="363"/>
          </w:p>
        </w:tc>
        <w:tc>
          <w:tcPr>
            <w:tcW w:w="1217" w:type="dxa"/>
            <w:gridSpan w:val="7"/>
            <w:tcBorders>
              <w:top w:val="nil"/>
              <w:left w:val="nil"/>
              <w:bottom w:val="nil"/>
              <w:right w:val="nil"/>
            </w:tcBorders>
          </w:tcPr>
          <w:p w14:paraId="3207C124" w14:textId="77777777" w:rsidR="0028409C" w:rsidRDefault="0028409C" w:rsidP="00104EBC">
            <w:pPr>
              <w:pStyle w:val="Header2-SubClauses"/>
              <w:tabs>
                <w:tab w:val="clear" w:pos="360"/>
              </w:tabs>
              <w:spacing w:before="60" w:after="120"/>
              <w:ind w:left="0" w:firstLine="0"/>
            </w:pPr>
          </w:p>
        </w:tc>
      </w:tr>
      <w:tr w:rsidR="0028409C" w14:paraId="3207C127" w14:textId="77777777" w:rsidTr="002B1DC8">
        <w:tc>
          <w:tcPr>
            <w:tcW w:w="8910" w:type="dxa"/>
            <w:gridSpan w:val="16"/>
            <w:tcBorders>
              <w:top w:val="nil"/>
              <w:left w:val="nil"/>
              <w:bottom w:val="nil"/>
              <w:right w:val="nil"/>
            </w:tcBorders>
          </w:tcPr>
          <w:p w14:paraId="3207C126" w14:textId="77777777" w:rsidR="0028409C" w:rsidRDefault="006311A6" w:rsidP="00104EBC">
            <w:pPr>
              <w:pStyle w:val="Header2-SubClauses"/>
              <w:tabs>
                <w:tab w:val="clear" w:pos="360"/>
                <w:tab w:val="left" w:pos="684"/>
              </w:tabs>
              <w:spacing w:before="60" w:after="120"/>
              <w:ind w:left="639" w:hanging="639"/>
            </w:pPr>
            <w:r>
              <w:t>37.1</w:t>
            </w:r>
            <w:r>
              <w:tab/>
            </w:r>
            <w:r w:rsidR="00517D95">
              <w:t>IUCEA</w:t>
            </w:r>
            <w:r w:rsidR="0028409C">
              <w:t xml:space="preserve"> shall compare all substantially compliant and responsive bids to determine the best evaluated bid or bids, in accordance with Section 3, Evaluation Methodology and Criteria.</w:t>
            </w:r>
          </w:p>
        </w:tc>
      </w:tr>
      <w:tr w:rsidR="0028409C" w14:paraId="3207C12A" w14:textId="77777777" w:rsidTr="002B1DC8">
        <w:tc>
          <w:tcPr>
            <w:tcW w:w="4500" w:type="dxa"/>
            <w:gridSpan w:val="2"/>
            <w:tcBorders>
              <w:top w:val="nil"/>
              <w:left w:val="nil"/>
              <w:bottom w:val="nil"/>
              <w:right w:val="nil"/>
            </w:tcBorders>
          </w:tcPr>
          <w:p w14:paraId="3207C128" w14:textId="77777777" w:rsidR="0028409C" w:rsidRDefault="0028409C" w:rsidP="00104EBC">
            <w:pPr>
              <w:pStyle w:val="Sect1ParaHead"/>
              <w:jc w:val="both"/>
            </w:pPr>
            <w:bookmarkStart w:id="364" w:name="_Toc438438861"/>
            <w:bookmarkStart w:id="365" w:name="_Toc438532655"/>
            <w:bookmarkStart w:id="366" w:name="_Toc438734005"/>
            <w:bookmarkStart w:id="367" w:name="_Toc438907042"/>
            <w:bookmarkStart w:id="368" w:name="_Toc438907241"/>
            <w:bookmarkStart w:id="369" w:name="_Toc31283195"/>
            <w:bookmarkStart w:id="370" w:name="_Toc274736453"/>
            <w:r>
              <w:t>38.</w:t>
            </w:r>
            <w:r>
              <w:tab/>
              <w:t>Post-qualification of the Bidder</w:t>
            </w:r>
            <w:bookmarkEnd w:id="364"/>
            <w:bookmarkEnd w:id="365"/>
            <w:bookmarkEnd w:id="366"/>
            <w:bookmarkEnd w:id="367"/>
            <w:bookmarkEnd w:id="368"/>
            <w:bookmarkEnd w:id="369"/>
            <w:bookmarkEnd w:id="370"/>
          </w:p>
        </w:tc>
        <w:tc>
          <w:tcPr>
            <w:tcW w:w="4410" w:type="dxa"/>
            <w:gridSpan w:val="14"/>
            <w:tcBorders>
              <w:top w:val="nil"/>
              <w:left w:val="nil"/>
              <w:bottom w:val="nil"/>
              <w:right w:val="nil"/>
            </w:tcBorders>
          </w:tcPr>
          <w:p w14:paraId="3207C129" w14:textId="77777777" w:rsidR="0028409C" w:rsidRDefault="0028409C" w:rsidP="00104EBC">
            <w:pPr>
              <w:pStyle w:val="Header2-SubClauses"/>
              <w:tabs>
                <w:tab w:val="clear" w:pos="360"/>
              </w:tabs>
              <w:spacing w:before="60" w:after="120"/>
              <w:ind w:left="0" w:firstLine="0"/>
            </w:pPr>
          </w:p>
        </w:tc>
      </w:tr>
      <w:tr w:rsidR="0028409C" w14:paraId="3207C12C" w14:textId="77777777" w:rsidTr="002B1DC8">
        <w:tc>
          <w:tcPr>
            <w:tcW w:w="8910" w:type="dxa"/>
            <w:gridSpan w:val="16"/>
            <w:tcBorders>
              <w:top w:val="nil"/>
              <w:left w:val="nil"/>
              <w:bottom w:val="nil"/>
              <w:right w:val="nil"/>
            </w:tcBorders>
          </w:tcPr>
          <w:p w14:paraId="3207C12B" w14:textId="77777777" w:rsidR="0028409C" w:rsidRDefault="006311A6" w:rsidP="00104EBC">
            <w:pPr>
              <w:pStyle w:val="Header2-SubClauses"/>
              <w:tabs>
                <w:tab w:val="clear" w:pos="360"/>
                <w:tab w:val="left" w:pos="684"/>
              </w:tabs>
              <w:spacing w:before="60" w:after="120"/>
              <w:ind w:left="639" w:hanging="639"/>
            </w:pPr>
            <w:r>
              <w:t>38.1</w:t>
            </w:r>
            <w:r>
              <w:tab/>
            </w:r>
            <w:r w:rsidR="00517D95">
              <w:t>IUCEA</w:t>
            </w:r>
            <w:r w:rsidR="0028409C">
              <w:t xml:space="preserve"> shall determine to its satisfaction whether the Bidder that is selected as having submitted the best evaluated bid is qualified to perform the Contract satisfactorily.</w:t>
            </w:r>
          </w:p>
        </w:tc>
      </w:tr>
      <w:tr w:rsidR="0028409C" w14:paraId="3207C12E" w14:textId="77777777" w:rsidTr="002B1DC8">
        <w:tc>
          <w:tcPr>
            <w:tcW w:w="8910" w:type="dxa"/>
            <w:gridSpan w:val="16"/>
            <w:tcBorders>
              <w:top w:val="nil"/>
              <w:left w:val="nil"/>
              <w:bottom w:val="nil"/>
              <w:right w:val="nil"/>
            </w:tcBorders>
          </w:tcPr>
          <w:p w14:paraId="3207C12D" w14:textId="77777777" w:rsidR="0028409C" w:rsidRDefault="0028409C" w:rsidP="00104EBC">
            <w:pPr>
              <w:pStyle w:val="Header2-SubClauses"/>
              <w:tabs>
                <w:tab w:val="clear" w:pos="360"/>
                <w:tab w:val="left" w:pos="684"/>
              </w:tabs>
              <w:spacing w:before="60" w:after="120"/>
              <w:ind w:left="639" w:hanging="639"/>
            </w:pPr>
            <w:r>
              <w:t>38.2</w:t>
            </w:r>
            <w:r>
              <w:tab/>
              <w:t>The determination shall be based upon an examination of the documentary evidence of the Bidder’s qualifications submitted by the Bidder, pursuant to ITB Clause 19, to clarifications in accordance with ITB Clause 29 and the qualification criteria indicated in Section 3, Evaluation Methodology and Criteria.  Factors not included in Section 3 shall not be used in the evaluation of the Bidder’s qualification.</w:t>
            </w:r>
          </w:p>
        </w:tc>
      </w:tr>
      <w:tr w:rsidR="0028409C" w14:paraId="3207C130" w14:textId="77777777" w:rsidTr="002B1DC8">
        <w:tc>
          <w:tcPr>
            <w:tcW w:w="8910" w:type="dxa"/>
            <w:gridSpan w:val="16"/>
            <w:tcBorders>
              <w:top w:val="nil"/>
              <w:left w:val="nil"/>
              <w:bottom w:val="nil"/>
              <w:right w:val="nil"/>
            </w:tcBorders>
          </w:tcPr>
          <w:p w14:paraId="3207C12F" w14:textId="77777777" w:rsidR="0028409C" w:rsidRDefault="0028409C" w:rsidP="00104EBC">
            <w:pPr>
              <w:pStyle w:val="Header2-SubClauses"/>
              <w:tabs>
                <w:tab w:val="clear" w:pos="360"/>
                <w:tab w:val="left" w:pos="684"/>
              </w:tabs>
              <w:spacing w:before="60" w:after="120"/>
              <w:ind w:left="639" w:hanging="639"/>
            </w:pPr>
            <w:r>
              <w:lastRenderedPageBreak/>
              <w:t>38.3</w:t>
            </w:r>
            <w:r>
              <w:tab/>
              <w:t>An affirmative determination shall be a prerequisite for award of the Contract to the Bidder.  A negative determination shall result in disqualification</w:t>
            </w:r>
            <w:r w:rsidR="006311A6">
              <w:t xml:space="preserve"> of the bid, in which event </w:t>
            </w:r>
            <w:r w:rsidR="00517D95">
              <w:t>IUCEA</w:t>
            </w:r>
            <w:r>
              <w:t xml:space="preserve"> shall proceed to the next best evaluated bid to make a similar determination of that Bidder’s capabilities to perform satisfactorily.</w:t>
            </w:r>
          </w:p>
        </w:tc>
      </w:tr>
      <w:tr w:rsidR="0028409C" w14:paraId="3207C132" w14:textId="77777777" w:rsidTr="002B1DC8">
        <w:tc>
          <w:tcPr>
            <w:tcW w:w="8910" w:type="dxa"/>
            <w:gridSpan w:val="16"/>
            <w:tcBorders>
              <w:top w:val="nil"/>
              <w:left w:val="nil"/>
              <w:bottom w:val="nil"/>
              <w:right w:val="nil"/>
            </w:tcBorders>
          </w:tcPr>
          <w:p w14:paraId="3207C131" w14:textId="77777777" w:rsidR="0028409C" w:rsidRDefault="0028409C" w:rsidP="00104EBC">
            <w:pPr>
              <w:pStyle w:val="Header2-SubClauses"/>
              <w:tabs>
                <w:tab w:val="clear" w:pos="360"/>
                <w:tab w:val="left" w:pos="684"/>
              </w:tabs>
              <w:spacing w:before="60" w:after="120"/>
              <w:ind w:left="639" w:hanging="639"/>
            </w:pPr>
            <w:r>
              <w:t>38.4</w:t>
            </w:r>
            <w:r>
              <w:tab/>
              <w:t>If pre-qualification has been conducted, no post-qualification will be conducted but pre-qualification information shall be verified.</w:t>
            </w:r>
          </w:p>
        </w:tc>
      </w:tr>
      <w:tr w:rsidR="0028409C" w14:paraId="3207C135" w14:textId="77777777" w:rsidTr="002B1DC8">
        <w:tc>
          <w:tcPr>
            <w:tcW w:w="8460" w:type="dxa"/>
            <w:gridSpan w:val="14"/>
            <w:tcBorders>
              <w:top w:val="nil"/>
              <w:left w:val="nil"/>
              <w:bottom w:val="nil"/>
              <w:right w:val="nil"/>
            </w:tcBorders>
          </w:tcPr>
          <w:p w14:paraId="3207C133" w14:textId="77777777" w:rsidR="0028409C" w:rsidRDefault="0028409C" w:rsidP="00104EBC">
            <w:pPr>
              <w:pStyle w:val="Sect1ParaHead"/>
              <w:jc w:val="both"/>
            </w:pPr>
            <w:bookmarkStart w:id="371" w:name="_Toc438438862"/>
            <w:bookmarkStart w:id="372" w:name="_Toc438532656"/>
            <w:bookmarkStart w:id="373" w:name="_Toc438734006"/>
            <w:bookmarkStart w:id="374" w:name="_Toc438907043"/>
            <w:bookmarkStart w:id="375" w:name="_Toc438907242"/>
            <w:bookmarkStart w:id="376" w:name="_Toc31283196"/>
            <w:bookmarkStart w:id="377" w:name="_Toc274736454"/>
            <w:r>
              <w:t>39.</w:t>
            </w:r>
            <w:r>
              <w:tab/>
            </w:r>
            <w:r w:rsidR="00517D95">
              <w:t>IUCEA</w:t>
            </w:r>
            <w:r>
              <w:t>’s Right to Accept or Reject Any or All Bids</w:t>
            </w:r>
            <w:bookmarkEnd w:id="371"/>
            <w:bookmarkEnd w:id="372"/>
            <w:bookmarkEnd w:id="373"/>
            <w:bookmarkEnd w:id="374"/>
            <w:bookmarkEnd w:id="375"/>
            <w:bookmarkEnd w:id="376"/>
            <w:bookmarkEnd w:id="377"/>
          </w:p>
        </w:tc>
        <w:tc>
          <w:tcPr>
            <w:tcW w:w="450" w:type="dxa"/>
            <w:gridSpan w:val="2"/>
            <w:tcBorders>
              <w:top w:val="nil"/>
              <w:left w:val="nil"/>
              <w:bottom w:val="nil"/>
              <w:right w:val="nil"/>
            </w:tcBorders>
          </w:tcPr>
          <w:p w14:paraId="3207C134" w14:textId="77777777" w:rsidR="0028409C" w:rsidRDefault="0028409C" w:rsidP="00104EBC">
            <w:pPr>
              <w:pStyle w:val="Header2-SubClauses"/>
              <w:tabs>
                <w:tab w:val="clear" w:pos="360"/>
              </w:tabs>
              <w:spacing w:before="60" w:after="120"/>
              <w:ind w:left="0" w:firstLine="0"/>
            </w:pPr>
          </w:p>
        </w:tc>
      </w:tr>
      <w:tr w:rsidR="0028409C" w14:paraId="3207C137" w14:textId="77777777" w:rsidTr="002B1DC8">
        <w:tc>
          <w:tcPr>
            <w:tcW w:w="8910" w:type="dxa"/>
            <w:gridSpan w:val="16"/>
            <w:tcBorders>
              <w:top w:val="nil"/>
              <w:left w:val="nil"/>
              <w:bottom w:val="nil"/>
              <w:right w:val="nil"/>
            </w:tcBorders>
          </w:tcPr>
          <w:p w14:paraId="3207C136" w14:textId="77777777" w:rsidR="0028409C" w:rsidRPr="003E282C" w:rsidRDefault="006311A6" w:rsidP="00104EBC">
            <w:pPr>
              <w:pStyle w:val="Header2-SubClauses"/>
              <w:spacing w:before="60" w:after="120"/>
              <w:ind w:left="639" w:hanging="639"/>
              <w:rPr>
                <w:spacing w:val="-4"/>
              </w:rPr>
            </w:pPr>
            <w:r>
              <w:rPr>
                <w:spacing w:val="-4"/>
              </w:rPr>
              <w:t>39.1</w:t>
            </w:r>
            <w:r>
              <w:rPr>
                <w:spacing w:val="-4"/>
              </w:rPr>
              <w:tab/>
            </w:r>
            <w:r w:rsidR="00517D95">
              <w:rPr>
                <w:spacing w:val="-4"/>
              </w:rPr>
              <w:t>IUCEA</w:t>
            </w:r>
            <w:r w:rsidR="0028409C" w:rsidRPr="003E282C">
              <w:rPr>
                <w:spacing w:val="-4"/>
              </w:rPr>
              <w:t xml:space="preserve"> reserves the right to accept or reject any </w:t>
            </w:r>
            <w:r w:rsidR="0028409C">
              <w:rPr>
                <w:spacing w:val="-4"/>
              </w:rPr>
              <w:t>b</w:t>
            </w:r>
            <w:r w:rsidR="0028409C" w:rsidRPr="003E282C">
              <w:rPr>
                <w:spacing w:val="-4"/>
              </w:rPr>
              <w:t xml:space="preserve">id, and to annul the </w:t>
            </w:r>
            <w:r w:rsidR="0028409C">
              <w:rPr>
                <w:spacing w:val="-4"/>
              </w:rPr>
              <w:t>b</w:t>
            </w:r>
            <w:r w:rsidR="0028409C" w:rsidRPr="003E282C">
              <w:rPr>
                <w:spacing w:val="-4"/>
              </w:rPr>
              <w:t xml:space="preserve">idding process and reject all </w:t>
            </w:r>
            <w:r w:rsidR="0028409C">
              <w:rPr>
                <w:spacing w:val="-4"/>
              </w:rPr>
              <w:t>b</w:t>
            </w:r>
            <w:r w:rsidR="0028409C" w:rsidRPr="003E282C">
              <w:rPr>
                <w:spacing w:val="-4"/>
              </w:rPr>
              <w:t>ids at any time prior to contract award, without there</w:t>
            </w:r>
            <w:r w:rsidR="0028409C">
              <w:rPr>
                <w:spacing w:val="-4"/>
              </w:rPr>
              <w:t>b</w:t>
            </w:r>
            <w:r w:rsidR="0028409C" w:rsidRPr="003E282C">
              <w:rPr>
                <w:spacing w:val="-4"/>
              </w:rPr>
              <w:t>y incurring any lia</w:t>
            </w:r>
            <w:r w:rsidR="0028409C">
              <w:rPr>
                <w:spacing w:val="-4"/>
              </w:rPr>
              <w:t>b</w:t>
            </w:r>
            <w:r w:rsidR="0028409C" w:rsidRPr="003E282C">
              <w:rPr>
                <w:spacing w:val="-4"/>
              </w:rPr>
              <w:t xml:space="preserve">ility to </w:t>
            </w:r>
            <w:r w:rsidR="0028409C">
              <w:rPr>
                <w:spacing w:val="-4"/>
              </w:rPr>
              <w:t>Bidders</w:t>
            </w:r>
            <w:r w:rsidR="0028409C" w:rsidRPr="003E282C">
              <w:rPr>
                <w:spacing w:val="-4"/>
              </w:rPr>
              <w:t>.</w:t>
            </w:r>
          </w:p>
        </w:tc>
      </w:tr>
      <w:tr w:rsidR="0028409C" w14:paraId="3207C139" w14:textId="77777777" w:rsidTr="002B1DC8">
        <w:tc>
          <w:tcPr>
            <w:tcW w:w="8910" w:type="dxa"/>
            <w:gridSpan w:val="16"/>
            <w:tcBorders>
              <w:top w:val="nil"/>
              <w:left w:val="nil"/>
              <w:bottom w:val="nil"/>
              <w:right w:val="nil"/>
            </w:tcBorders>
          </w:tcPr>
          <w:p w14:paraId="3207C138" w14:textId="77777777" w:rsidR="0028409C" w:rsidRDefault="0028409C" w:rsidP="00104EBC">
            <w:pPr>
              <w:pStyle w:val="Sect1SubHead"/>
              <w:jc w:val="both"/>
            </w:pPr>
            <w:bookmarkStart w:id="378" w:name="_Toc438438863"/>
            <w:bookmarkStart w:id="379" w:name="_Toc438532657"/>
            <w:bookmarkStart w:id="380" w:name="_Toc438734007"/>
            <w:bookmarkStart w:id="381" w:name="_Toc438962089"/>
            <w:bookmarkStart w:id="382" w:name="_Toc461939621"/>
            <w:bookmarkStart w:id="383" w:name="_Toc31283197"/>
            <w:bookmarkStart w:id="384" w:name="_Toc274736455"/>
            <w:r>
              <w:t>F.   Award of Contract</w:t>
            </w:r>
            <w:bookmarkEnd w:id="378"/>
            <w:bookmarkEnd w:id="379"/>
            <w:bookmarkEnd w:id="380"/>
            <w:bookmarkEnd w:id="381"/>
            <w:bookmarkEnd w:id="382"/>
            <w:bookmarkEnd w:id="383"/>
            <w:bookmarkEnd w:id="384"/>
          </w:p>
        </w:tc>
      </w:tr>
      <w:tr w:rsidR="0028409C" w14:paraId="3207C13C" w14:textId="77777777" w:rsidTr="002B1DC8">
        <w:tc>
          <w:tcPr>
            <w:tcW w:w="4500" w:type="dxa"/>
            <w:gridSpan w:val="2"/>
            <w:tcBorders>
              <w:top w:val="nil"/>
              <w:left w:val="nil"/>
              <w:bottom w:val="nil"/>
              <w:right w:val="nil"/>
            </w:tcBorders>
          </w:tcPr>
          <w:p w14:paraId="3207C13A" w14:textId="77777777" w:rsidR="0028409C" w:rsidRDefault="0028409C" w:rsidP="00104EBC">
            <w:pPr>
              <w:pStyle w:val="Sect1ParaHead"/>
              <w:jc w:val="both"/>
            </w:pPr>
            <w:bookmarkStart w:id="385" w:name="_Toc438438864"/>
            <w:bookmarkStart w:id="386" w:name="_Toc438532658"/>
            <w:bookmarkStart w:id="387" w:name="_Toc438734008"/>
            <w:bookmarkStart w:id="388" w:name="_Toc438907044"/>
            <w:bookmarkStart w:id="389" w:name="_Toc438907243"/>
            <w:bookmarkStart w:id="390" w:name="_Toc31283198"/>
            <w:bookmarkStart w:id="391" w:name="_Toc274736456"/>
            <w:r>
              <w:t>40.</w:t>
            </w:r>
            <w:r>
              <w:tab/>
              <w:t>Award Procedure</w:t>
            </w:r>
            <w:bookmarkEnd w:id="385"/>
            <w:bookmarkEnd w:id="386"/>
            <w:bookmarkEnd w:id="387"/>
            <w:bookmarkEnd w:id="388"/>
            <w:bookmarkEnd w:id="389"/>
            <w:bookmarkEnd w:id="390"/>
            <w:bookmarkEnd w:id="391"/>
          </w:p>
        </w:tc>
        <w:tc>
          <w:tcPr>
            <w:tcW w:w="4410" w:type="dxa"/>
            <w:gridSpan w:val="14"/>
            <w:tcBorders>
              <w:top w:val="nil"/>
              <w:left w:val="nil"/>
              <w:bottom w:val="nil"/>
              <w:right w:val="nil"/>
            </w:tcBorders>
          </w:tcPr>
          <w:p w14:paraId="3207C13B" w14:textId="77777777" w:rsidR="0028409C" w:rsidRDefault="0028409C" w:rsidP="00104EBC">
            <w:pPr>
              <w:pStyle w:val="Header2-SubClauses"/>
              <w:tabs>
                <w:tab w:val="clear" w:pos="360"/>
              </w:tabs>
              <w:spacing w:before="60" w:after="120"/>
              <w:ind w:left="0" w:firstLine="0"/>
            </w:pPr>
          </w:p>
        </w:tc>
      </w:tr>
      <w:tr w:rsidR="0028409C" w14:paraId="3207C140" w14:textId="77777777" w:rsidTr="002B1DC8">
        <w:tc>
          <w:tcPr>
            <w:tcW w:w="8910" w:type="dxa"/>
            <w:gridSpan w:val="16"/>
            <w:tcBorders>
              <w:top w:val="nil"/>
              <w:left w:val="nil"/>
              <w:bottom w:val="nil"/>
              <w:right w:val="nil"/>
            </w:tcBorders>
          </w:tcPr>
          <w:p w14:paraId="3207C13D" w14:textId="77777777" w:rsidR="0028409C" w:rsidRDefault="0028409C" w:rsidP="00104EBC">
            <w:pPr>
              <w:pStyle w:val="Header2-SubClauses"/>
              <w:tabs>
                <w:tab w:val="clear" w:pos="360"/>
                <w:tab w:val="left" w:pos="684"/>
              </w:tabs>
              <w:spacing w:before="60" w:after="120"/>
              <w:ind w:left="639" w:hanging="639"/>
            </w:pPr>
            <w:r>
              <w:t>40.1</w:t>
            </w:r>
            <w:r>
              <w:tab/>
              <w:t>The Procuring Entity shall issue a Notice of Best Evaluated Bidder, place such Notice on public display for a prescribed period and copy the Notice to all Bidders prior to proceeding with contract award.</w:t>
            </w:r>
          </w:p>
          <w:p w14:paraId="3207C13E" w14:textId="77777777" w:rsidR="0028409C" w:rsidRDefault="006311A6" w:rsidP="00104EBC">
            <w:pPr>
              <w:pStyle w:val="Header2-SubClauses"/>
              <w:tabs>
                <w:tab w:val="clear" w:pos="360"/>
                <w:tab w:val="left" w:pos="684"/>
              </w:tabs>
              <w:spacing w:before="60" w:after="120"/>
              <w:ind w:left="639" w:hanging="639"/>
            </w:pPr>
            <w:r>
              <w:t>40.2</w:t>
            </w:r>
            <w:r>
              <w:tab/>
            </w:r>
            <w:r w:rsidR="00517D95">
              <w:t>IUCEA</w:t>
            </w:r>
            <w:r w:rsidR="0028409C">
              <w:t xml:space="preserve"> shall award the Contract to the Bidder whose offer has been determined to be the best evaluated bid, provided that the Bidder is determined to be qualified to perform the Contract satisfactorily.</w:t>
            </w:r>
          </w:p>
          <w:p w14:paraId="3207C13F" w14:textId="77777777" w:rsidR="0028409C" w:rsidRDefault="0028409C" w:rsidP="00104EBC">
            <w:pPr>
              <w:pStyle w:val="Header2-SubClauses"/>
              <w:tabs>
                <w:tab w:val="clear" w:pos="360"/>
                <w:tab w:val="left" w:pos="684"/>
              </w:tabs>
              <w:spacing w:before="60" w:after="120"/>
              <w:ind w:left="639" w:hanging="639"/>
            </w:pPr>
            <w:r>
              <w:t>40.3</w:t>
            </w:r>
            <w:r>
              <w:tab/>
              <w:t xml:space="preserve">The Contract shall be a Framework Contract and shall not be obliged to purchase the quantities specified, with the exception of any contract value specified as a minimum. </w:t>
            </w:r>
            <w:r w:rsidR="00F61D55">
              <w:t>Goods</w:t>
            </w:r>
            <w:r>
              <w:t xml:space="preserve"> or Services shall be purchased through call-off orders, in accordance with the Contract. </w:t>
            </w:r>
          </w:p>
        </w:tc>
      </w:tr>
      <w:tr w:rsidR="0028409C" w14:paraId="3207C142" w14:textId="77777777" w:rsidTr="002B1DC8">
        <w:tc>
          <w:tcPr>
            <w:tcW w:w="8910" w:type="dxa"/>
            <w:gridSpan w:val="16"/>
            <w:tcBorders>
              <w:top w:val="nil"/>
              <w:left w:val="nil"/>
              <w:bottom w:val="nil"/>
              <w:right w:val="nil"/>
            </w:tcBorders>
          </w:tcPr>
          <w:p w14:paraId="3207C141" w14:textId="77777777" w:rsidR="0028409C" w:rsidRDefault="0028409C" w:rsidP="00104EBC">
            <w:pPr>
              <w:pStyle w:val="Sect1ParaHead"/>
              <w:jc w:val="both"/>
            </w:pPr>
            <w:bookmarkStart w:id="392" w:name="_Toc438438865"/>
            <w:bookmarkStart w:id="393" w:name="_Toc438532659"/>
            <w:bookmarkStart w:id="394" w:name="_Toc438734009"/>
            <w:bookmarkStart w:id="395" w:name="_Toc438907045"/>
            <w:bookmarkStart w:id="396" w:name="_Toc438907244"/>
            <w:bookmarkStart w:id="397" w:name="_Toc31283199"/>
            <w:bookmarkStart w:id="398" w:name="_Toc274736457"/>
            <w:r>
              <w:t>41.</w:t>
            </w:r>
            <w:r>
              <w:tab/>
            </w:r>
            <w:r w:rsidR="00517D95">
              <w:t>IUCEA</w:t>
            </w:r>
            <w:r>
              <w:t>’s Right to Vary Quantities at Time of Award</w:t>
            </w:r>
            <w:bookmarkEnd w:id="392"/>
            <w:bookmarkEnd w:id="393"/>
            <w:bookmarkEnd w:id="394"/>
            <w:bookmarkEnd w:id="395"/>
            <w:bookmarkEnd w:id="396"/>
            <w:bookmarkEnd w:id="397"/>
            <w:bookmarkEnd w:id="398"/>
          </w:p>
        </w:tc>
      </w:tr>
      <w:tr w:rsidR="0028409C" w14:paraId="3207C144" w14:textId="77777777" w:rsidTr="002B1DC8">
        <w:tc>
          <w:tcPr>
            <w:tcW w:w="8910" w:type="dxa"/>
            <w:gridSpan w:val="16"/>
            <w:tcBorders>
              <w:top w:val="nil"/>
              <w:left w:val="nil"/>
              <w:bottom w:val="nil"/>
              <w:right w:val="nil"/>
            </w:tcBorders>
          </w:tcPr>
          <w:p w14:paraId="3207C143" w14:textId="77777777" w:rsidR="0028409C" w:rsidRDefault="0028409C" w:rsidP="00104EBC">
            <w:pPr>
              <w:pStyle w:val="Header2-SubClauses"/>
              <w:tabs>
                <w:tab w:val="clear" w:pos="360"/>
                <w:tab w:val="left" w:pos="684"/>
              </w:tabs>
              <w:spacing w:before="60" w:after="120"/>
              <w:ind w:left="639" w:hanging="639"/>
            </w:pPr>
            <w:r>
              <w:t>41.1</w:t>
            </w:r>
            <w:r>
              <w:tab/>
              <w:t>At the ti</w:t>
            </w:r>
            <w:r w:rsidR="006311A6">
              <w:t xml:space="preserve">me the Contract is awarded, </w:t>
            </w:r>
            <w:r w:rsidR="00517D95">
              <w:t>IUCEA</w:t>
            </w:r>
            <w:r>
              <w:t xml:space="preserve"> reserves the right to increase or decrease the estimated quantity or minimum value of </w:t>
            </w:r>
            <w:r w:rsidR="00F61D55">
              <w:t>Goods</w:t>
            </w:r>
            <w:r>
              <w:t xml:space="preserve"> or Services originally specified in Section 6, Statement of Requirements, provided this does not exceed the percentages indicated in the BDS, and without any change in the unit prices or other terms and conditions of the bid and the Bidding Document.</w:t>
            </w:r>
          </w:p>
        </w:tc>
      </w:tr>
      <w:tr w:rsidR="0028409C" w14:paraId="3207C146" w14:textId="77777777" w:rsidTr="002B1DC8">
        <w:tc>
          <w:tcPr>
            <w:tcW w:w="8910" w:type="dxa"/>
            <w:gridSpan w:val="16"/>
            <w:tcBorders>
              <w:top w:val="nil"/>
              <w:left w:val="nil"/>
              <w:bottom w:val="nil"/>
              <w:right w:val="nil"/>
            </w:tcBorders>
          </w:tcPr>
          <w:p w14:paraId="3207C145" w14:textId="77777777" w:rsidR="0028409C" w:rsidRDefault="0028409C" w:rsidP="00104EBC">
            <w:pPr>
              <w:pStyle w:val="Sect1ParaHead"/>
              <w:jc w:val="both"/>
            </w:pPr>
            <w:bookmarkStart w:id="399" w:name="_Toc438438866"/>
            <w:bookmarkStart w:id="400" w:name="_Toc438532660"/>
            <w:bookmarkStart w:id="401" w:name="_Toc438734010"/>
            <w:bookmarkStart w:id="402" w:name="_Toc438907046"/>
            <w:bookmarkStart w:id="403" w:name="_Toc438907245"/>
            <w:bookmarkStart w:id="404" w:name="_Toc31283200"/>
            <w:bookmarkStart w:id="405" w:name="_Toc274736458"/>
            <w:r>
              <w:t>42.</w:t>
            </w:r>
            <w:r>
              <w:tab/>
              <w:t>Notification of Award</w:t>
            </w:r>
            <w:bookmarkEnd w:id="399"/>
            <w:bookmarkEnd w:id="400"/>
            <w:bookmarkEnd w:id="401"/>
            <w:bookmarkEnd w:id="402"/>
            <w:bookmarkEnd w:id="403"/>
            <w:r>
              <w:t xml:space="preserve"> and Letter of Bid Acceptance</w:t>
            </w:r>
            <w:bookmarkEnd w:id="404"/>
            <w:bookmarkEnd w:id="405"/>
          </w:p>
        </w:tc>
      </w:tr>
      <w:tr w:rsidR="0028409C" w14:paraId="3207C149" w14:textId="77777777" w:rsidTr="002B1DC8">
        <w:tc>
          <w:tcPr>
            <w:tcW w:w="8910" w:type="dxa"/>
            <w:gridSpan w:val="16"/>
            <w:tcBorders>
              <w:top w:val="nil"/>
              <w:left w:val="nil"/>
              <w:bottom w:val="nil"/>
              <w:right w:val="nil"/>
            </w:tcBorders>
          </w:tcPr>
          <w:p w14:paraId="3207C147" w14:textId="77777777" w:rsidR="0028409C" w:rsidRDefault="0028409C" w:rsidP="00104EBC">
            <w:pPr>
              <w:pStyle w:val="Header2-SubClauses"/>
              <w:tabs>
                <w:tab w:val="clear" w:pos="360"/>
                <w:tab w:val="left" w:pos="684"/>
              </w:tabs>
              <w:spacing w:before="60" w:after="120"/>
              <w:ind w:left="639" w:hanging="639"/>
            </w:pPr>
            <w:r>
              <w:t>42.1</w:t>
            </w:r>
            <w:r>
              <w:tab/>
              <w:t xml:space="preserve">Prior to the expiration of </w:t>
            </w:r>
            <w:r w:rsidR="006311A6">
              <w:t xml:space="preserve">the period of bid validity, </w:t>
            </w:r>
            <w:r w:rsidR="00517D95">
              <w:t>IUCEA</w:t>
            </w:r>
            <w:r>
              <w:t xml:space="preserve"> shall notify the successful Bidder, in writing, that its bid has been accepted by issue of a Letter of Bid Acceptance. </w:t>
            </w:r>
          </w:p>
          <w:p w14:paraId="3207C148" w14:textId="77777777" w:rsidR="0028409C" w:rsidRDefault="0028409C" w:rsidP="00104EBC">
            <w:pPr>
              <w:pStyle w:val="Header2-SubClauses"/>
              <w:tabs>
                <w:tab w:val="clear" w:pos="360"/>
                <w:tab w:val="clear" w:pos="619"/>
                <w:tab w:val="left" w:pos="684"/>
              </w:tabs>
              <w:spacing w:before="60" w:after="120"/>
              <w:ind w:left="709" w:hanging="709"/>
            </w:pPr>
            <w:r>
              <w:t>42.2</w:t>
            </w:r>
            <w:r>
              <w:tab/>
              <w:t>Until a formal contract is prepared and executed, the Letter of Bid Acceptance shall constitute a binding Contract.</w:t>
            </w:r>
          </w:p>
        </w:tc>
      </w:tr>
      <w:tr w:rsidR="0028409C" w14:paraId="3207C14C" w14:textId="77777777" w:rsidTr="002B1DC8">
        <w:tc>
          <w:tcPr>
            <w:tcW w:w="4500" w:type="dxa"/>
            <w:gridSpan w:val="2"/>
            <w:tcBorders>
              <w:top w:val="nil"/>
              <w:left w:val="nil"/>
              <w:bottom w:val="nil"/>
              <w:right w:val="nil"/>
            </w:tcBorders>
          </w:tcPr>
          <w:p w14:paraId="3207C14A" w14:textId="77777777" w:rsidR="0028409C" w:rsidRDefault="0028409C" w:rsidP="00104EBC">
            <w:pPr>
              <w:pStyle w:val="Sect1ParaHead"/>
              <w:jc w:val="both"/>
            </w:pPr>
            <w:bookmarkStart w:id="406" w:name="_Toc438438867"/>
            <w:bookmarkStart w:id="407" w:name="_Toc438532661"/>
            <w:bookmarkStart w:id="408" w:name="_Toc438734011"/>
            <w:bookmarkStart w:id="409" w:name="_Toc438907047"/>
            <w:bookmarkStart w:id="410" w:name="_Toc438907246"/>
            <w:bookmarkStart w:id="411" w:name="_Toc31283201"/>
            <w:bookmarkStart w:id="412" w:name="_Toc274736459"/>
            <w:r>
              <w:t>43.</w:t>
            </w:r>
            <w:r>
              <w:tab/>
              <w:t>Signing of Contract</w:t>
            </w:r>
            <w:bookmarkEnd w:id="406"/>
            <w:bookmarkEnd w:id="407"/>
            <w:bookmarkEnd w:id="408"/>
            <w:bookmarkEnd w:id="409"/>
            <w:bookmarkEnd w:id="410"/>
            <w:bookmarkEnd w:id="411"/>
            <w:bookmarkEnd w:id="412"/>
          </w:p>
        </w:tc>
        <w:tc>
          <w:tcPr>
            <w:tcW w:w="4410" w:type="dxa"/>
            <w:gridSpan w:val="14"/>
            <w:tcBorders>
              <w:top w:val="nil"/>
              <w:left w:val="nil"/>
              <w:bottom w:val="nil"/>
              <w:right w:val="nil"/>
            </w:tcBorders>
          </w:tcPr>
          <w:p w14:paraId="3207C14B" w14:textId="77777777" w:rsidR="0028409C" w:rsidRDefault="0028409C" w:rsidP="00104EBC">
            <w:pPr>
              <w:pStyle w:val="Header2-SubClauses"/>
              <w:tabs>
                <w:tab w:val="clear" w:pos="360"/>
              </w:tabs>
              <w:spacing w:before="60" w:after="120"/>
              <w:ind w:left="0" w:firstLine="0"/>
            </w:pPr>
          </w:p>
        </w:tc>
      </w:tr>
      <w:tr w:rsidR="0028409C" w14:paraId="3207C14F" w14:textId="77777777" w:rsidTr="002B1DC8">
        <w:tc>
          <w:tcPr>
            <w:tcW w:w="8910" w:type="dxa"/>
            <w:gridSpan w:val="16"/>
            <w:tcBorders>
              <w:top w:val="nil"/>
              <w:left w:val="nil"/>
              <w:bottom w:val="nil"/>
              <w:right w:val="nil"/>
            </w:tcBorders>
          </w:tcPr>
          <w:p w14:paraId="3207C14D" w14:textId="77777777" w:rsidR="0028409C" w:rsidRDefault="0028409C" w:rsidP="00104EBC">
            <w:pPr>
              <w:pStyle w:val="Header2-SubClauses"/>
              <w:tabs>
                <w:tab w:val="clear" w:pos="360"/>
                <w:tab w:val="left" w:pos="684"/>
              </w:tabs>
              <w:spacing w:before="60" w:after="120"/>
              <w:ind w:left="639" w:hanging="639"/>
            </w:pPr>
            <w:r>
              <w:lastRenderedPageBreak/>
              <w:t>43.1</w:t>
            </w:r>
            <w:r>
              <w:tab/>
              <w:t xml:space="preserve">Promptly after notification of contract award by the issue of </w:t>
            </w:r>
            <w:r w:rsidR="006311A6">
              <w:t xml:space="preserve">a Letter of Bid Acceptance, </w:t>
            </w:r>
            <w:r w:rsidR="00517D95">
              <w:t>IUCEA</w:t>
            </w:r>
            <w:r>
              <w:t xml:space="preserve"> shall send the successful Bidder the Agreement and the Special Conditions of Contract. </w:t>
            </w:r>
          </w:p>
          <w:p w14:paraId="3207C14E" w14:textId="77777777" w:rsidR="0028409C" w:rsidRDefault="0028409C" w:rsidP="00104EBC">
            <w:pPr>
              <w:pStyle w:val="Header2-SubClauses"/>
              <w:tabs>
                <w:tab w:val="clear" w:pos="360"/>
                <w:tab w:val="clear" w:pos="619"/>
                <w:tab w:val="left" w:pos="684"/>
              </w:tabs>
              <w:spacing w:before="60" w:after="120"/>
              <w:ind w:left="639" w:hanging="639"/>
            </w:pPr>
            <w:r>
              <w:t>43.2</w:t>
            </w:r>
            <w:r>
              <w:tab/>
              <w:t>Within fifteen (15) days of receipt of the Agreement, the successful Bidder shall s</w:t>
            </w:r>
            <w:r w:rsidR="006311A6">
              <w:t xml:space="preserve">ign, date, and return it to </w:t>
            </w:r>
            <w:r w:rsidR="00517D95">
              <w:t>IUCEA</w:t>
            </w:r>
            <w:r>
              <w:t>.</w:t>
            </w:r>
          </w:p>
        </w:tc>
      </w:tr>
      <w:tr w:rsidR="0028409C" w14:paraId="3207C152" w14:textId="77777777" w:rsidTr="002B1DC8">
        <w:tc>
          <w:tcPr>
            <w:tcW w:w="4500" w:type="dxa"/>
            <w:gridSpan w:val="2"/>
            <w:tcBorders>
              <w:top w:val="nil"/>
              <w:left w:val="nil"/>
              <w:bottom w:val="nil"/>
              <w:right w:val="nil"/>
            </w:tcBorders>
          </w:tcPr>
          <w:p w14:paraId="3207C150" w14:textId="77777777" w:rsidR="0028409C" w:rsidRDefault="0028409C" w:rsidP="00104EBC">
            <w:pPr>
              <w:pStyle w:val="Sect1ParaHead"/>
              <w:jc w:val="both"/>
            </w:pPr>
            <w:bookmarkStart w:id="413" w:name="_Toc438438868"/>
            <w:bookmarkStart w:id="414" w:name="_Toc438532662"/>
            <w:bookmarkStart w:id="415" w:name="_Toc438734012"/>
            <w:bookmarkStart w:id="416" w:name="_Toc438907048"/>
            <w:bookmarkStart w:id="417" w:name="_Toc438907247"/>
            <w:bookmarkStart w:id="418" w:name="_Toc31283202"/>
            <w:bookmarkStart w:id="419" w:name="_Toc274736460"/>
            <w:r>
              <w:t>44.</w:t>
            </w:r>
            <w:r>
              <w:tab/>
              <w:t>Performance Security</w:t>
            </w:r>
            <w:bookmarkEnd w:id="413"/>
            <w:bookmarkEnd w:id="414"/>
            <w:bookmarkEnd w:id="415"/>
            <w:bookmarkEnd w:id="416"/>
            <w:bookmarkEnd w:id="417"/>
            <w:bookmarkEnd w:id="418"/>
            <w:bookmarkEnd w:id="419"/>
          </w:p>
        </w:tc>
        <w:tc>
          <w:tcPr>
            <w:tcW w:w="4410" w:type="dxa"/>
            <w:gridSpan w:val="14"/>
            <w:tcBorders>
              <w:top w:val="nil"/>
              <w:left w:val="nil"/>
              <w:bottom w:val="nil"/>
              <w:right w:val="nil"/>
            </w:tcBorders>
          </w:tcPr>
          <w:p w14:paraId="3207C151" w14:textId="77777777" w:rsidR="0028409C" w:rsidRDefault="0028409C" w:rsidP="00104EBC">
            <w:pPr>
              <w:pStyle w:val="Header2-SubClauses"/>
              <w:tabs>
                <w:tab w:val="clear" w:pos="360"/>
              </w:tabs>
              <w:spacing w:before="60" w:after="120"/>
              <w:ind w:left="0" w:firstLine="0"/>
            </w:pPr>
          </w:p>
        </w:tc>
      </w:tr>
      <w:tr w:rsidR="0028409C" w14:paraId="3207C154" w14:textId="77777777" w:rsidTr="002B1DC8">
        <w:tc>
          <w:tcPr>
            <w:tcW w:w="8910" w:type="dxa"/>
            <w:gridSpan w:val="16"/>
            <w:tcBorders>
              <w:top w:val="nil"/>
              <w:left w:val="nil"/>
              <w:bottom w:val="nil"/>
              <w:right w:val="nil"/>
            </w:tcBorders>
          </w:tcPr>
          <w:p w14:paraId="3207C153" w14:textId="77777777" w:rsidR="0028409C" w:rsidRDefault="0028409C" w:rsidP="00104EBC">
            <w:pPr>
              <w:pStyle w:val="Header2-SubClauses"/>
              <w:tabs>
                <w:tab w:val="clear" w:pos="360"/>
                <w:tab w:val="left" w:pos="684"/>
              </w:tabs>
              <w:spacing w:before="60" w:after="120"/>
              <w:ind w:left="639" w:hanging="639"/>
            </w:pPr>
            <w:r>
              <w:t>44.1</w:t>
            </w:r>
            <w:r>
              <w:tab/>
              <w:t>Within thirty (30) days of the receipt of the L</w:t>
            </w:r>
            <w:r w:rsidR="006311A6">
              <w:t>etter of Bid Acceptance from IUCEA</w:t>
            </w:r>
            <w:r>
              <w:t>, the successful Bidder shall furnish any Performance Security required in accordance with the GCC, using for that purpose the Performance Sec</w:t>
            </w:r>
            <w:r w:rsidR="005D0934">
              <w:t>urity Form included in Section 8</w:t>
            </w:r>
            <w:r>
              <w:t>, Contract Forms, o</w:t>
            </w:r>
            <w:r w:rsidR="006311A6">
              <w:t>r another form acceptable to IUCEA</w:t>
            </w:r>
            <w:r>
              <w:t>.</w:t>
            </w:r>
          </w:p>
        </w:tc>
      </w:tr>
      <w:tr w:rsidR="0028409C" w14:paraId="3207C156" w14:textId="77777777" w:rsidTr="002B1DC8">
        <w:tc>
          <w:tcPr>
            <w:tcW w:w="8910" w:type="dxa"/>
            <w:gridSpan w:val="16"/>
            <w:tcBorders>
              <w:top w:val="nil"/>
              <w:left w:val="nil"/>
              <w:bottom w:val="nil"/>
              <w:right w:val="nil"/>
            </w:tcBorders>
          </w:tcPr>
          <w:p w14:paraId="3207C155" w14:textId="77777777" w:rsidR="0028409C" w:rsidRDefault="0028409C" w:rsidP="00104EBC">
            <w:pPr>
              <w:pStyle w:val="Header2-SubClauses"/>
              <w:tabs>
                <w:tab w:val="clear" w:pos="360"/>
                <w:tab w:val="left" w:pos="684"/>
              </w:tabs>
              <w:spacing w:before="60" w:after="120"/>
              <w:ind w:left="639" w:hanging="639"/>
            </w:pPr>
            <w:r>
              <w:t>44.2</w:t>
            </w:r>
            <w:r>
              <w:tab/>
              <w:t>Failure of the successful Bidder to submit the above-mentioned Performance Security or sign the Contract shall constitute sufficient grounds for the annulment of the contract award and forfeiture of the Bid S</w:t>
            </w:r>
            <w:r w:rsidR="006311A6">
              <w:t>ecurity.  In that event, IUCEA</w:t>
            </w:r>
            <w:r>
              <w:t xml:space="preserve"> may award the Contract to the next best evaluated</w:t>
            </w:r>
            <w:r w:rsidR="006311A6">
              <w:t xml:space="preserve"> Bidder who is determined by</w:t>
            </w:r>
            <w:r>
              <w:t xml:space="preserve"> </w:t>
            </w:r>
            <w:r w:rsidR="00517D95">
              <w:t>IUCEA</w:t>
            </w:r>
            <w:r>
              <w:t xml:space="preserve"> to be qualified to perform the Contract satisfactorily.</w:t>
            </w:r>
          </w:p>
        </w:tc>
      </w:tr>
    </w:tbl>
    <w:p w14:paraId="3207C157" w14:textId="77777777" w:rsidR="0028409C" w:rsidRDefault="0028409C" w:rsidP="0028409C"/>
    <w:p w14:paraId="3207C158" w14:textId="77777777" w:rsidR="003D52C0" w:rsidRDefault="003D52C0" w:rsidP="0028409C"/>
    <w:p w14:paraId="3207C159" w14:textId="77777777" w:rsidR="003D52C0" w:rsidRDefault="003D52C0" w:rsidP="0028409C"/>
    <w:p w14:paraId="3207C15A" w14:textId="77777777" w:rsidR="003D52C0" w:rsidRDefault="003D52C0" w:rsidP="0028409C"/>
    <w:p w14:paraId="3207C15B" w14:textId="77777777" w:rsidR="003D52C0" w:rsidRDefault="003D52C0" w:rsidP="0028409C"/>
    <w:p w14:paraId="3207C15C" w14:textId="77777777" w:rsidR="003D52C0" w:rsidRDefault="003D52C0" w:rsidP="0028409C"/>
    <w:p w14:paraId="3207C15D" w14:textId="77777777" w:rsidR="003D52C0" w:rsidRDefault="003D52C0" w:rsidP="0028409C"/>
    <w:p w14:paraId="3207C15E" w14:textId="77777777" w:rsidR="003D52C0" w:rsidRDefault="003D52C0" w:rsidP="0028409C"/>
    <w:p w14:paraId="3207C15F" w14:textId="77777777" w:rsidR="003D52C0" w:rsidRDefault="003D52C0" w:rsidP="0028409C"/>
    <w:p w14:paraId="3207C160" w14:textId="77777777" w:rsidR="003D52C0" w:rsidRDefault="003D52C0" w:rsidP="0028409C"/>
    <w:p w14:paraId="3207C161" w14:textId="77777777" w:rsidR="003D52C0" w:rsidRDefault="003D52C0" w:rsidP="0028409C"/>
    <w:p w14:paraId="3207C162" w14:textId="77777777" w:rsidR="003D52C0" w:rsidRDefault="003D52C0" w:rsidP="0028409C"/>
    <w:p w14:paraId="3207C163" w14:textId="77777777" w:rsidR="0079471F" w:rsidRDefault="0079471F" w:rsidP="0028409C"/>
    <w:p w14:paraId="3207C164" w14:textId="77777777" w:rsidR="0079471F" w:rsidRDefault="0079471F" w:rsidP="0028409C"/>
    <w:p w14:paraId="3207C165" w14:textId="77777777" w:rsidR="0079471F" w:rsidRDefault="0079471F" w:rsidP="0028409C"/>
    <w:p w14:paraId="3207C166" w14:textId="77777777" w:rsidR="0079471F" w:rsidRDefault="0079471F" w:rsidP="0028409C"/>
    <w:p w14:paraId="3207C167" w14:textId="77777777" w:rsidR="0079471F" w:rsidRDefault="0079471F" w:rsidP="0028409C"/>
    <w:p w14:paraId="3207C168" w14:textId="77777777" w:rsidR="0079471F" w:rsidRDefault="0079471F" w:rsidP="0028409C"/>
    <w:p w14:paraId="3207C169" w14:textId="77777777" w:rsidR="0079471F" w:rsidRDefault="0079471F" w:rsidP="0028409C"/>
    <w:p w14:paraId="3207C16A" w14:textId="77777777" w:rsidR="0079471F" w:rsidRDefault="0079471F" w:rsidP="0028409C"/>
    <w:p w14:paraId="3207C16B" w14:textId="77777777" w:rsidR="0079471F" w:rsidRDefault="0079471F" w:rsidP="0028409C"/>
    <w:p w14:paraId="3207C16C" w14:textId="77777777" w:rsidR="0079471F" w:rsidRDefault="0079471F" w:rsidP="0028409C"/>
    <w:p w14:paraId="3207C16D" w14:textId="77777777" w:rsidR="0079471F" w:rsidRDefault="0079471F" w:rsidP="0028409C"/>
    <w:p w14:paraId="3207C16E" w14:textId="77777777" w:rsidR="0079471F" w:rsidRDefault="0079471F" w:rsidP="0028409C"/>
    <w:p w14:paraId="3207C16F" w14:textId="77777777" w:rsidR="0079471F" w:rsidRDefault="0079471F" w:rsidP="0028409C"/>
    <w:p w14:paraId="3207C170" w14:textId="77777777" w:rsidR="0079471F" w:rsidRDefault="0079471F" w:rsidP="0028409C"/>
    <w:p w14:paraId="3207C171" w14:textId="77777777" w:rsidR="0079471F" w:rsidRDefault="0079471F" w:rsidP="0028409C"/>
    <w:p w14:paraId="3207C172" w14:textId="77777777" w:rsidR="0079471F" w:rsidRDefault="0079471F" w:rsidP="0028409C"/>
    <w:p w14:paraId="3207C173" w14:textId="77777777" w:rsidR="0079471F" w:rsidRDefault="0079471F" w:rsidP="0028409C"/>
    <w:p w14:paraId="3207C174" w14:textId="77777777" w:rsidR="00CC0F79" w:rsidRDefault="00CC0F79" w:rsidP="0028409C"/>
    <w:p w14:paraId="3207C175" w14:textId="77777777" w:rsidR="0079471F" w:rsidRDefault="0079471F" w:rsidP="0028409C"/>
    <w:p w14:paraId="3207C176" w14:textId="77777777" w:rsidR="0079471F" w:rsidRDefault="0079471F" w:rsidP="0028409C"/>
    <w:p w14:paraId="3207C177" w14:textId="77777777" w:rsidR="0028409C" w:rsidRPr="00301375" w:rsidRDefault="0028409C" w:rsidP="0028409C">
      <w:pPr>
        <w:spacing w:before="120" w:after="120"/>
        <w:jc w:val="center"/>
        <w:rPr>
          <w:b/>
          <w:bCs/>
          <w:sz w:val="40"/>
          <w:szCs w:val="40"/>
        </w:rPr>
      </w:pPr>
      <w:r w:rsidRPr="00301375">
        <w:rPr>
          <w:b/>
          <w:bCs/>
          <w:sz w:val="40"/>
          <w:szCs w:val="40"/>
        </w:rPr>
        <w:t>Section 2.  Bid Data Sheet</w:t>
      </w:r>
    </w:p>
    <w:tbl>
      <w:tblPr>
        <w:tblW w:w="9072"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701"/>
        <w:gridCol w:w="7371"/>
      </w:tblGrid>
      <w:tr w:rsidR="0028409C" w14:paraId="3207C17A" w14:textId="77777777" w:rsidTr="00104EBC">
        <w:trPr>
          <w:cantSplit/>
          <w:tblHeader/>
        </w:trPr>
        <w:tc>
          <w:tcPr>
            <w:tcW w:w="1701" w:type="dxa"/>
            <w:tcBorders>
              <w:top w:val="double" w:sz="6" w:space="0" w:color="auto"/>
              <w:left w:val="double" w:sz="6" w:space="0" w:color="auto"/>
            </w:tcBorders>
            <w:shd w:val="clear" w:color="auto" w:fill="C0C0C0"/>
          </w:tcPr>
          <w:p w14:paraId="3207C178" w14:textId="77777777" w:rsidR="0028409C" w:rsidRPr="00035578" w:rsidRDefault="0028409C" w:rsidP="00104EBC">
            <w:pPr>
              <w:spacing w:before="120" w:after="120"/>
              <w:jc w:val="center"/>
              <w:rPr>
                <w:b/>
                <w:bCs/>
                <w:sz w:val="20"/>
                <w:szCs w:val="20"/>
              </w:rPr>
            </w:pPr>
            <w:r w:rsidRPr="00035578">
              <w:rPr>
                <w:b/>
                <w:bCs/>
                <w:sz w:val="20"/>
                <w:szCs w:val="20"/>
              </w:rPr>
              <w:t xml:space="preserve">Instructions to </w:t>
            </w:r>
            <w:r>
              <w:rPr>
                <w:b/>
                <w:bCs/>
                <w:sz w:val="20"/>
                <w:szCs w:val="20"/>
              </w:rPr>
              <w:t>Bidders</w:t>
            </w:r>
            <w:r w:rsidRPr="00035578">
              <w:rPr>
                <w:b/>
                <w:bCs/>
                <w:sz w:val="20"/>
                <w:szCs w:val="20"/>
              </w:rPr>
              <w:t xml:space="preserve"> Reference</w:t>
            </w:r>
          </w:p>
        </w:tc>
        <w:tc>
          <w:tcPr>
            <w:tcW w:w="7371" w:type="dxa"/>
            <w:tcBorders>
              <w:top w:val="double" w:sz="6" w:space="0" w:color="auto"/>
              <w:right w:val="double" w:sz="6" w:space="0" w:color="auto"/>
            </w:tcBorders>
            <w:shd w:val="clear" w:color="auto" w:fill="C0C0C0"/>
            <w:vAlign w:val="center"/>
          </w:tcPr>
          <w:p w14:paraId="3207C179" w14:textId="77777777" w:rsidR="0028409C" w:rsidRDefault="0028409C" w:rsidP="00104EBC">
            <w:pPr>
              <w:spacing w:before="120" w:after="120"/>
              <w:jc w:val="center"/>
              <w:rPr>
                <w:b/>
                <w:bCs/>
              </w:rPr>
            </w:pPr>
            <w:r>
              <w:rPr>
                <w:b/>
                <w:bCs/>
              </w:rPr>
              <w:t>Data relevant to the ITB</w:t>
            </w:r>
          </w:p>
        </w:tc>
      </w:tr>
      <w:tr w:rsidR="0028409C" w14:paraId="3207C17C" w14:textId="77777777" w:rsidTr="00104EBC">
        <w:trPr>
          <w:cantSplit/>
        </w:trPr>
        <w:tc>
          <w:tcPr>
            <w:tcW w:w="9072" w:type="dxa"/>
            <w:gridSpan w:val="2"/>
            <w:tcBorders>
              <w:left w:val="double" w:sz="6" w:space="0" w:color="auto"/>
              <w:bottom w:val="single" w:sz="12" w:space="0" w:color="000000"/>
              <w:right w:val="double" w:sz="6" w:space="0" w:color="auto"/>
            </w:tcBorders>
          </w:tcPr>
          <w:p w14:paraId="3207C17B" w14:textId="77777777" w:rsidR="0028409C" w:rsidRDefault="0028409C" w:rsidP="00104EBC">
            <w:pPr>
              <w:pStyle w:val="Sect2SubHead"/>
            </w:pPr>
            <w:r>
              <w:t>A.  General</w:t>
            </w:r>
          </w:p>
        </w:tc>
      </w:tr>
      <w:tr w:rsidR="0028409C" w14:paraId="3207C17F" w14:textId="77777777" w:rsidTr="00104EBC">
        <w:trPr>
          <w:cantSplit/>
        </w:trPr>
        <w:tc>
          <w:tcPr>
            <w:tcW w:w="1701" w:type="dxa"/>
            <w:tcBorders>
              <w:top w:val="single" w:sz="12" w:space="0" w:color="000000"/>
              <w:left w:val="double" w:sz="6" w:space="0" w:color="auto"/>
              <w:bottom w:val="single" w:sz="12" w:space="0" w:color="000000"/>
            </w:tcBorders>
          </w:tcPr>
          <w:p w14:paraId="3207C17D" w14:textId="77777777" w:rsidR="0028409C" w:rsidRPr="00C12642" w:rsidRDefault="0028409C" w:rsidP="00104EBC">
            <w:pPr>
              <w:pStyle w:val="Sect2"/>
              <w:rPr>
                <w:b/>
                <w:bCs/>
              </w:rPr>
            </w:pPr>
            <w:r w:rsidRPr="00C12642">
              <w:rPr>
                <w:b/>
                <w:bCs/>
              </w:rPr>
              <w:t>IT</w:t>
            </w:r>
            <w:r>
              <w:rPr>
                <w:b/>
                <w:bCs/>
              </w:rPr>
              <w:t>B</w:t>
            </w:r>
            <w:r w:rsidRPr="00C12642">
              <w:rPr>
                <w:b/>
                <w:bCs/>
              </w:rPr>
              <w:t xml:space="preserve"> 1.1</w:t>
            </w:r>
          </w:p>
        </w:tc>
        <w:tc>
          <w:tcPr>
            <w:tcW w:w="7371" w:type="dxa"/>
            <w:tcBorders>
              <w:top w:val="single" w:sz="12" w:space="0" w:color="000000"/>
              <w:bottom w:val="single" w:sz="12" w:space="0" w:color="000000"/>
              <w:right w:val="double" w:sz="6" w:space="0" w:color="auto"/>
            </w:tcBorders>
          </w:tcPr>
          <w:p w14:paraId="3207C17E" w14:textId="77777777" w:rsidR="0028409C" w:rsidRDefault="0017037D" w:rsidP="00104EBC">
            <w:pPr>
              <w:pStyle w:val="Sect2"/>
            </w:pPr>
            <w:r w:rsidRPr="0017037D">
              <w:t>The Procuring and Disposal Entity is:</w:t>
            </w:r>
            <w:r>
              <w:rPr>
                <w:b/>
              </w:rPr>
              <w:t xml:space="preserve"> </w:t>
            </w:r>
            <w:r w:rsidR="00BF46C8">
              <w:rPr>
                <w:b/>
              </w:rPr>
              <w:t>Inter-University Council for East Africa</w:t>
            </w:r>
            <w:r w:rsidR="0028409C" w:rsidRPr="00BF46C8">
              <w:rPr>
                <w:b/>
              </w:rPr>
              <w:t xml:space="preserve"> </w:t>
            </w:r>
            <w:r w:rsidRPr="0017037D">
              <w:rPr>
                <w:b/>
              </w:rPr>
              <w:t>(IUCEA)</w:t>
            </w:r>
            <w:r w:rsidR="0028409C" w:rsidRPr="0017037D">
              <w:rPr>
                <w:b/>
              </w:rPr>
              <w:t>.</w:t>
            </w:r>
          </w:p>
        </w:tc>
      </w:tr>
      <w:tr w:rsidR="0028409C" w14:paraId="3207C182" w14:textId="77777777" w:rsidTr="00104EBC">
        <w:trPr>
          <w:cantSplit/>
        </w:trPr>
        <w:tc>
          <w:tcPr>
            <w:tcW w:w="1701" w:type="dxa"/>
            <w:tcBorders>
              <w:top w:val="single" w:sz="12" w:space="0" w:color="000000"/>
              <w:left w:val="double" w:sz="6" w:space="0" w:color="auto"/>
              <w:bottom w:val="single" w:sz="12" w:space="0" w:color="000000"/>
            </w:tcBorders>
          </w:tcPr>
          <w:p w14:paraId="3207C180" w14:textId="77777777" w:rsidR="0028409C" w:rsidRPr="00C12642" w:rsidRDefault="0028409C" w:rsidP="00104EBC">
            <w:pPr>
              <w:pStyle w:val="Sect2"/>
              <w:rPr>
                <w:b/>
                <w:bCs/>
              </w:rPr>
            </w:pPr>
            <w:r w:rsidRPr="00C12642">
              <w:rPr>
                <w:b/>
                <w:bCs/>
              </w:rPr>
              <w:t>IT</w:t>
            </w:r>
            <w:r>
              <w:rPr>
                <w:b/>
                <w:bCs/>
              </w:rPr>
              <w:t>B</w:t>
            </w:r>
            <w:r w:rsidRPr="00C12642">
              <w:rPr>
                <w:b/>
                <w:bCs/>
              </w:rPr>
              <w:t xml:space="preserve"> 1.1</w:t>
            </w:r>
          </w:p>
        </w:tc>
        <w:tc>
          <w:tcPr>
            <w:tcW w:w="7371" w:type="dxa"/>
            <w:tcBorders>
              <w:top w:val="single" w:sz="12" w:space="0" w:color="000000"/>
              <w:bottom w:val="single" w:sz="12" w:space="0" w:color="000000"/>
              <w:right w:val="double" w:sz="6" w:space="0" w:color="auto"/>
            </w:tcBorders>
          </w:tcPr>
          <w:p w14:paraId="3207C181" w14:textId="2B140B3D" w:rsidR="0028409C" w:rsidRPr="003028F5" w:rsidRDefault="0028409C" w:rsidP="003028F5">
            <w:pPr>
              <w:rPr>
                <w:bCs/>
                <w:sz w:val="38"/>
                <w:szCs w:val="40"/>
              </w:rPr>
            </w:pPr>
            <w:r>
              <w:t>The subject of procureme</w:t>
            </w:r>
            <w:r w:rsidR="00532728">
              <w:t>nt is:</w:t>
            </w:r>
            <w:r w:rsidR="00446819">
              <w:t xml:space="preserve"> </w:t>
            </w:r>
            <w:r w:rsidR="002A3B77" w:rsidRPr="002A3B77">
              <w:rPr>
                <w:b/>
              </w:rPr>
              <w:t>Supply</w:t>
            </w:r>
            <w:r w:rsidR="009D25CF">
              <w:rPr>
                <w:b/>
              </w:rPr>
              <w:t xml:space="preserve"> and </w:t>
            </w:r>
            <w:r w:rsidR="00992414">
              <w:rPr>
                <w:b/>
              </w:rPr>
              <w:t>Delivery</w:t>
            </w:r>
            <w:r w:rsidR="009D25CF">
              <w:rPr>
                <w:b/>
              </w:rPr>
              <w:t xml:space="preserve"> </w:t>
            </w:r>
            <w:r w:rsidR="002E3E92">
              <w:rPr>
                <w:b/>
              </w:rPr>
              <w:t xml:space="preserve">of </w:t>
            </w:r>
            <w:r w:rsidR="00A75F95">
              <w:rPr>
                <w:b/>
              </w:rPr>
              <w:t xml:space="preserve">ICT Equipment to improve ICT Services at selected Universities in the EAC </w:t>
            </w:r>
          </w:p>
        </w:tc>
      </w:tr>
      <w:tr w:rsidR="0028409C" w14:paraId="3207C185" w14:textId="77777777" w:rsidTr="00104EBC">
        <w:trPr>
          <w:cantSplit/>
        </w:trPr>
        <w:tc>
          <w:tcPr>
            <w:tcW w:w="1701" w:type="dxa"/>
            <w:tcBorders>
              <w:top w:val="single" w:sz="12" w:space="0" w:color="000000"/>
              <w:left w:val="double" w:sz="6" w:space="0" w:color="auto"/>
              <w:bottom w:val="single" w:sz="12" w:space="0" w:color="000000"/>
            </w:tcBorders>
          </w:tcPr>
          <w:p w14:paraId="3207C183" w14:textId="77777777" w:rsidR="0028409C" w:rsidRPr="00C12642" w:rsidRDefault="0028409C" w:rsidP="00104EBC">
            <w:pPr>
              <w:pStyle w:val="Sect2"/>
              <w:rPr>
                <w:b/>
                <w:bCs/>
              </w:rPr>
            </w:pPr>
            <w:r w:rsidRPr="00C12642">
              <w:rPr>
                <w:b/>
                <w:bCs/>
              </w:rPr>
              <w:t>IT</w:t>
            </w:r>
            <w:r>
              <w:rPr>
                <w:b/>
                <w:bCs/>
              </w:rPr>
              <w:t>B</w:t>
            </w:r>
            <w:r w:rsidRPr="00C12642">
              <w:rPr>
                <w:b/>
                <w:bCs/>
              </w:rPr>
              <w:t xml:space="preserve"> 1.1</w:t>
            </w:r>
          </w:p>
        </w:tc>
        <w:tc>
          <w:tcPr>
            <w:tcW w:w="7371" w:type="dxa"/>
            <w:tcBorders>
              <w:top w:val="single" w:sz="12" w:space="0" w:color="000000"/>
              <w:bottom w:val="single" w:sz="12" w:space="0" w:color="000000"/>
              <w:right w:val="double" w:sz="6" w:space="0" w:color="auto"/>
            </w:tcBorders>
          </w:tcPr>
          <w:p w14:paraId="3207C184" w14:textId="742F26CD" w:rsidR="0028409C" w:rsidRDefault="0028409C" w:rsidP="00AF2A7F">
            <w:pPr>
              <w:rPr>
                <w:u w:val="single"/>
              </w:rPr>
            </w:pPr>
            <w:r>
              <w:t xml:space="preserve">The Reference number of the Bidding Document is: </w:t>
            </w:r>
            <w:r w:rsidR="00AF2A7F" w:rsidRPr="00514842">
              <w:rPr>
                <w:b/>
                <w:bCs/>
              </w:rPr>
              <w:t>IUCEA/SUPP/202</w:t>
            </w:r>
            <w:r w:rsidR="00A75F95">
              <w:rPr>
                <w:b/>
                <w:bCs/>
              </w:rPr>
              <w:t>3</w:t>
            </w:r>
            <w:r w:rsidR="00AF2A7F" w:rsidRPr="00514842">
              <w:rPr>
                <w:b/>
                <w:bCs/>
              </w:rPr>
              <w:t>-2</w:t>
            </w:r>
            <w:r w:rsidR="00A75F95">
              <w:rPr>
                <w:b/>
                <w:bCs/>
              </w:rPr>
              <w:t>4</w:t>
            </w:r>
            <w:r w:rsidR="00AF2A7F" w:rsidRPr="00514842">
              <w:rPr>
                <w:b/>
                <w:bCs/>
              </w:rPr>
              <w:t>/</w:t>
            </w:r>
            <w:r w:rsidR="00AF2A7F" w:rsidRPr="00D34356">
              <w:rPr>
                <w:b/>
                <w:bCs/>
              </w:rPr>
              <w:t>0</w:t>
            </w:r>
            <w:r w:rsidR="002E3E92">
              <w:rPr>
                <w:b/>
                <w:bCs/>
              </w:rPr>
              <w:t>0</w:t>
            </w:r>
            <w:r w:rsidR="00A75F95">
              <w:rPr>
                <w:b/>
                <w:bCs/>
              </w:rPr>
              <w:t>4</w:t>
            </w:r>
          </w:p>
        </w:tc>
      </w:tr>
      <w:tr w:rsidR="0028409C" w14:paraId="3207C189" w14:textId="77777777" w:rsidTr="00104EBC">
        <w:trPr>
          <w:cantSplit/>
        </w:trPr>
        <w:tc>
          <w:tcPr>
            <w:tcW w:w="1701" w:type="dxa"/>
            <w:tcBorders>
              <w:top w:val="single" w:sz="12" w:space="0" w:color="000000"/>
              <w:left w:val="double" w:sz="6" w:space="0" w:color="auto"/>
              <w:bottom w:val="single" w:sz="12" w:space="0" w:color="000000"/>
            </w:tcBorders>
          </w:tcPr>
          <w:p w14:paraId="3207C186" w14:textId="77777777" w:rsidR="0028409C" w:rsidRPr="00C12642" w:rsidRDefault="0028409C" w:rsidP="00104EBC">
            <w:pPr>
              <w:pStyle w:val="Sect2"/>
              <w:rPr>
                <w:b/>
                <w:bCs/>
              </w:rPr>
            </w:pPr>
            <w:r w:rsidRPr="00C12642">
              <w:rPr>
                <w:b/>
                <w:bCs/>
              </w:rPr>
              <w:t>IT</w:t>
            </w:r>
            <w:r>
              <w:rPr>
                <w:b/>
                <w:bCs/>
              </w:rPr>
              <w:t>B</w:t>
            </w:r>
            <w:r w:rsidRPr="00C12642">
              <w:rPr>
                <w:b/>
                <w:bCs/>
              </w:rPr>
              <w:t xml:space="preserve"> 1.1</w:t>
            </w:r>
          </w:p>
        </w:tc>
        <w:tc>
          <w:tcPr>
            <w:tcW w:w="7371" w:type="dxa"/>
            <w:tcBorders>
              <w:top w:val="single" w:sz="12" w:space="0" w:color="000000"/>
              <w:bottom w:val="single" w:sz="12" w:space="0" w:color="000000"/>
              <w:right w:val="double" w:sz="6" w:space="0" w:color="auto"/>
            </w:tcBorders>
          </w:tcPr>
          <w:p w14:paraId="3207C187" w14:textId="77777777" w:rsidR="0028409C" w:rsidRDefault="0028409C" w:rsidP="00104EBC">
            <w:pPr>
              <w:pStyle w:val="Sect2"/>
            </w:pPr>
            <w:r>
              <w:t xml:space="preserve">The number and identification of lots comprising this Bidding Document is: </w:t>
            </w:r>
            <w:r w:rsidR="00DC5710" w:rsidRPr="00DC5710">
              <w:rPr>
                <w:b/>
              </w:rPr>
              <w:t>One (1) lot</w:t>
            </w:r>
          </w:p>
          <w:p w14:paraId="3207C188" w14:textId="77777777" w:rsidR="0028409C" w:rsidRPr="0017037D" w:rsidRDefault="0028409C" w:rsidP="00E30941">
            <w:pPr>
              <w:pStyle w:val="Sect2"/>
              <w:rPr>
                <w:b/>
              </w:rPr>
            </w:pPr>
            <w:r>
              <w:t xml:space="preserve">The proportion of </w:t>
            </w:r>
            <w:r w:rsidR="006311A6">
              <w:t>each</w:t>
            </w:r>
            <w:r>
              <w:t xml:space="preserve"> Lot</w:t>
            </w:r>
            <w:r w:rsidR="0017037D">
              <w:t xml:space="preserve"> that a Bidder may bid for is: </w:t>
            </w:r>
            <w:r w:rsidR="00E30941" w:rsidRPr="00E30941">
              <w:rPr>
                <w:b/>
              </w:rPr>
              <w:t>N/A</w:t>
            </w:r>
          </w:p>
        </w:tc>
      </w:tr>
      <w:tr w:rsidR="0028409C" w:rsidRPr="00570864" w14:paraId="3207C18C" w14:textId="77777777" w:rsidTr="00104EBC">
        <w:trPr>
          <w:cantSplit/>
        </w:trPr>
        <w:tc>
          <w:tcPr>
            <w:tcW w:w="1701" w:type="dxa"/>
            <w:tcBorders>
              <w:top w:val="single" w:sz="12" w:space="0" w:color="000000"/>
              <w:left w:val="double" w:sz="6" w:space="0" w:color="auto"/>
              <w:bottom w:val="single" w:sz="12" w:space="0" w:color="000000"/>
            </w:tcBorders>
          </w:tcPr>
          <w:p w14:paraId="3207C18A" w14:textId="77777777" w:rsidR="0028409C" w:rsidRPr="00570864" w:rsidRDefault="0028409C" w:rsidP="00104EBC">
            <w:pPr>
              <w:pStyle w:val="Sect2"/>
              <w:rPr>
                <w:b/>
                <w:bCs/>
              </w:rPr>
            </w:pPr>
            <w:r w:rsidRPr="00570864">
              <w:rPr>
                <w:b/>
                <w:bCs/>
              </w:rPr>
              <w:t>IT</w:t>
            </w:r>
            <w:r>
              <w:rPr>
                <w:b/>
                <w:bCs/>
              </w:rPr>
              <w:t>B</w:t>
            </w:r>
            <w:r w:rsidRPr="00570864">
              <w:rPr>
                <w:b/>
                <w:bCs/>
              </w:rPr>
              <w:t xml:space="preserve"> 5.5</w:t>
            </w:r>
          </w:p>
        </w:tc>
        <w:tc>
          <w:tcPr>
            <w:tcW w:w="7371" w:type="dxa"/>
            <w:tcBorders>
              <w:top w:val="single" w:sz="12" w:space="0" w:color="000000"/>
              <w:bottom w:val="single" w:sz="12" w:space="0" w:color="000000"/>
              <w:right w:val="double" w:sz="6" w:space="0" w:color="auto"/>
            </w:tcBorders>
          </w:tcPr>
          <w:p w14:paraId="3207C18B" w14:textId="77777777" w:rsidR="0028409C" w:rsidRPr="00360205" w:rsidRDefault="0028409C" w:rsidP="00E30941">
            <w:pPr>
              <w:pStyle w:val="Sect2"/>
              <w:rPr>
                <w:b/>
              </w:rPr>
            </w:pPr>
            <w:r w:rsidRPr="00360205">
              <w:rPr>
                <w:b/>
              </w:rPr>
              <w:t xml:space="preserve">The </w:t>
            </w:r>
            <w:r w:rsidR="000D7F9D" w:rsidRPr="00360205">
              <w:rPr>
                <w:b/>
              </w:rPr>
              <w:t xml:space="preserve">bidder </w:t>
            </w:r>
            <w:r w:rsidR="00360205" w:rsidRPr="00360205">
              <w:rPr>
                <w:b/>
              </w:rPr>
              <w:t xml:space="preserve">shall </w:t>
            </w:r>
            <w:r w:rsidRPr="00360205">
              <w:rPr>
                <w:b/>
              </w:rPr>
              <w:t xml:space="preserve">include with its Bid, documentation from the Manufacturer of the </w:t>
            </w:r>
            <w:r w:rsidR="00F61D55" w:rsidRPr="00360205">
              <w:rPr>
                <w:b/>
              </w:rPr>
              <w:t>Goods</w:t>
            </w:r>
            <w:r w:rsidR="00E30941" w:rsidRPr="00360205">
              <w:rPr>
                <w:b/>
              </w:rPr>
              <w:t xml:space="preserve"> </w:t>
            </w:r>
            <w:r w:rsidRPr="00360205">
              <w:rPr>
                <w:b/>
              </w:rPr>
              <w:t>that it has b</w:t>
            </w:r>
            <w:r w:rsidR="00360205" w:rsidRPr="00360205">
              <w:rPr>
                <w:b/>
              </w:rPr>
              <w:t xml:space="preserve">een duly authorised to supply </w:t>
            </w:r>
            <w:r w:rsidRPr="00360205">
              <w:rPr>
                <w:b/>
              </w:rPr>
              <w:t xml:space="preserve">in East Africa/Partner State, the </w:t>
            </w:r>
            <w:r w:rsidR="00F61D55" w:rsidRPr="00360205">
              <w:rPr>
                <w:b/>
              </w:rPr>
              <w:t>Goods</w:t>
            </w:r>
            <w:r w:rsidRPr="00360205">
              <w:rPr>
                <w:b/>
              </w:rPr>
              <w:t xml:space="preserve"> indicated in its bid by submitting the Manufacturers Authorisation Form in Section 4 Bidding Forms.</w:t>
            </w:r>
            <w:r w:rsidR="00DC5710" w:rsidRPr="00360205">
              <w:rPr>
                <w:b/>
              </w:rPr>
              <w:t xml:space="preserve"> </w:t>
            </w:r>
          </w:p>
        </w:tc>
      </w:tr>
      <w:tr w:rsidR="0028409C" w14:paraId="3207C18E" w14:textId="77777777" w:rsidTr="00104EBC">
        <w:tc>
          <w:tcPr>
            <w:tcW w:w="9072" w:type="dxa"/>
            <w:gridSpan w:val="2"/>
            <w:tcBorders>
              <w:top w:val="single" w:sz="12" w:space="0" w:color="000000"/>
              <w:left w:val="double" w:sz="6" w:space="0" w:color="auto"/>
              <w:bottom w:val="single" w:sz="12" w:space="0" w:color="000000"/>
              <w:right w:val="double" w:sz="6" w:space="0" w:color="auto"/>
            </w:tcBorders>
          </w:tcPr>
          <w:p w14:paraId="3207C18D" w14:textId="77777777" w:rsidR="0028409C" w:rsidRDefault="0028409C" w:rsidP="00104EBC">
            <w:pPr>
              <w:pStyle w:val="Sect2SubHead"/>
            </w:pPr>
            <w:r>
              <w:t>B.  Bidding Document</w:t>
            </w:r>
          </w:p>
        </w:tc>
      </w:tr>
      <w:tr w:rsidR="0028409C" w14:paraId="3207C19A" w14:textId="77777777" w:rsidTr="00104EBC">
        <w:tc>
          <w:tcPr>
            <w:tcW w:w="1701" w:type="dxa"/>
            <w:tcBorders>
              <w:top w:val="single" w:sz="12" w:space="0" w:color="000000"/>
              <w:left w:val="double" w:sz="6" w:space="0" w:color="auto"/>
              <w:bottom w:val="single" w:sz="12" w:space="0" w:color="000000"/>
            </w:tcBorders>
          </w:tcPr>
          <w:p w14:paraId="3207C18F" w14:textId="77777777" w:rsidR="0028409C" w:rsidRPr="00C12642" w:rsidRDefault="0028409C" w:rsidP="00104EBC">
            <w:pPr>
              <w:pStyle w:val="Sect2"/>
              <w:rPr>
                <w:b/>
                <w:bCs/>
              </w:rPr>
            </w:pPr>
            <w:r w:rsidRPr="00C12642">
              <w:rPr>
                <w:b/>
                <w:bCs/>
              </w:rPr>
              <w:t>IT</w:t>
            </w:r>
            <w:r>
              <w:rPr>
                <w:b/>
                <w:bCs/>
              </w:rPr>
              <w:t>B</w:t>
            </w:r>
            <w:r w:rsidRPr="00C12642">
              <w:rPr>
                <w:b/>
                <w:bCs/>
              </w:rPr>
              <w:t xml:space="preserve"> 7.1</w:t>
            </w:r>
          </w:p>
        </w:tc>
        <w:tc>
          <w:tcPr>
            <w:tcW w:w="7371" w:type="dxa"/>
            <w:tcBorders>
              <w:top w:val="single" w:sz="12" w:space="0" w:color="000000"/>
              <w:bottom w:val="single" w:sz="12" w:space="0" w:color="000000"/>
              <w:right w:val="double" w:sz="6" w:space="0" w:color="auto"/>
            </w:tcBorders>
          </w:tcPr>
          <w:p w14:paraId="3207C190" w14:textId="77777777" w:rsidR="000F4CD3" w:rsidRDefault="0028409C" w:rsidP="00104EBC">
            <w:pPr>
              <w:pStyle w:val="Sect2"/>
            </w:pPr>
            <w:r>
              <w:t xml:space="preserve">For </w:t>
            </w:r>
            <w:r w:rsidRPr="006B78FD">
              <w:t>clarification purposes</w:t>
            </w:r>
            <w:r w:rsidR="006311A6">
              <w:t xml:space="preserve"> only, </w:t>
            </w:r>
            <w:r w:rsidR="000F4CD3">
              <w:t>the Procurement and Disposal Entity’s address is:</w:t>
            </w:r>
          </w:p>
          <w:p w14:paraId="3207C191" w14:textId="77777777" w:rsidR="008E6435" w:rsidRDefault="000F4CD3" w:rsidP="000F4CD3">
            <w:pPr>
              <w:pStyle w:val="Sect2"/>
            </w:pPr>
            <w:r>
              <w:rPr>
                <w:b/>
              </w:rPr>
              <w:t xml:space="preserve"> </w:t>
            </w:r>
            <w:r w:rsidR="0028409C">
              <w:t xml:space="preserve">Attention: </w:t>
            </w:r>
            <w:r w:rsidR="00BE5C9A">
              <w:t xml:space="preserve">       </w:t>
            </w:r>
            <w:r w:rsidR="008E6435" w:rsidRPr="008E6435">
              <w:rPr>
                <w:b/>
              </w:rPr>
              <w:t>Executive Secretary</w:t>
            </w:r>
          </w:p>
          <w:p w14:paraId="3207C192" w14:textId="77777777" w:rsidR="0028409C" w:rsidRPr="008E6435" w:rsidRDefault="008E6435" w:rsidP="00104EBC">
            <w:pPr>
              <w:pStyle w:val="Sect2"/>
              <w:tabs>
                <w:tab w:val="left" w:pos="2586"/>
              </w:tabs>
              <w:rPr>
                <w:b/>
              </w:rPr>
            </w:pPr>
            <w:r>
              <w:t xml:space="preserve">                  </w:t>
            </w:r>
            <w:r w:rsidR="00BE5C9A">
              <w:t xml:space="preserve">        </w:t>
            </w:r>
            <w:r w:rsidRPr="008E6435">
              <w:rPr>
                <w:b/>
              </w:rPr>
              <w:t>Inter-University Council for East Africa</w:t>
            </w:r>
            <w:r w:rsidR="0028409C" w:rsidRPr="008E6435">
              <w:rPr>
                <w:b/>
              </w:rPr>
              <w:tab/>
            </w:r>
          </w:p>
          <w:p w14:paraId="3207C193" w14:textId="77777777" w:rsidR="0028409C" w:rsidRDefault="0028409C" w:rsidP="00104EBC">
            <w:pPr>
              <w:pStyle w:val="Sect2"/>
              <w:tabs>
                <w:tab w:val="left" w:pos="2586"/>
              </w:tabs>
            </w:pPr>
            <w:r>
              <w:t xml:space="preserve">Street Address: </w:t>
            </w:r>
            <w:r w:rsidR="00556EC3">
              <w:rPr>
                <w:b/>
              </w:rPr>
              <w:t>Plot M833</w:t>
            </w:r>
            <w:r w:rsidRPr="006B78FD">
              <w:tab/>
            </w:r>
          </w:p>
          <w:p w14:paraId="3207C194" w14:textId="77777777" w:rsidR="008E6435" w:rsidRPr="00556EC3" w:rsidRDefault="00BE5C9A" w:rsidP="00104EBC">
            <w:pPr>
              <w:pStyle w:val="Sect2"/>
              <w:tabs>
                <w:tab w:val="left" w:pos="2586"/>
              </w:tabs>
              <w:rPr>
                <w:b/>
              </w:rPr>
            </w:pPr>
            <w:r>
              <w:t xml:space="preserve">Floor </w:t>
            </w:r>
            <w:r w:rsidR="0028409C">
              <w:t xml:space="preserve">number: </w:t>
            </w:r>
            <w:r>
              <w:t xml:space="preserve">  </w:t>
            </w:r>
            <w:r w:rsidR="00556EC3">
              <w:rPr>
                <w:b/>
              </w:rPr>
              <w:t>Kigobe Road-</w:t>
            </w:r>
            <w:r w:rsidR="008E6435">
              <w:t xml:space="preserve"> </w:t>
            </w:r>
            <w:r w:rsidR="00556EC3" w:rsidRPr="00556EC3">
              <w:rPr>
                <w:b/>
              </w:rPr>
              <w:t>Kyambogo,</w:t>
            </w:r>
          </w:p>
          <w:p w14:paraId="3207C195" w14:textId="77777777" w:rsidR="0028409C" w:rsidRPr="000458DA" w:rsidRDefault="0028409C" w:rsidP="00104EBC">
            <w:pPr>
              <w:pStyle w:val="Sect2"/>
              <w:tabs>
                <w:tab w:val="left" w:pos="2586"/>
              </w:tabs>
              <w:rPr>
                <w:lang w:val="it-IT"/>
              </w:rPr>
            </w:pPr>
            <w:r w:rsidRPr="000458DA">
              <w:rPr>
                <w:lang w:val="it-IT"/>
              </w:rPr>
              <w:t xml:space="preserve">City: </w:t>
            </w:r>
            <w:r w:rsidR="00BE5C9A" w:rsidRPr="000458DA">
              <w:rPr>
                <w:lang w:val="it-IT"/>
              </w:rPr>
              <w:t xml:space="preserve">                 </w:t>
            </w:r>
            <w:r w:rsidR="008E6435" w:rsidRPr="000458DA">
              <w:rPr>
                <w:b/>
                <w:lang w:val="it-IT"/>
              </w:rPr>
              <w:t xml:space="preserve">Kampala </w:t>
            </w:r>
            <w:r w:rsidRPr="000458DA">
              <w:rPr>
                <w:lang w:val="it-IT"/>
              </w:rPr>
              <w:tab/>
            </w:r>
          </w:p>
          <w:p w14:paraId="3207C196" w14:textId="77777777" w:rsidR="0028409C" w:rsidRPr="000458DA" w:rsidRDefault="008E6435" w:rsidP="00104EBC">
            <w:pPr>
              <w:pStyle w:val="Sect2"/>
              <w:tabs>
                <w:tab w:val="left" w:pos="2586"/>
              </w:tabs>
              <w:rPr>
                <w:lang w:val="it-IT"/>
              </w:rPr>
            </w:pPr>
            <w:r w:rsidRPr="000458DA">
              <w:rPr>
                <w:lang w:val="it-IT"/>
              </w:rPr>
              <w:t>Postal Code/</w:t>
            </w:r>
            <w:r w:rsidR="00BE5C9A" w:rsidRPr="000458DA">
              <w:rPr>
                <w:lang w:val="it-IT"/>
              </w:rPr>
              <w:t xml:space="preserve">      </w:t>
            </w:r>
            <w:r w:rsidRPr="000458DA">
              <w:rPr>
                <w:b/>
                <w:lang w:val="it-IT"/>
              </w:rPr>
              <w:t>PO Box 7110 Kampala</w:t>
            </w:r>
            <w:r w:rsidR="0028409C" w:rsidRPr="000458DA">
              <w:rPr>
                <w:lang w:val="it-IT"/>
              </w:rPr>
              <w:tab/>
            </w:r>
          </w:p>
          <w:p w14:paraId="3207C197" w14:textId="77777777" w:rsidR="0028409C" w:rsidRPr="006B78FD" w:rsidRDefault="0028409C" w:rsidP="00104EBC">
            <w:pPr>
              <w:pStyle w:val="Sect2"/>
              <w:tabs>
                <w:tab w:val="left" w:pos="2586"/>
              </w:tabs>
            </w:pPr>
            <w:r>
              <w:t xml:space="preserve">Country: </w:t>
            </w:r>
            <w:r w:rsidR="00BE5C9A">
              <w:t xml:space="preserve">           </w:t>
            </w:r>
            <w:r w:rsidR="008E6435" w:rsidRPr="008E6435">
              <w:rPr>
                <w:b/>
              </w:rPr>
              <w:t>Uganda</w:t>
            </w:r>
            <w:r w:rsidR="008E6435">
              <w:t xml:space="preserve"> </w:t>
            </w:r>
            <w:r w:rsidRPr="006B78FD">
              <w:tab/>
            </w:r>
          </w:p>
          <w:p w14:paraId="3207C198" w14:textId="77777777" w:rsidR="008E6435" w:rsidRDefault="0028409C" w:rsidP="00104EBC">
            <w:pPr>
              <w:pStyle w:val="Sect2"/>
              <w:tabs>
                <w:tab w:val="left" w:pos="2586"/>
              </w:tabs>
            </w:pPr>
            <w:r>
              <w:t xml:space="preserve">Telephone: </w:t>
            </w:r>
            <w:r w:rsidR="00BE5C9A">
              <w:t xml:space="preserve">       </w:t>
            </w:r>
            <w:r w:rsidR="009C3333">
              <w:rPr>
                <w:b/>
              </w:rPr>
              <w:t>+256-773181662</w:t>
            </w:r>
          </w:p>
          <w:p w14:paraId="3207C199" w14:textId="77777777" w:rsidR="0028409C" w:rsidRDefault="0083108E" w:rsidP="00C5121A">
            <w:pPr>
              <w:pStyle w:val="Sect2"/>
              <w:tabs>
                <w:tab w:val="left" w:pos="2586"/>
              </w:tabs>
              <w:rPr>
                <w:u w:val="single"/>
              </w:rPr>
            </w:pPr>
            <w:r w:rsidRPr="0083108E">
              <w:t>Email address</w:t>
            </w:r>
            <w:r>
              <w:rPr>
                <w:b/>
              </w:rPr>
              <w:t>:</w:t>
            </w:r>
            <w:r w:rsidR="005F5717">
              <w:rPr>
                <w:b/>
              </w:rPr>
              <w:t xml:space="preserve">  </w:t>
            </w:r>
            <w:r>
              <w:rPr>
                <w:b/>
              </w:rPr>
              <w:t>exsec@iucea.org</w:t>
            </w:r>
            <w:r w:rsidR="0028409C" w:rsidRPr="006B78FD">
              <w:tab/>
            </w:r>
          </w:p>
        </w:tc>
      </w:tr>
      <w:tr w:rsidR="0028409C" w14:paraId="3207C19D" w14:textId="77777777" w:rsidTr="00104EBC">
        <w:tc>
          <w:tcPr>
            <w:tcW w:w="1701" w:type="dxa"/>
            <w:tcBorders>
              <w:top w:val="single" w:sz="12" w:space="0" w:color="000000"/>
              <w:left w:val="double" w:sz="6" w:space="0" w:color="auto"/>
              <w:bottom w:val="single" w:sz="12" w:space="0" w:color="000000"/>
            </w:tcBorders>
          </w:tcPr>
          <w:p w14:paraId="3207C19B" w14:textId="77777777" w:rsidR="0028409C" w:rsidRPr="00C12642" w:rsidRDefault="0028409C" w:rsidP="00104EBC">
            <w:pPr>
              <w:pStyle w:val="Sect2"/>
              <w:rPr>
                <w:b/>
                <w:bCs/>
              </w:rPr>
            </w:pPr>
            <w:r w:rsidRPr="00C12642">
              <w:rPr>
                <w:b/>
                <w:bCs/>
              </w:rPr>
              <w:lastRenderedPageBreak/>
              <w:t>IT</w:t>
            </w:r>
            <w:r>
              <w:rPr>
                <w:b/>
                <w:bCs/>
              </w:rPr>
              <w:t>B</w:t>
            </w:r>
            <w:r w:rsidRPr="00C12642">
              <w:rPr>
                <w:b/>
                <w:bCs/>
              </w:rPr>
              <w:t xml:space="preserve"> 7.1</w:t>
            </w:r>
          </w:p>
        </w:tc>
        <w:tc>
          <w:tcPr>
            <w:tcW w:w="7371" w:type="dxa"/>
            <w:tcBorders>
              <w:top w:val="single" w:sz="12" w:space="0" w:color="000000"/>
              <w:bottom w:val="single" w:sz="12" w:space="0" w:color="000000"/>
              <w:right w:val="double" w:sz="6" w:space="0" w:color="auto"/>
            </w:tcBorders>
          </w:tcPr>
          <w:p w14:paraId="3207C19C" w14:textId="77777777" w:rsidR="0028409C" w:rsidRPr="008E6435" w:rsidRDefault="00517D95" w:rsidP="00104EBC">
            <w:pPr>
              <w:pStyle w:val="Sect2"/>
              <w:rPr>
                <w:b/>
              </w:rPr>
            </w:pPr>
            <w:r w:rsidRPr="008E6435">
              <w:rPr>
                <w:b/>
              </w:rPr>
              <w:t>IUCEA</w:t>
            </w:r>
            <w:r w:rsidR="0028409C" w:rsidRPr="008E6435">
              <w:rPr>
                <w:b/>
              </w:rPr>
              <w:t xml:space="preserve"> will respond to any request for clarification provided that such request i</w:t>
            </w:r>
            <w:r w:rsidR="008E6435" w:rsidRPr="008E6435">
              <w:rPr>
                <w:b/>
              </w:rPr>
              <w:t xml:space="preserve">s </w:t>
            </w:r>
            <w:r w:rsidR="00B14A10">
              <w:rPr>
                <w:b/>
              </w:rPr>
              <w:t>received no later than Five (5</w:t>
            </w:r>
            <w:r w:rsidR="008E6435" w:rsidRPr="008E6435">
              <w:rPr>
                <w:b/>
              </w:rPr>
              <w:t xml:space="preserve">) </w:t>
            </w:r>
            <w:r w:rsidR="0028409C" w:rsidRPr="008E6435">
              <w:rPr>
                <w:b/>
              </w:rPr>
              <w:t>days prior to the deadline for submission of Bids.</w:t>
            </w:r>
          </w:p>
        </w:tc>
      </w:tr>
      <w:tr w:rsidR="00A76F3B" w14:paraId="3207C1A0" w14:textId="77777777" w:rsidTr="00104EBC">
        <w:tc>
          <w:tcPr>
            <w:tcW w:w="1701" w:type="dxa"/>
            <w:tcBorders>
              <w:top w:val="single" w:sz="12" w:space="0" w:color="000000"/>
              <w:left w:val="double" w:sz="6" w:space="0" w:color="auto"/>
              <w:bottom w:val="single" w:sz="12" w:space="0" w:color="000000"/>
            </w:tcBorders>
          </w:tcPr>
          <w:p w14:paraId="3207C19E" w14:textId="77777777" w:rsidR="00A76F3B" w:rsidRPr="00C12642" w:rsidRDefault="00A76F3B" w:rsidP="00104EBC">
            <w:pPr>
              <w:pStyle w:val="Sect2"/>
              <w:rPr>
                <w:b/>
                <w:bCs/>
              </w:rPr>
            </w:pPr>
            <w:r>
              <w:rPr>
                <w:b/>
                <w:bCs/>
              </w:rPr>
              <w:t>ITB 7.2 (i)</w:t>
            </w:r>
          </w:p>
        </w:tc>
        <w:tc>
          <w:tcPr>
            <w:tcW w:w="7371" w:type="dxa"/>
            <w:tcBorders>
              <w:top w:val="single" w:sz="12" w:space="0" w:color="000000"/>
              <w:bottom w:val="single" w:sz="12" w:space="0" w:color="000000"/>
              <w:right w:val="double" w:sz="6" w:space="0" w:color="auto"/>
            </w:tcBorders>
          </w:tcPr>
          <w:p w14:paraId="3207C19F" w14:textId="77777777" w:rsidR="00A76F3B" w:rsidRPr="008E6435" w:rsidRDefault="00A76F3B" w:rsidP="00A76F3B">
            <w:pPr>
              <w:pStyle w:val="Sect2"/>
              <w:rPr>
                <w:b/>
              </w:rPr>
            </w:pPr>
            <w:r>
              <w:rPr>
                <w:b/>
              </w:rPr>
              <w:t>Pre-bid meeting</w:t>
            </w:r>
            <w:r w:rsidR="00532728">
              <w:rPr>
                <w:b/>
              </w:rPr>
              <w:t xml:space="preserve"> shall not be required.</w:t>
            </w:r>
          </w:p>
        </w:tc>
      </w:tr>
      <w:tr w:rsidR="00A76F3B" w14:paraId="3207C1A3" w14:textId="77777777" w:rsidTr="00104EBC">
        <w:tc>
          <w:tcPr>
            <w:tcW w:w="1701" w:type="dxa"/>
            <w:tcBorders>
              <w:top w:val="single" w:sz="12" w:space="0" w:color="000000"/>
              <w:left w:val="double" w:sz="6" w:space="0" w:color="auto"/>
              <w:bottom w:val="single" w:sz="12" w:space="0" w:color="000000"/>
            </w:tcBorders>
          </w:tcPr>
          <w:p w14:paraId="3207C1A1" w14:textId="77777777" w:rsidR="00A76F3B" w:rsidRDefault="00A76F3B" w:rsidP="00104EBC">
            <w:pPr>
              <w:pStyle w:val="Sect2"/>
              <w:rPr>
                <w:b/>
                <w:bCs/>
              </w:rPr>
            </w:pPr>
            <w:r>
              <w:rPr>
                <w:b/>
                <w:bCs/>
              </w:rPr>
              <w:t xml:space="preserve">ITB: 7.2 (ii) </w:t>
            </w:r>
          </w:p>
        </w:tc>
        <w:tc>
          <w:tcPr>
            <w:tcW w:w="7371" w:type="dxa"/>
            <w:tcBorders>
              <w:top w:val="single" w:sz="12" w:space="0" w:color="000000"/>
              <w:bottom w:val="single" w:sz="12" w:space="0" w:color="000000"/>
              <w:right w:val="double" w:sz="6" w:space="0" w:color="auto"/>
            </w:tcBorders>
          </w:tcPr>
          <w:p w14:paraId="3207C1A2" w14:textId="77777777" w:rsidR="00A76F3B" w:rsidRPr="00A76F3B" w:rsidRDefault="00532728" w:rsidP="00532728">
            <w:pPr>
              <w:pStyle w:val="Sect2"/>
            </w:pPr>
            <w:r>
              <w:t xml:space="preserve">The venue of pre-bid meeting: </w:t>
            </w:r>
            <w:r w:rsidRPr="00532728">
              <w:rPr>
                <w:b/>
              </w:rPr>
              <w:t>Not Applicable</w:t>
            </w:r>
          </w:p>
        </w:tc>
      </w:tr>
      <w:tr w:rsidR="00A76F3B" w14:paraId="3207C1A6" w14:textId="77777777" w:rsidTr="00104EBC">
        <w:tc>
          <w:tcPr>
            <w:tcW w:w="1701" w:type="dxa"/>
            <w:tcBorders>
              <w:top w:val="single" w:sz="12" w:space="0" w:color="000000"/>
              <w:left w:val="double" w:sz="6" w:space="0" w:color="auto"/>
              <w:bottom w:val="single" w:sz="12" w:space="0" w:color="000000"/>
            </w:tcBorders>
          </w:tcPr>
          <w:p w14:paraId="3207C1A4" w14:textId="77777777" w:rsidR="00A76F3B" w:rsidRDefault="00A76F3B" w:rsidP="00104EBC">
            <w:pPr>
              <w:pStyle w:val="Sect2"/>
              <w:rPr>
                <w:b/>
                <w:bCs/>
              </w:rPr>
            </w:pPr>
            <w:r>
              <w:rPr>
                <w:b/>
                <w:bCs/>
              </w:rPr>
              <w:t>ITB:7.3</w:t>
            </w:r>
          </w:p>
        </w:tc>
        <w:tc>
          <w:tcPr>
            <w:tcW w:w="7371" w:type="dxa"/>
            <w:tcBorders>
              <w:top w:val="single" w:sz="12" w:space="0" w:color="000000"/>
              <w:bottom w:val="single" w:sz="12" w:space="0" w:color="000000"/>
              <w:right w:val="double" w:sz="6" w:space="0" w:color="auto"/>
            </w:tcBorders>
          </w:tcPr>
          <w:p w14:paraId="3207C1A5" w14:textId="77777777" w:rsidR="00A76F3B" w:rsidRDefault="00A76F3B" w:rsidP="00532728">
            <w:pPr>
              <w:pStyle w:val="Sect2"/>
              <w:rPr>
                <w:b/>
              </w:rPr>
            </w:pPr>
            <w:r>
              <w:rPr>
                <w:b/>
              </w:rPr>
              <w:t xml:space="preserve">Date &amp; Time of pre-bid meeting: </w:t>
            </w:r>
            <w:r w:rsidR="00532728" w:rsidRPr="00532728">
              <w:rPr>
                <w:b/>
              </w:rPr>
              <w:t>Not Applicable</w:t>
            </w:r>
          </w:p>
        </w:tc>
      </w:tr>
      <w:tr w:rsidR="0028409C" w14:paraId="3207C1A8" w14:textId="77777777" w:rsidTr="00104EBC">
        <w:tc>
          <w:tcPr>
            <w:tcW w:w="9072" w:type="dxa"/>
            <w:gridSpan w:val="2"/>
            <w:tcBorders>
              <w:top w:val="single" w:sz="12" w:space="0" w:color="000000"/>
              <w:left w:val="double" w:sz="6" w:space="0" w:color="auto"/>
              <w:bottom w:val="single" w:sz="12" w:space="0" w:color="000000"/>
              <w:right w:val="double" w:sz="6" w:space="0" w:color="auto"/>
            </w:tcBorders>
          </w:tcPr>
          <w:p w14:paraId="3207C1A7" w14:textId="77777777" w:rsidR="0028409C" w:rsidRDefault="0028409C" w:rsidP="00104EBC">
            <w:pPr>
              <w:pStyle w:val="Sect2SubHead"/>
            </w:pPr>
            <w:r>
              <w:t>C.  Preparation of Bids</w:t>
            </w:r>
          </w:p>
        </w:tc>
      </w:tr>
      <w:tr w:rsidR="0028409C" w:rsidRPr="00782614" w14:paraId="3207C1AB" w14:textId="77777777" w:rsidTr="00104EBC">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72" w:type="dxa"/>
            <w:right w:w="72" w:type="dxa"/>
          </w:tblCellMar>
        </w:tblPrEx>
        <w:tc>
          <w:tcPr>
            <w:tcW w:w="1701" w:type="dxa"/>
          </w:tcPr>
          <w:p w14:paraId="3207C1A9" w14:textId="77777777" w:rsidR="0028409C" w:rsidRPr="00C12642" w:rsidRDefault="0028409C" w:rsidP="00104EBC">
            <w:pPr>
              <w:pStyle w:val="BDSText"/>
              <w:rPr>
                <w:b/>
                <w:bCs/>
              </w:rPr>
            </w:pPr>
            <w:r w:rsidRPr="00C12642">
              <w:rPr>
                <w:b/>
                <w:bCs/>
              </w:rPr>
              <w:t>IT</w:t>
            </w:r>
            <w:r>
              <w:rPr>
                <w:b/>
                <w:bCs/>
              </w:rPr>
              <w:t>B</w:t>
            </w:r>
            <w:r w:rsidRPr="00C12642">
              <w:rPr>
                <w:b/>
                <w:bCs/>
              </w:rPr>
              <w:t xml:space="preserve"> 10.1</w:t>
            </w:r>
          </w:p>
        </w:tc>
        <w:tc>
          <w:tcPr>
            <w:tcW w:w="7371" w:type="dxa"/>
          </w:tcPr>
          <w:p w14:paraId="3207C1AA" w14:textId="77777777" w:rsidR="0028409C" w:rsidRPr="00782614" w:rsidRDefault="0028409C" w:rsidP="00104EBC">
            <w:pPr>
              <w:pStyle w:val="BDSText"/>
            </w:pPr>
            <w:r w:rsidRPr="00782614">
              <w:t xml:space="preserve">The </w:t>
            </w:r>
            <w:r>
              <w:t xml:space="preserve">medium of communications shall be in </w:t>
            </w:r>
            <w:r w:rsidRPr="0018278C">
              <w:rPr>
                <w:b/>
              </w:rPr>
              <w:t>writing.</w:t>
            </w:r>
          </w:p>
        </w:tc>
      </w:tr>
      <w:tr w:rsidR="0028409C" w:rsidRPr="00782614" w14:paraId="3207C1AE" w14:textId="77777777" w:rsidTr="00104EBC">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72" w:type="dxa"/>
            <w:right w:w="72" w:type="dxa"/>
          </w:tblCellMar>
        </w:tblPrEx>
        <w:tc>
          <w:tcPr>
            <w:tcW w:w="1701" w:type="dxa"/>
          </w:tcPr>
          <w:p w14:paraId="3207C1AC" w14:textId="77777777" w:rsidR="0028409C" w:rsidRPr="00C12642" w:rsidRDefault="0028409C" w:rsidP="00104EBC">
            <w:pPr>
              <w:pStyle w:val="BDSText"/>
              <w:rPr>
                <w:b/>
                <w:bCs/>
              </w:rPr>
            </w:pPr>
            <w:r w:rsidRPr="00C12642">
              <w:rPr>
                <w:b/>
                <w:bCs/>
              </w:rPr>
              <w:t>IT</w:t>
            </w:r>
            <w:r>
              <w:rPr>
                <w:b/>
                <w:bCs/>
              </w:rPr>
              <w:t>B</w:t>
            </w:r>
            <w:r w:rsidRPr="00C12642">
              <w:rPr>
                <w:b/>
                <w:bCs/>
              </w:rPr>
              <w:t xml:space="preserve"> 10.2</w:t>
            </w:r>
          </w:p>
        </w:tc>
        <w:tc>
          <w:tcPr>
            <w:tcW w:w="7371" w:type="dxa"/>
          </w:tcPr>
          <w:p w14:paraId="3207C1AD" w14:textId="77777777" w:rsidR="0028409C" w:rsidRPr="00782614" w:rsidRDefault="0028409C" w:rsidP="00104EBC">
            <w:pPr>
              <w:pStyle w:val="BDSText"/>
            </w:pPr>
            <w:r w:rsidRPr="00782614">
              <w:t xml:space="preserve">The language for the </w:t>
            </w:r>
            <w:r>
              <w:t>bid</w:t>
            </w:r>
            <w:r w:rsidRPr="00782614">
              <w:t xml:space="preserve"> is</w:t>
            </w:r>
            <w:r>
              <w:t xml:space="preserve"> </w:t>
            </w:r>
            <w:r w:rsidRPr="0018278C">
              <w:rPr>
                <w:b/>
              </w:rPr>
              <w:t>English.</w:t>
            </w:r>
          </w:p>
        </w:tc>
      </w:tr>
      <w:tr w:rsidR="0028409C" w14:paraId="3207C1B2" w14:textId="77777777" w:rsidTr="00104EBC">
        <w:tc>
          <w:tcPr>
            <w:tcW w:w="1701" w:type="dxa"/>
            <w:tcBorders>
              <w:top w:val="single" w:sz="12" w:space="0" w:color="000000"/>
              <w:left w:val="double" w:sz="6" w:space="0" w:color="auto"/>
              <w:bottom w:val="single" w:sz="12" w:space="0" w:color="000000"/>
            </w:tcBorders>
          </w:tcPr>
          <w:p w14:paraId="3207C1AF" w14:textId="77777777" w:rsidR="0028409C" w:rsidRPr="00C12642" w:rsidRDefault="0028409C" w:rsidP="00104EBC">
            <w:pPr>
              <w:pStyle w:val="Sect2"/>
              <w:rPr>
                <w:b/>
                <w:bCs/>
              </w:rPr>
            </w:pPr>
            <w:r w:rsidRPr="00C12642">
              <w:rPr>
                <w:b/>
                <w:bCs/>
              </w:rPr>
              <w:t>IT</w:t>
            </w:r>
            <w:r>
              <w:rPr>
                <w:b/>
                <w:bCs/>
              </w:rPr>
              <w:t>B</w:t>
            </w:r>
            <w:r w:rsidRPr="00C12642">
              <w:rPr>
                <w:b/>
                <w:bCs/>
              </w:rPr>
              <w:t xml:space="preserve"> 11.1(h)</w:t>
            </w:r>
          </w:p>
        </w:tc>
        <w:tc>
          <w:tcPr>
            <w:tcW w:w="7371" w:type="dxa"/>
            <w:tcBorders>
              <w:top w:val="single" w:sz="12" w:space="0" w:color="000000"/>
              <w:bottom w:val="single" w:sz="12" w:space="0" w:color="000000"/>
              <w:right w:val="double" w:sz="6" w:space="0" w:color="auto"/>
            </w:tcBorders>
          </w:tcPr>
          <w:p w14:paraId="3207C1B0" w14:textId="77777777" w:rsidR="0028409C" w:rsidRDefault="0028409C" w:rsidP="00104EBC">
            <w:pPr>
              <w:pStyle w:val="Sect2"/>
            </w:pPr>
            <w:r>
              <w:t>The Bidder shall submit with its bid the following additional documents:</w:t>
            </w:r>
          </w:p>
          <w:p w14:paraId="3207C1B1" w14:textId="77777777" w:rsidR="00E47B95" w:rsidRPr="0018278C" w:rsidRDefault="007741FF" w:rsidP="007741FF">
            <w:pPr>
              <w:pStyle w:val="Sect2"/>
              <w:rPr>
                <w:b/>
              </w:rPr>
            </w:pPr>
            <w:r>
              <w:rPr>
                <w:b/>
              </w:rPr>
              <w:t>Samples of similar work done</w:t>
            </w:r>
          </w:p>
        </w:tc>
      </w:tr>
      <w:tr w:rsidR="0028409C" w14:paraId="3207C1B5" w14:textId="77777777" w:rsidTr="00104EBC">
        <w:tc>
          <w:tcPr>
            <w:tcW w:w="1701" w:type="dxa"/>
            <w:tcBorders>
              <w:top w:val="single" w:sz="12" w:space="0" w:color="000000"/>
              <w:left w:val="double" w:sz="6" w:space="0" w:color="auto"/>
              <w:bottom w:val="single" w:sz="12" w:space="0" w:color="000000"/>
            </w:tcBorders>
          </w:tcPr>
          <w:p w14:paraId="3207C1B3" w14:textId="77777777" w:rsidR="0028409C" w:rsidRPr="00C12642" w:rsidRDefault="0028409C" w:rsidP="00104EBC">
            <w:pPr>
              <w:pStyle w:val="Sect2"/>
              <w:rPr>
                <w:b/>
                <w:bCs/>
              </w:rPr>
            </w:pPr>
            <w:r w:rsidRPr="00C12642">
              <w:rPr>
                <w:b/>
                <w:bCs/>
              </w:rPr>
              <w:t>IT</w:t>
            </w:r>
            <w:r>
              <w:rPr>
                <w:b/>
                <w:bCs/>
              </w:rPr>
              <w:t>B</w:t>
            </w:r>
            <w:r w:rsidRPr="00C12642">
              <w:rPr>
                <w:b/>
                <w:bCs/>
              </w:rPr>
              <w:t xml:space="preserve"> 13.1</w:t>
            </w:r>
          </w:p>
        </w:tc>
        <w:tc>
          <w:tcPr>
            <w:tcW w:w="7371" w:type="dxa"/>
            <w:tcBorders>
              <w:top w:val="single" w:sz="12" w:space="0" w:color="000000"/>
              <w:bottom w:val="single" w:sz="12" w:space="0" w:color="000000"/>
              <w:right w:val="double" w:sz="6" w:space="0" w:color="auto"/>
            </w:tcBorders>
          </w:tcPr>
          <w:p w14:paraId="3207C1B4" w14:textId="77777777" w:rsidR="0028409C" w:rsidRDefault="0028409C" w:rsidP="00104EBC">
            <w:pPr>
              <w:pStyle w:val="Sect2"/>
            </w:pPr>
            <w:r w:rsidRPr="0018278C">
              <w:rPr>
                <w:b/>
              </w:rPr>
              <w:t>Al</w:t>
            </w:r>
            <w:r w:rsidR="0018278C" w:rsidRPr="0018278C">
              <w:rPr>
                <w:b/>
              </w:rPr>
              <w:t>ternative Bids shall not</w:t>
            </w:r>
            <w:r w:rsidRPr="0018278C">
              <w:rPr>
                <w:b/>
              </w:rPr>
              <w:t xml:space="preserve"> be permitted</w:t>
            </w:r>
            <w:r>
              <w:t>.</w:t>
            </w:r>
          </w:p>
        </w:tc>
      </w:tr>
      <w:tr w:rsidR="0028409C" w14:paraId="3207C1B8" w14:textId="77777777" w:rsidTr="00104EBC">
        <w:tc>
          <w:tcPr>
            <w:tcW w:w="1701" w:type="dxa"/>
            <w:tcBorders>
              <w:top w:val="single" w:sz="12" w:space="0" w:color="000000"/>
              <w:left w:val="double" w:sz="6" w:space="0" w:color="auto"/>
              <w:bottom w:val="single" w:sz="12" w:space="0" w:color="000000"/>
            </w:tcBorders>
          </w:tcPr>
          <w:p w14:paraId="3207C1B6" w14:textId="77777777" w:rsidR="0028409C" w:rsidRPr="00C12642" w:rsidRDefault="0028409C" w:rsidP="00104EBC">
            <w:pPr>
              <w:pStyle w:val="Sect2"/>
              <w:rPr>
                <w:b/>
                <w:bCs/>
              </w:rPr>
            </w:pPr>
            <w:r w:rsidRPr="00C12642">
              <w:rPr>
                <w:b/>
                <w:bCs/>
              </w:rPr>
              <w:t>IT</w:t>
            </w:r>
            <w:r>
              <w:rPr>
                <w:b/>
                <w:bCs/>
              </w:rPr>
              <w:t>B</w:t>
            </w:r>
            <w:r w:rsidRPr="00C12642">
              <w:rPr>
                <w:b/>
                <w:bCs/>
              </w:rPr>
              <w:t xml:space="preserve"> 14.5</w:t>
            </w:r>
          </w:p>
        </w:tc>
        <w:tc>
          <w:tcPr>
            <w:tcW w:w="7371" w:type="dxa"/>
            <w:tcBorders>
              <w:top w:val="single" w:sz="12" w:space="0" w:color="000000"/>
              <w:bottom w:val="single" w:sz="12" w:space="0" w:color="000000"/>
              <w:right w:val="double" w:sz="6" w:space="0" w:color="auto"/>
            </w:tcBorders>
          </w:tcPr>
          <w:p w14:paraId="3207C1B7" w14:textId="77777777" w:rsidR="0028409C" w:rsidRDefault="0028409C" w:rsidP="00104EBC">
            <w:pPr>
              <w:pStyle w:val="Sect2"/>
            </w:pPr>
            <w:r>
              <w:t xml:space="preserve">The Incoterms edition is: </w:t>
            </w:r>
            <w:r w:rsidR="00C30200" w:rsidRPr="00C30200">
              <w:rPr>
                <w:b/>
              </w:rPr>
              <w:t>“</w:t>
            </w:r>
            <w:r w:rsidR="003567A1" w:rsidRPr="003567A1">
              <w:rPr>
                <w:b/>
              </w:rPr>
              <w:t>Incoterms</w:t>
            </w:r>
            <w:r w:rsidR="003567A1">
              <w:t xml:space="preserve"> </w:t>
            </w:r>
            <w:r w:rsidR="0018278C" w:rsidRPr="0018278C">
              <w:rPr>
                <w:b/>
              </w:rPr>
              <w:t>2010</w:t>
            </w:r>
            <w:r w:rsidR="00C30200">
              <w:rPr>
                <w:b/>
              </w:rPr>
              <w:t>”</w:t>
            </w:r>
            <w:r w:rsidRPr="00533094">
              <w:tab/>
            </w:r>
          </w:p>
        </w:tc>
      </w:tr>
      <w:tr w:rsidR="0028409C" w14:paraId="3207C1BC" w14:textId="77777777" w:rsidTr="00104EBC">
        <w:tc>
          <w:tcPr>
            <w:tcW w:w="1701" w:type="dxa"/>
            <w:tcBorders>
              <w:top w:val="single" w:sz="12" w:space="0" w:color="000000"/>
              <w:left w:val="double" w:sz="6" w:space="0" w:color="auto"/>
              <w:bottom w:val="single" w:sz="12" w:space="0" w:color="000000"/>
            </w:tcBorders>
          </w:tcPr>
          <w:p w14:paraId="3207C1B9" w14:textId="77777777" w:rsidR="0028409C" w:rsidRPr="00C12642" w:rsidRDefault="0028409C" w:rsidP="00104EBC">
            <w:pPr>
              <w:pStyle w:val="Sect2"/>
              <w:rPr>
                <w:b/>
                <w:bCs/>
              </w:rPr>
            </w:pPr>
            <w:r w:rsidRPr="00C12642">
              <w:rPr>
                <w:b/>
                <w:bCs/>
              </w:rPr>
              <w:t>IT</w:t>
            </w:r>
            <w:r>
              <w:rPr>
                <w:b/>
                <w:bCs/>
              </w:rPr>
              <w:t>B</w:t>
            </w:r>
            <w:r w:rsidRPr="00C12642">
              <w:rPr>
                <w:b/>
                <w:bCs/>
              </w:rPr>
              <w:t xml:space="preserve"> 14.6(a)(i)</w:t>
            </w:r>
          </w:p>
        </w:tc>
        <w:tc>
          <w:tcPr>
            <w:tcW w:w="7371" w:type="dxa"/>
            <w:tcBorders>
              <w:top w:val="single" w:sz="12" w:space="0" w:color="000000"/>
              <w:bottom w:val="single" w:sz="12" w:space="0" w:color="000000"/>
              <w:right w:val="double" w:sz="6" w:space="0" w:color="auto"/>
            </w:tcBorders>
          </w:tcPr>
          <w:p w14:paraId="3207C1BA" w14:textId="77777777" w:rsidR="0028409C" w:rsidRPr="00533094" w:rsidRDefault="0028409C" w:rsidP="00104EBC">
            <w:pPr>
              <w:pStyle w:val="Sect2"/>
            </w:pPr>
            <w:r>
              <w:t xml:space="preserve">For </w:t>
            </w:r>
            <w:r w:rsidR="00F61D55">
              <w:t>Goods</w:t>
            </w:r>
            <w:r>
              <w:t xml:space="preserve">, the Bidder shall quote prices using the following Incoterms: </w:t>
            </w:r>
          </w:p>
          <w:p w14:paraId="3207C1BB" w14:textId="77777777" w:rsidR="0028409C" w:rsidRPr="0018278C" w:rsidRDefault="0028409C" w:rsidP="00104EBC">
            <w:pPr>
              <w:pStyle w:val="Sect2"/>
              <w:rPr>
                <w:b/>
              </w:rPr>
            </w:pPr>
            <w:r w:rsidRPr="00533094">
              <w:tab/>
            </w:r>
            <w:r w:rsidR="007F103B">
              <w:rPr>
                <w:b/>
              </w:rPr>
              <w:t>Delivery Duty Paid (DPP)</w:t>
            </w:r>
          </w:p>
        </w:tc>
      </w:tr>
      <w:tr w:rsidR="0028409C" w14:paraId="3207C1BF" w14:textId="77777777" w:rsidTr="00104EBC">
        <w:tc>
          <w:tcPr>
            <w:tcW w:w="1701" w:type="dxa"/>
            <w:tcBorders>
              <w:top w:val="single" w:sz="12" w:space="0" w:color="000000"/>
              <w:left w:val="double" w:sz="6" w:space="0" w:color="auto"/>
              <w:bottom w:val="single" w:sz="12" w:space="0" w:color="000000"/>
            </w:tcBorders>
          </w:tcPr>
          <w:p w14:paraId="3207C1BD" w14:textId="77777777" w:rsidR="0028409C" w:rsidRPr="00C12642" w:rsidRDefault="0028409C" w:rsidP="00104EBC">
            <w:pPr>
              <w:pStyle w:val="Sect2"/>
              <w:rPr>
                <w:b/>
                <w:bCs/>
              </w:rPr>
            </w:pPr>
            <w:r w:rsidRPr="00C12642">
              <w:rPr>
                <w:b/>
                <w:bCs/>
              </w:rPr>
              <w:t>IT</w:t>
            </w:r>
            <w:r>
              <w:rPr>
                <w:b/>
                <w:bCs/>
              </w:rPr>
              <w:t>B</w:t>
            </w:r>
            <w:r w:rsidRPr="00C12642">
              <w:rPr>
                <w:b/>
                <w:bCs/>
              </w:rPr>
              <w:t xml:space="preserve"> 14.7</w:t>
            </w:r>
          </w:p>
        </w:tc>
        <w:tc>
          <w:tcPr>
            <w:tcW w:w="7371" w:type="dxa"/>
            <w:tcBorders>
              <w:top w:val="single" w:sz="12" w:space="0" w:color="000000"/>
              <w:bottom w:val="single" w:sz="12" w:space="0" w:color="000000"/>
              <w:right w:val="double" w:sz="6" w:space="0" w:color="auto"/>
            </w:tcBorders>
          </w:tcPr>
          <w:p w14:paraId="3207C1BE" w14:textId="77777777" w:rsidR="0028409C" w:rsidRDefault="0028409C" w:rsidP="00104EBC">
            <w:pPr>
              <w:pStyle w:val="Sect2"/>
            </w:pPr>
            <w:r>
              <w:t>The prices q</w:t>
            </w:r>
            <w:r w:rsidR="00601B35">
              <w:t xml:space="preserve">uoted by the Bidder shall be </w:t>
            </w:r>
            <w:r w:rsidR="00601B35" w:rsidRPr="00601B35">
              <w:rPr>
                <w:b/>
              </w:rPr>
              <w:t>Fixed</w:t>
            </w:r>
            <w:r w:rsidRPr="00533094">
              <w:tab/>
            </w:r>
          </w:p>
        </w:tc>
      </w:tr>
      <w:tr w:rsidR="00601B35" w14:paraId="3207C1C2" w14:textId="77777777" w:rsidTr="00104EBC">
        <w:tc>
          <w:tcPr>
            <w:tcW w:w="1701" w:type="dxa"/>
            <w:tcBorders>
              <w:top w:val="single" w:sz="12" w:space="0" w:color="000000"/>
              <w:left w:val="double" w:sz="6" w:space="0" w:color="auto"/>
              <w:bottom w:val="single" w:sz="12" w:space="0" w:color="000000"/>
            </w:tcBorders>
          </w:tcPr>
          <w:p w14:paraId="3207C1C0" w14:textId="77777777" w:rsidR="00601B35" w:rsidRPr="00C12642" w:rsidRDefault="00601B35" w:rsidP="00104EBC">
            <w:pPr>
              <w:pStyle w:val="Sect2"/>
              <w:rPr>
                <w:b/>
                <w:bCs/>
              </w:rPr>
            </w:pPr>
            <w:r>
              <w:rPr>
                <w:b/>
                <w:bCs/>
              </w:rPr>
              <w:t>ITB 15.1</w:t>
            </w:r>
          </w:p>
        </w:tc>
        <w:tc>
          <w:tcPr>
            <w:tcW w:w="7371" w:type="dxa"/>
            <w:tcBorders>
              <w:top w:val="single" w:sz="12" w:space="0" w:color="000000"/>
              <w:bottom w:val="single" w:sz="12" w:space="0" w:color="000000"/>
              <w:right w:val="double" w:sz="6" w:space="0" w:color="auto"/>
            </w:tcBorders>
          </w:tcPr>
          <w:p w14:paraId="3207C1C1" w14:textId="77777777" w:rsidR="00601B35" w:rsidRDefault="00601B35" w:rsidP="00104EBC">
            <w:pPr>
              <w:pStyle w:val="Sect2"/>
            </w:pPr>
            <w:r>
              <w:t xml:space="preserve">Bid prices shall be quoted in </w:t>
            </w:r>
            <w:r w:rsidRPr="00601B35">
              <w:rPr>
                <w:b/>
              </w:rPr>
              <w:t>United States Dollar</w:t>
            </w:r>
          </w:p>
        </w:tc>
      </w:tr>
      <w:tr w:rsidR="0028409C" w14:paraId="3207C1C5" w14:textId="77777777" w:rsidTr="00104EBC">
        <w:tc>
          <w:tcPr>
            <w:tcW w:w="1701" w:type="dxa"/>
            <w:tcBorders>
              <w:top w:val="single" w:sz="12" w:space="0" w:color="000000"/>
              <w:left w:val="double" w:sz="6" w:space="0" w:color="auto"/>
              <w:bottom w:val="single" w:sz="12" w:space="0" w:color="000000"/>
            </w:tcBorders>
          </w:tcPr>
          <w:p w14:paraId="3207C1C3" w14:textId="77777777" w:rsidR="0028409C" w:rsidRPr="00C12642" w:rsidRDefault="0028409C" w:rsidP="00104EBC">
            <w:pPr>
              <w:pStyle w:val="Sect2"/>
              <w:rPr>
                <w:b/>
                <w:bCs/>
              </w:rPr>
            </w:pPr>
            <w:r w:rsidRPr="00C12642">
              <w:rPr>
                <w:b/>
                <w:bCs/>
              </w:rPr>
              <w:t>IT</w:t>
            </w:r>
            <w:r>
              <w:rPr>
                <w:b/>
                <w:bCs/>
              </w:rPr>
              <w:t>B</w:t>
            </w:r>
            <w:r w:rsidRPr="00C12642">
              <w:rPr>
                <w:b/>
                <w:bCs/>
              </w:rPr>
              <w:t xml:space="preserve"> 20.1</w:t>
            </w:r>
          </w:p>
        </w:tc>
        <w:tc>
          <w:tcPr>
            <w:tcW w:w="7371" w:type="dxa"/>
            <w:tcBorders>
              <w:top w:val="single" w:sz="12" w:space="0" w:color="000000"/>
              <w:bottom w:val="single" w:sz="12" w:space="0" w:color="000000"/>
              <w:right w:val="double" w:sz="6" w:space="0" w:color="auto"/>
            </w:tcBorders>
          </w:tcPr>
          <w:p w14:paraId="3207C1C4" w14:textId="367A1A26" w:rsidR="0028409C" w:rsidRDefault="0028409C" w:rsidP="00104EBC">
            <w:pPr>
              <w:pStyle w:val="Sect2"/>
            </w:pPr>
            <w:r>
              <w:t xml:space="preserve">The bid validity </w:t>
            </w:r>
            <w:r w:rsidR="001F2FF5">
              <w:t>period shall be</w:t>
            </w:r>
            <w:r w:rsidR="001F2FF5" w:rsidRPr="001F2FF5">
              <w:rPr>
                <w:b/>
              </w:rPr>
              <w:t xml:space="preserve"> On</w:t>
            </w:r>
            <w:r w:rsidR="00F13E68">
              <w:rPr>
                <w:b/>
              </w:rPr>
              <w:t xml:space="preserve">e Hundred </w:t>
            </w:r>
            <w:r w:rsidR="00A75F95">
              <w:rPr>
                <w:b/>
              </w:rPr>
              <w:t>Eighty</w:t>
            </w:r>
            <w:r w:rsidR="00F13E68">
              <w:rPr>
                <w:b/>
              </w:rPr>
              <w:t xml:space="preserve"> (1</w:t>
            </w:r>
            <w:r w:rsidR="00A75F95">
              <w:rPr>
                <w:b/>
              </w:rPr>
              <w:t>8</w:t>
            </w:r>
            <w:r w:rsidR="00F13E68">
              <w:rPr>
                <w:b/>
              </w:rPr>
              <w:t xml:space="preserve">0) working </w:t>
            </w:r>
            <w:r w:rsidR="001F2FF5" w:rsidRPr="001F2FF5">
              <w:rPr>
                <w:b/>
              </w:rPr>
              <w:t xml:space="preserve">days after the date of bid </w:t>
            </w:r>
            <w:r w:rsidR="006C246B">
              <w:rPr>
                <w:b/>
              </w:rPr>
              <w:t xml:space="preserve">submission and </w:t>
            </w:r>
            <w:r w:rsidR="001F2FF5" w:rsidRPr="001F2FF5">
              <w:rPr>
                <w:b/>
              </w:rPr>
              <w:t>opening.</w:t>
            </w:r>
          </w:p>
        </w:tc>
      </w:tr>
      <w:tr w:rsidR="0028409C" w14:paraId="3207C1CA" w14:textId="77777777" w:rsidTr="00104EBC">
        <w:tc>
          <w:tcPr>
            <w:tcW w:w="1701" w:type="dxa"/>
            <w:tcBorders>
              <w:top w:val="single" w:sz="12" w:space="0" w:color="000000"/>
              <w:left w:val="double" w:sz="6" w:space="0" w:color="auto"/>
              <w:bottom w:val="single" w:sz="12" w:space="0" w:color="000000"/>
            </w:tcBorders>
          </w:tcPr>
          <w:p w14:paraId="3207C1C6" w14:textId="77777777" w:rsidR="0028409C" w:rsidRPr="00C12642" w:rsidRDefault="0028409C" w:rsidP="00104EBC">
            <w:pPr>
              <w:pStyle w:val="Sect2"/>
              <w:rPr>
                <w:b/>
                <w:bCs/>
              </w:rPr>
            </w:pPr>
            <w:r w:rsidRPr="00C12642">
              <w:rPr>
                <w:b/>
                <w:bCs/>
              </w:rPr>
              <w:t>IT</w:t>
            </w:r>
            <w:r>
              <w:rPr>
                <w:b/>
                <w:bCs/>
              </w:rPr>
              <w:t>B</w:t>
            </w:r>
            <w:r w:rsidRPr="00C12642">
              <w:rPr>
                <w:b/>
                <w:bCs/>
              </w:rPr>
              <w:t xml:space="preserve"> 21.1</w:t>
            </w:r>
          </w:p>
          <w:p w14:paraId="3207C1C7" w14:textId="77777777" w:rsidR="0028409C" w:rsidRPr="00C12642" w:rsidRDefault="0028409C" w:rsidP="00104EBC">
            <w:pPr>
              <w:pStyle w:val="Sect2"/>
              <w:rPr>
                <w:b/>
                <w:bCs/>
              </w:rPr>
            </w:pPr>
          </w:p>
        </w:tc>
        <w:tc>
          <w:tcPr>
            <w:tcW w:w="7371" w:type="dxa"/>
            <w:tcBorders>
              <w:top w:val="single" w:sz="12" w:space="0" w:color="000000"/>
              <w:bottom w:val="single" w:sz="12" w:space="0" w:color="000000"/>
              <w:right w:val="double" w:sz="6" w:space="0" w:color="auto"/>
            </w:tcBorders>
          </w:tcPr>
          <w:p w14:paraId="3207C1C8" w14:textId="77777777" w:rsidR="00E93596" w:rsidRDefault="0028409C" w:rsidP="00E93596">
            <w:pPr>
              <w:pStyle w:val="Sect2"/>
              <w:rPr>
                <w:b/>
              </w:rPr>
            </w:pPr>
            <w:r w:rsidRPr="00601B35">
              <w:t xml:space="preserve">A </w:t>
            </w:r>
            <w:r w:rsidR="00B228B3" w:rsidRPr="00601B35">
              <w:t>Bid Security</w:t>
            </w:r>
            <w:r w:rsidR="00B228B3" w:rsidRPr="00B228B3">
              <w:rPr>
                <w:b/>
              </w:rPr>
              <w:t xml:space="preserve"> shall </w:t>
            </w:r>
            <w:r w:rsidR="00E93596">
              <w:rPr>
                <w:b/>
              </w:rPr>
              <w:t xml:space="preserve">not </w:t>
            </w:r>
            <w:r w:rsidRPr="00B228B3">
              <w:rPr>
                <w:b/>
              </w:rPr>
              <w:t>be required.</w:t>
            </w:r>
            <w:r w:rsidR="00601B35">
              <w:rPr>
                <w:b/>
              </w:rPr>
              <w:t xml:space="preserve"> </w:t>
            </w:r>
          </w:p>
          <w:p w14:paraId="3207C1C9" w14:textId="77777777" w:rsidR="0028409C" w:rsidRDefault="002953C0" w:rsidP="00E93596">
            <w:pPr>
              <w:pStyle w:val="Sect2"/>
              <w:rPr>
                <w:u w:val="single"/>
              </w:rPr>
            </w:pPr>
            <w:r>
              <w:t>T</w:t>
            </w:r>
            <w:r w:rsidR="0028409C">
              <w:t xml:space="preserve">he amount and currency of the Bid Security shall be </w:t>
            </w:r>
            <w:r w:rsidR="00E93596" w:rsidRPr="00E93596">
              <w:rPr>
                <w:b/>
              </w:rPr>
              <w:t>Not Applicable</w:t>
            </w:r>
            <w:r w:rsidR="00E93596">
              <w:t xml:space="preserve"> </w:t>
            </w:r>
          </w:p>
        </w:tc>
      </w:tr>
      <w:tr w:rsidR="0028409C" w14:paraId="3207C1CD" w14:textId="77777777" w:rsidTr="00104EBC">
        <w:tc>
          <w:tcPr>
            <w:tcW w:w="1701" w:type="dxa"/>
            <w:tcBorders>
              <w:top w:val="single" w:sz="12" w:space="0" w:color="000000"/>
              <w:left w:val="double" w:sz="6" w:space="0" w:color="auto"/>
              <w:bottom w:val="single" w:sz="12" w:space="0" w:color="000000"/>
            </w:tcBorders>
          </w:tcPr>
          <w:p w14:paraId="3207C1CB" w14:textId="77777777" w:rsidR="0028409C" w:rsidRPr="00C12642" w:rsidRDefault="0028409C" w:rsidP="00104EBC">
            <w:pPr>
              <w:pStyle w:val="Sect2"/>
              <w:rPr>
                <w:b/>
                <w:bCs/>
              </w:rPr>
            </w:pPr>
            <w:r w:rsidRPr="00C12642">
              <w:rPr>
                <w:b/>
                <w:bCs/>
              </w:rPr>
              <w:t>IT</w:t>
            </w:r>
            <w:r>
              <w:rPr>
                <w:b/>
                <w:bCs/>
              </w:rPr>
              <w:t>B</w:t>
            </w:r>
            <w:r w:rsidRPr="00C12642">
              <w:rPr>
                <w:b/>
                <w:bCs/>
              </w:rPr>
              <w:t xml:space="preserve"> 21.2 (d)</w:t>
            </w:r>
          </w:p>
        </w:tc>
        <w:tc>
          <w:tcPr>
            <w:tcW w:w="7371" w:type="dxa"/>
            <w:tcBorders>
              <w:top w:val="single" w:sz="12" w:space="0" w:color="000000"/>
              <w:bottom w:val="single" w:sz="12" w:space="0" w:color="000000"/>
              <w:right w:val="double" w:sz="6" w:space="0" w:color="auto"/>
            </w:tcBorders>
          </w:tcPr>
          <w:p w14:paraId="3207C1CC" w14:textId="77777777" w:rsidR="0028409C" w:rsidRPr="00533094" w:rsidRDefault="0028409C" w:rsidP="0007212D">
            <w:pPr>
              <w:pStyle w:val="Sect2"/>
            </w:pPr>
            <w:r>
              <w:t xml:space="preserve">Other types of acceptable securities are: </w:t>
            </w:r>
            <w:r w:rsidR="0074655F">
              <w:rPr>
                <w:b/>
              </w:rPr>
              <w:t>Not Applicable</w:t>
            </w:r>
            <w:r w:rsidR="002953C0">
              <w:rPr>
                <w:b/>
              </w:rPr>
              <w:t>.</w:t>
            </w:r>
          </w:p>
        </w:tc>
      </w:tr>
      <w:tr w:rsidR="00B228B3" w14:paraId="3207C1D1" w14:textId="77777777" w:rsidTr="00104EBC">
        <w:tc>
          <w:tcPr>
            <w:tcW w:w="1701" w:type="dxa"/>
            <w:tcBorders>
              <w:top w:val="single" w:sz="12" w:space="0" w:color="000000"/>
              <w:left w:val="double" w:sz="6" w:space="0" w:color="auto"/>
              <w:bottom w:val="single" w:sz="12" w:space="0" w:color="000000"/>
            </w:tcBorders>
          </w:tcPr>
          <w:p w14:paraId="3207C1CE" w14:textId="77777777" w:rsidR="00B228B3" w:rsidRPr="00C12642" w:rsidRDefault="00B228B3" w:rsidP="00B228B3">
            <w:pPr>
              <w:pStyle w:val="Sect2"/>
              <w:rPr>
                <w:b/>
                <w:bCs/>
              </w:rPr>
            </w:pPr>
            <w:r w:rsidRPr="00C12642">
              <w:rPr>
                <w:b/>
                <w:bCs/>
              </w:rPr>
              <w:t>IT</w:t>
            </w:r>
            <w:r>
              <w:rPr>
                <w:b/>
                <w:bCs/>
              </w:rPr>
              <w:t>B</w:t>
            </w:r>
            <w:r w:rsidRPr="00C12642">
              <w:rPr>
                <w:b/>
                <w:bCs/>
              </w:rPr>
              <w:t xml:space="preserve"> 22.1</w:t>
            </w:r>
          </w:p>
        </w:tc>
        <w:tc>
          <w:tcPr>
            <w:tcW w:w="7371" w:type="dxa"/>
            <w:tcBorders>
              <w:top w:val="single" w:sz="12" w:space="0" w:color="000000"/>
              <w:bottom w:val="single" w:sz="12" w:space="0" w:color="000000"/>
              <w:right w:val="double" w:sz="6" w:space="0" w:color="auto"/>
            </w:tcBorders>
          </w:tcPr>
          <w:p w14:paraId="3207C1CF" w14:textId="77777777" w:rsidR="00B228B3" w:rsidRPr="004F14A1" w:rsidRDefault="00B228B3" w:rsidP="00B228B3">
            <w:pPr>
              <w:pStyle w:val="Sect2"/>
              <w:spacing w:before="0" w:after="0"/>
            </w:pPr>
            <w:r w:rsidRPr="004F14A1">
              <w:t>In addition to the original of the Bid, the number of copies required is:</w:t>
            </w:r>
          </w:p>
          <w:p w14:paraId="3207C1D0" w14:textId="5BFC41AB" w:rsidR="00B228B3" w:rsidRPr="004F14A1" w:rsidRDefault="00A75F95" w:rsidP="00B228B3">
            <w:pPr>
              <w:pStyle w:val="Sect2"/>
              <w:spacing w:before="0" w:after="0"/>
              <w:rPr>
                <w:u w:val="single"/>
              </w:rPr>
            </w:pPr>
            <w:r>
              <w:rPr>
                <w:b/>
              </w:rPr>
              <w:t>Four</w:t>
            </w:r>
            <w:r w:rsidR="0038091E">
              <w:rPr>
                <w:b/>
              </w:rPr>
              <w:t xml:space="preserve"> (0</w:t>
            </w:r>
            <w:r>
              <w:rPr>
                <w:b/>
              </w:rPr>
              <w:t>4</w:t>
            </w:r>
            <w:r w:rsidR="00B228B3" w:rsidRPr="004F14A1">
              <w:rPr>
                <w:b/>
              </w:rPr>
              <w:t xml:space="preserve">) copies </w:t>
            </w:r>
            <w:r w:rsidR="00B228B3" w:rsidRPr="004F14A1">
              <w:tab/>
            </w:r>
          </w:p>
        </w:tc>
      </w:tr>
      <w:tr w:rsidR="00B228B3" w14:paraId="3207C1D5" w14:textId="77777777" w:rsidTr="00104EBC">
        <w:tc>
          <w:tcPr>
            <w:tcW w:w="1701" w:type="dxa"/>
            <w:tcBorders>
              <w:top w:val="single" w:sz="12" w:space="0" w:color="000000"/>
              <w:left w:val="double" w:sz="6" w:space="0" w:color="auto"/>
              <w:bottom w:val="single" w:sz="12" w:space="0" w:color="000000"/>
            </w:tcBorders>
          </w:tcPr>
          <w:p w14:paraId="3207C1D2" w14:textId="77777777" w:rsidR="00B228B3" w:rsidRPr="00C12642" w:rsidRDefault="00B228B3" w:rsidP="00B228B3">
            <w:pPr>
              <w:pStyle w:val="Sect2"/>
              <w:rPr>
                <w:b/>
                <w:bCs/>
              </w:rPr>
            </w:pPr>
            <w:r w:rsidRPr="00C12642">
              <w:rPr>
                <w:b/>
                <w:bCs/>
              </w:rPr>
              <w:t>IT</w:t>
            </w:r>
            <w:r>
              <w:rPr>
                <w:b/>
                <w:bCs/>
              </w:rPr>
              <w:t>B</w:t>
            </w:r>
            <w:r w:rsidRPr="00C12642">
              <w:rPr>
                <w:b/>
                <w:bCs/>
              </w:rPr>
              <w:t xml:space="preserve"> 22.2</w:t>
            </w:r>
          </w:p>
        </w:tc>
        <w:tc>
          <w:tcPr>
            <w:tcW w:w="7371" w:type="dxa"/>
            <w:tcBorders>
              <w:top w:val="single" w:sz="12" w:space="0" w:color="000000"/>
              <w:bottom w:val="single" w:sz="12" w:space="0" w:color="000000"/>
              <w:right w:val="double" w:sz="6" w:space="0" w:color="auto"/>
            </w:tcBorders>
          </w:tcPr>
          <w:p w14:paraId="3207C1D3" w14:textId="77777777" w:rsidR="00733335" w:rsidRDefault="00B228B3" w:rsidP="00B228B3">
            <w:pPr>
              <w:pStyle w:val="Sect2"/>
              <w:rPr>
                <w:b/>
              </w:rPr>
            </w:pPr>
            <w:r>
              <w:t xml:space="preserve">The written confirmation of authorisation to sign on behalf of the Bidder shall consist of: </w:t>
            </w:r>
            <w:r w:rsidRPr="00B228B3">
              <w:rPr>
                <w:b/>
              </w:rPr>
              <w:t>Submission of a Power of Attorney</w:t>
            </w:r>
            <w:r w:rsidR="000705BE">
              <w:rPr>
                <w:b/>
              </w:rPr>
              <w:t xml:space="preserve"> Endorsed by the Registrar of Documents.</w:t>
            </w:r>
          </w:p>
          <w:p w14:paraId="3207C1D4" w14:textId="77777777" w:rsidR="00B228B3" w:rsidRDefault="00B228B3" w:rsidP="00B228B3">
            <w:pPr>
              <w:pStyle w:val="Sect2"/>
              <w:rPr>
                <w:u w:val="single"/>
              </w:rPr>
            </w:pPr>
            <w:r w:rsidRPr="00533094">
              <w:tab/>
            </w:r>
          </w:p>
        </w:tc>
      </w:tr>
      <w:tr w:rsidR="00B228B3" w14:paraId="3207C1D7" w14:textId="77777777" w:rsidTr="00104EBC">
        <w:tc>
          <w:tcPr>
            <w:tcW w:w="9072" w:type="dxa"/>
            <w:gridSpan w:val="2"/>
            <w:tcBorders>
              <w:top w:val="single" w:sz="12" w:space="0" w:color="000000"/>
              <w:left w:val="double" w:sz="6" w:space="0" w:color="auto"/>
              <w:bottom w:val="single" w:sz="12" w:space="0" w:color="000000"/>
              <w:right w:val="double" w:sz="6" w:space="0" w:color="auto"/>
            </w:tcBorders>
          </w:tcPr>
          <w:p w14:paraId="3207C1D6" w14:textId="77777777" w:rsidR="00B228B3" w:rsidRDefault="00B228B3" w:rsidP="00B228B3">
            <w:pPr>
              <w:pStyle w:val="Sect2SubHead"/>
            </w:pPr>
            <w:r>
              <w:t>D.  Submission and Opening of Bids</w:t>
            </w:r>
          </w:p>
        </w:tc>
      </w:tr>
      <w:tr w:rsidR="00B228B3" w14:paraId="3207C1E9" w14:textId="77777777" w:rsidTr="00104EBC">
        <w:tc>
          <w:tcPr>
            <w:tcW w:w="1701" w:type="dxa"/>
            <w:tcBorders>
              <w:top w:val="single" w:sz="12" w:space="0" w:color="000000"/>
              <w:left w:val="double" w:sz="6" w:space="0" w:color="auto"/>
              <w:bottom w:val="single" w:sz="12" w:space="0" w:color="000000"/>
            </w:tcBorders>
          </w:tcPr>
          <w:p w14:paraId="3207C1D8" w14:textId="77777777" w:rsidR="00B228B3" w:rsidRPr="00C12642" w:rsidRDefault="00B228B3" w:rsidP="00B228B3">
            <w:pPr>
              <w:pStyle w:val="Sect2"/>
              <w:rPr>
                <w:b/>
                <w:bCs/>
              </w:rPr>
            </w:pPr>
            <w:r w:rsidRPr="00C12642">
              <w:rPr>
                <w:b/>
                <w:bCs/>
              </w:rPr>
              <w:t>IT</w:t>
            </w:r>
            <w:r>
              <w:rPr>
                <w:b/>
                <w:bCs/>
              </w:rPr>
              <w:t>B</w:t>
            </w:r>
            <w:r w:rsidRPr="00C12642">
              <w:rPr>
                <w:b/>
                <w:bCs/>
              </w:rPr>
              <w:t xml:space="preserve"> 24.1 </w:t>
            </w:r>
          </w:p>
        </w:tc>
        <w:tc>
          <w:tcPr>
            <w:tcW w:w="7371" w:type="dxa"/>
            <w:tcBorders>
              <w:top w:val="single" w:sz="12" w:space="0" w:color="000000"/>
              <w:bottom w:val="single" w:sz="12" w:space="0" w:color="000000"/>
              <w:right w:val="double" w:sz="6" w:space="0" w:color="auto"/>
            </w:tcBorders>
          </w:tcPr>
          <w:p w14:paraId="3207C1D9" w14:textId="418BD4FB" w:rsidR="00B228B3" w:rsidRDefault="00B228B3" w:rsidP="00B228B3">
            <w:pPr>
              <w:pStyle w:val="Sect2"/>
            </w:pPr>
            <w:r>
              <w:t xml:space="preserve">For bid </w:t>
            </w:r>
            <w:r w:rsidRPr="00533094">
              <w:t>su</w:t>
            </w:r>
            <w:r>
              <w:t>b</w:t>
            </w:r>
            <w:r w:rsidRPr="00533094">
              <w:t xml:space="preserve">mission purposes </w:t>
            </w:r>
            <w:r>
              <w:t xml:space="preserve">only, IUCEA’s address </w:t>
            </w:r>
            <w:r w:rsidR="00D34356">
              <w:t>is:</w:t>
            </w:r>
          </w:p>
          <w:p w14:paraId="3207C1DA" w14:textId="77777777" w:rsidR="00B228B3" w:rsidRDefault="00B228B3" w:rsidP="00B228B3">
            <w:pPr>
              <w:pStyle w:val="Sect2"/>
              <w:tabs>
                <w:tab w:val="left" w:pos="2586"/>
              </w:tabs>
            </w:pPr>
            <w:r>
              <w:lastRenderedPageBreak/>
              <w:t xml:space="preserve">Attention: </w:t>
            </w:r>
            <w:r w:rsidR="00125A2A">
              <w:t xml:space="preserve">                  </w:t>
            </w:r>
            <w:r w:rsidRPr="008E6435">
              <w:rPr>
                <w:b/>
              </w:rPr>
              <w:t>Executive Secretary</w:t>
            </w:r>
          </w:p>
          <w:p w14:paraId="3207C1DB" w14:textId="77777777" w:rsidR="00B228B3" w:rsidRPr="008E6435" w:rsidRDefault="00B228B3" w:rsidP="00B228B3">
            <w:pPr>
              <w:pStyle w:val="Sect2"/>
              <w:tabs>
                <w:tab w:val="left" w:pos="2586"/>
              </w:tabs>
              <w:rPr>
                <w:b/>
              </w:rPr>
            </w:pPr>
            <w:r>
              <w:t xml:space="preserve">                  </w:t>
            </w:r>
            <w:r w:rsidR="00125A2A">
              <w:t xml:space="preserve">                 </w:t>
            </w:r>
            <w:r w:rsidRPr="008E6435">
              <w:rPr>
                <w:b/>
              </w:rPr>
              <w:t>Inter-University Council for East Africa</w:t>
            </w:r>
            <w:r w:rsidRPr="008E6435">
              <w:rPr>
                <w:b/>
              </w:rPr>
              <w:tab/>
            </w:r>
          </w:p>
          <w:p w14:paraId="3207C1DC" w14:textId="77777777" w:rsidR="00B228B3" w:rsidRDefault="00B228B3" w:rsidP="00B228B3">
            <w:pPr>
              <w:pStyle w:val="Sect2"/>
              <w:tabs>
                <w:tab w:val="left" w:pos="2586"/>
              </w:tabs>
            </w:pPr>
            <w:r>
              <w:t>Street Address:</w:t>
            </w:r>
            <w:r w:rsidR="00125A2A">
              <w:t xml:space="preserve">        </w:t>
            </w:r>
            <w:r>
              <w:t xml:space="preserve"> </w:t>
            </w:r>
            <w:r w:rsidR="00125A2A">
              <w:t xml:space="preserve">  </w:t>
            </w:r>
            <w:r w:rsidR="00B73D00">
              <w:rPr>
                <w:b/>
              </w:rPr>
              <w:t>Plot</w:t>
            </w:r>
            <w:r w:rsidR="00CA6A36">
              <w:rPr>
                <w:b/>
              </w:rPr>
              <w:t xml:space="preserve"> </w:t>
            </w:r>
            <w:r w:rsidR="00B73D00">
              <w:rPr>
                <w:b/>
              </w:rPr>
              <w:t xml:space="preserve">M833 Kigobe Road-Kyambogo </w:t>
            </w:r>
            <w:r w:rsidRPr="006B78FD">
              <w:tab/>
            </w:r>
          </w:p>
          <w:p w14:paraId="3207C1DD" w14:textId="77777777" w:rsidR="00B228B3" w:rsidRDefault="00B228B3" w:rsidP="00301375">
            <w:pPr>
              <w:pStyle w:val="Sect2"/>
              <w:tabs>
                <w:tab w:val="left" w:pos="2586"/>
              </w:tabs>
              <w:ind w:left="2151" w:hanging="2151"/>
            </w:pPr>
            <w:r>
              <w:t xml:space="preserve">Floor/Room number: </w:t>
            </w:r>
            <w:r w:rsidR="00555C27" w:rsidRPr="00555C27">
              <w:rPr>
                <w:b/>
              </w:rPr>
              <w:t>IUCEA Reception-Tender box</w:t>
            </w:r>
          </w:p>
          <w:p w14:paraId="3207C1DE" w14:textId="77777777" w:rsidR="00B228B3" w:rsidRPr="000458DA" w:rsidRDefault="00B228B3" w:rsidP="00B228B3">
            <w:pPr>
              <w:pStyle w:val="Sect2"/>
              <w:tabs>
                <w:tab w:val="left" w:pos="2586"/>
              </w:tabs>
              <w:rPr>
                <w:lang w:val="it-IT"/>
              </w:rPr>
            </w:pPr>
            <w:r w:rsidRPr="000458DA">
              <w:rPr>
                <w:lang w:val="it-IT"/>
              </w:rPr>
              <w:t xml:space="preserve">City: </w:t>
            </w:r>
            <w:r w:rsidR="00125A2A" w:rsidRPr="000458DA">
              <w:rPr>
                <w:lang w:val="it-IT"/>
              </w:rPr>
              <w:t xml:space="preserve">                          </w:t>
            </w:r>
            <w:r w:rsidRPr="000458DA">
              <w:rPr>
                <w:b/>
                <w:lang w:val="it-IT"/>
              </w:rPr>
              <w:t xml:space="preserve">Kampala </w:t>
            </w:r>
            <w:r w:rsidRPr="000458DA">
              <w:rPr>
                <w:lang w:val="it-IT"/>
              </w:rPr>
              <w:tab/>
            </w:r>
          </w:p>
          <w:p w14:paraId="3207C1DF" w14:textId="77777777" w:rsidR="00B228B3" w:rsidRPr="000458DA" w:rsidRDefault="00B228B3" w:rsidP="00B228B3">
            <w:pPr>
              <w:pStyle w:val="Sect2"/>
              <w:tabs>
                <w:tab w:val="left" w:pos="2586"/>
              </w:tabs>
              <w:rPr>
                <w:lang w:val="it-IT"/>
              </w:rPr>
            </w:pPr>
            <w:r w:rsidRPr="000458DA">
              <w:rPr>
                <w:lang w:val="it-IT"/>
              </w:rPr>
              <w:t>Postal Code/</w:t>
            </w:r>
            <w:r w:rsidR="00125A2A" w:rsidRPr="000458DA">
              <w:rPr>
                <w:lang w:val="it-IT"/>
              </w:rPr>
              <w:t xml:space="preserve">               </w:t>
            </w:r>
            <w:r w:rsidRPr="000458DA">
              <w:rPr>
                <w:b/>
                <w:lang w:val="it-IT"/>
              </w:rPr>
              <w:t>PO Box 7110 Kampala</w:t>
            </w:r>
            <w:r w:rsidRPr="000458DA">
              <w:rPr>
                <w:lang w:val="it-IT"/>
              </w:rPr>
              <w:tab/>
            </w:r>
          </w:p>
          <w:p w14:paraId="3207C1E0" w14:textId="77777777" w:rsidR="00B228B3" w:rsidRPr="006B78FD" w:rsidRDefault="00B228B3" w:rsidP="00B228B3">
            <w:pPr>
              <w:pStyle w:val="Sect2"/>
              <w:tabs>
                <w:tab w:val="left" w:pos="2586"/>
              </w:tabs>
            </w:pPr>
            <w:r>
              <w:t xml:space="preserve">Country: </w:t>
            </w:r>
            <w:r w:rsidR="00125A2A">
              <w:t xml:space="preserve">                    </w:t>
            </w:r>
            <w:r w:rsidRPr="008E6435">
              <w:rPr>
                <w:b/>
              </w:rPr>
              <w:t>Uganda</w:t>
            </w:r>
            <w:r>
              <w:t xml:space="preserve"> </w:t>
            </w:r>
            <w:r w:rsidRPr="006B78FD">
              <w:tab/>
            </w:r>
          </w:p>
          <w:p w14:paraId="3207C1E1" w14:textId="77777777" w:rsidR="00B228B3" w:rsidRDefault="00B228B3" w:rsidP="00B228B3">
            <w:pPr>
              <w:pStyle w:val="Sect2"/>
              <w:tabs>
                <w:tab w:val="left" w:pos="2586"/>
              </w:tabs>
            </w:pPr>
            <w:r>
              <w:t xml:space="preserve">Telephone: </w:t>
            </w:r>
            <w:r w:rsidR="00125A2A">
              <w:t xml:space="preserve">                </w:t>
            </w:r>
            <w:r w:rsidRPr="008E6435">
              <w:rPr>
                <w:b/>
              </w:rPr>
              <w:t>+256-414 256251/2</w:t>
            </w:r>
          </w:p>
          <w:p w14:paraId="3207C1E2" w14:textId="77777777" w:rsidR="00B228B3" w:rsidRDefault="00B228B3" w:rsidP="00B228B3">
            <w:pPr>
              <w:pStyle w:val="Sect2"/>
              <w:rPr>
                <w:b/>
              </w:rPr>
            </w:pPr>
            <w:r>
              <w:t xml:space="preserve">                    </w:t>
            </w:r>
            <w:r w:rsidR="00125A2A">
              <w:t xml:space="preserve">               </w:t>
            </w:r>
            <w:r w:rsidRPr="008E6435">
              <w:rPr>
                <w:b/>
              </w:rPr>
              <w:t>+256-414 343835</w:t>
            </w:r>
          </w:p>
          <w:p w14:paraId="3207C1E3" w14:textId="77777777" w:rsidR="002B551A" w:rsidRDefault="002B551A" w:rsidP="002B551A">
            <w:pPr>
              <w:pStyle w:val="Sect2"/>
              <w:tabs>
                <w:tab w:val="left" w:pos="2586"/>
              </w:tabs>
              <w:rPr>
                <w:b/>
              </w:rPr>
            </w:pPr>
            <w:r w:rsidRPr="0083108E">
              <w:t>Facsimile Number</w:t>
            </w:r>
            <w:r>
              <w:rPr>
                <w:b/>
              </w:rPr>
              <w:t xml:space="preserve">:  </w:t>
            </w:r>
            <w:r w:rsidR="00125A2A">
              <w:rPr>
                <w:b/>
              </w:rPr>
              <w:t xml:space="preserve">  +256-414 342007</w:t>
            </w:r>
          </w:p>
          <w:p w14:paraId="3207C1E4" w14:textId="77777777" w:rsidR="002B551A" w:rsidRDefault="002B551A" w:rsidP="002B551A">
            <w:pPr>
              <w:pStyle w:val="Sect2"/>
              <w:rPr>
                <w:b/>
              </w:rPr>
            </w:pPr>
            <w:r w:rsidRPr="0083108E">
              <w:t>Email address</w:t>
            </w:r>
            <w:r>
              <w:rPr>
                <w:b/>
              </w:rPr>
              <w:t xml:space="preserve">: </w:t>
            </w:r>
            <w:r w:rsidR="00125A2A">
              <w:rPr>
                <w:b/>
              </w:rPr>
              <w:t xml:space="preserve">           </w:t>
            </w:r>
            <w:hyperlink r:id="rId14" w:history="1">
              <w:r w:rsidRPr="00653DEA">
                <w:rPr>
                  <w:rStyle w:val="Hyperlink"/>
                  <w:b/>
                </w:rPr>
                <w:t>exsec@iucea.org</w:t>
              </w:r>
            </w:hyperlink>
          </w:p>
          <w:p w14:paraId="3207C1E5" w14:textId="77777777" w:rsidR="002B551A" w:rsidRDefault="002B551A" w:rsidP="002B551A">
            <w:pPr>
              <w:pStyle w:val="Sect2"/>
            </w:pPr>
          </w:p>
          <w:p w14:paraId="3207C1E6" w14:textId="77777777" w:rsidR="00B228B3" w:rsidRPr="007A6898" w:rsidRDefault="00B228B3" w:rsidP="00B228B3">
            <w:pPr>
              <w:pStyle w:val="Sect2"/>
            </w:pPr>
            <w:r w:rsidRPr="007A6898">
              <w:t xml:space="preserve">The deadline for </w:t>
            </w:r>
            <w:r>
              <w:t xml:space="preserve">bid </w:t>
            </w:r>
            <w:r w:rsidRPr="007A6898">
              <w:t>su</w:t>
            </w:r>
            <w:r>
              <w:t>b</w:t>
            </w:r>
            <w:r w:rsidRPr="007A6898">
              <w:t>mission is:</w:t>
            </w:r>
          </w:p>
          <w:p w14:paraId="3207C1E7" w14:textId="41EA86D3" w:rsidR="00B228B3" w:rsidRDefault="00B228B3" w:rsidP="00B228B3">
            <w:pPr>
              <w:pStyle w:val="Sect2"/>
            </w:pPr>
            <w:r>
              <w:t xml:space="preserve">Date: </w:t>
            </w:r>
            <w:r w:rsidR="00485662">
              <w:rPr>
                <w:b/>
              </w:rPr>
              <w:t>Thurs</w:t>
            </w:r>
            <w:r w:rsidR="00104A78" w:rsidRPr="004828A5">
              <w:rPr>
                <w:b/>
              </w:rPr>
              <w:t xml:space="preserve">day </w:t>
            </w:r>
            <w:r w:rsidR="00A75F95">
              <w:rPr>
                <w:b/>
              </w:rPr>
              <w:t>2</w:t>
            </w:r>
            <w:r w:rsidR="00485662">
              <w:rPr>
                <w:b/>
              </w:rPr>
              <w:t>8</w:t>
            </w:r>
            <w:r w:rsidR="00284062" w:rsidRPr="00284062">
              <w:rPr>
                <w:b/>
                <w:vertAlign w:val="superscript"/>
              </w:rPr>
              <w:t>th</w:t>
            </w:r>
            <w:r w:rsidR="00284062">
              <w:rPr>
                <w:b/>
              </w:rPr>
              <w:t xml:space="preserve"> </w:t>
            </w:r>
            <w:r w:rsidR="00A75F95">
              <w:rPr>
                <w:b/>
              </w:rPr>
              <w:t xml:space="preserve">March 2024 </w:t>
            </w:r>
            <w:r w:rsidR="00992414">
              <w:rPr>
                <w:b/>
              </w:rPr>
              <w:t xml:space="preserve"> </w:t>
            </w:r>
          </w:p>
          <w:p w14:paraId="3207C1E8" w14:textId="0C23A39D" w:rsidR="00FB7281" w:rsidRDefault="00B228B3" w:rsidP="00394602">
            <w:pPr>
              <w:pStyle w:val="Sect2"/>
            </w:pPr>
            <w:r>
              <w:t xml:space="preserve">Time is </w:t>
            </w:r>
            <w:r w:rsidR="00A75F95">
              <w:rPr>
                <w:b/>
              </w:rPr>
              <w:t>11</w:t>
            </w:r>
            <w:r w:rsidRPr="00B228B3">
              <w:rPr>
                <w:b/>
              </w:rPr>
              <w:t>:00</w:t>
            </w:r>
            <w:r w:rsidR="008E5FF1">
              <w:rPr>
                <w:b/>
              </w:rPr>
              <w:t xml:space="preserve"> </w:t>
            </w:r>
            <w:r w:rsidR="00A75F95">
              <w:rPr>
                <w:b/>
              </w:rPr>
              <w:t>a</w:t>
            </w:r>
            <w:r w:rsidRPr="00B228B3">
              <w:rPr>
                <w:b/>
              </w:rPr>
              <w:t xml:space="preserve">m </w:t>
            </w:r>
            <w:r>
              <w:rPr>
                <w:b/>
              </w:rPr>
              <w:t>(</w:t>
            </w:r>
            <w:r w:rsidRPr="00B228B3">
              <w:rPr>
                <w:b/>
              </w:rPr>
              <w:t>local time</w:t>
            </w:r>
            <w:r>
              <w:rPr>
                <w:b/>
              </w:rPr>
              <w:t>)</w:t>
            </w:r>
            <w:r>
              <w:t xml:space="preserve"> </w:t>
            </w:r>
          </w:p>
        </w:tc>
      </w:tr>
      <w:tr w:rsidR="00B228B3" w14:paraId="3207C1F5" w14:textId="77777777" w:rsidTr="00104EBC">
        <w:tc>
          <w:tcPr>
            <w:tcW w:w="1701" w:type="dxa"/>
            <w:tcBorders>
              <w:top w:val="single" w:sz="12" w:space="0" w:color="000000"/>
              <w:left w:val="double" w:sz="6" w:space="0" w:color="auto"/>
              <w:bottom w:val="single" w:sz="12" w:space="0" w:color="000000"/>
            </w:tcBorders>
          </w:tcPr>
          <w:p w14:paraId="3207C1EA" w14:textId="77777777" w:rsidR="00B228B3" w:rsidRPr="00C12642" w:rsidRDefault="00B228B3" w:rsidP="00B228B3">
            <w:pPr>
              <w:pStyle w:val="Sect2"/>
              <w:rPr>
                <w:b/>
                <w:bCs/>
              </w:rPr>
            </w:pPr>
            <w:r w:rsidRPr="00C12642">
              <w:rPr>
                <w:b/>
                <w:bCs/>
              </w:rPr>
              <w:lastRenderedPageBreak/>
              <w:t>IT</w:t>
            </w:r>
            <w:r>
              <w:rPr>
                <w:b/>
                <w:bCs/>
              </w:rPr>
              <w:t>B</w:t>
            </w:r>
            <w:r w:rsidRPr="00C12642">
              <w:rPr>
                <w:b/>
                <w:bCs/>
              </w:rPr>
              <w:t xml:space="preserve"> 27.1</w:t>
            </w:r>
          </w:p>
        </w:tc>
        <w:tc>
          <w:tcPr>
            <w:tcW w:w="7371" w:type="dxa"/>
            <w:tcBorders>
              <w:top w:val="single" w:sz="12" w:space="0" w:color="000000"/>
              <w:bottom w:val="single" w:sz="12" w:space="0" w:color="000000"/>
              <w:right w:val="double" w:sz="6" w:space="0" w:color="auto"/>
            </w:tcBorders>
          </w:tcPr>
          <w:p w14:paraId="3207C1EB" w14:textId="77777777" w:rsidR="00B228B3" w:rsidRDefault="00B228B3" w:rsidP="00B228B3">
            <w:pPr>
              <w:pStyle w:val="Sect2"/>
            </w:pPr>
            <w:r>
              <w:t>The bid opening shall take place at:</w:t>
            </w:r>
          </w:p>
          <w:p w14:paraId="3207C1EC" w14:textId="77777777" w:rsidR="00B228B3" w:rsidRPr="008E6435" w:rsidRDefault="00823C3F" w:rsidP="00B228B3">
            <w:pPr>
              <w:pStyle w:val="Sect2"/>
              <w:rPr>
                <w:b/>
              </w:rPr>
            </w:pPr>
            <w:r>
              <w:rPr>
                <w:b/>
              </w:rPr>
              <w:t xml:space="preserve">                                  </w:t>
            </w:r>
            <w:r w:rsidR="00B228B3" w:rsidRPr="008E6435">
              <w:rPr>
                <w:b/>
              </w:rPr>
              <w:t>Inter-University Council for East Africa</w:t>
            </w:r>
            <w:r w:rsidR="00B228B3" w:rsidRPr="008E6435">
              <w:rPr>
                <w:b/>
              </w:rPr>
              <w:tab/>
            </w:r>
          </w:p>
          <w:p w14:paraId="3207C1ED" w14:textId="77777777" w:rsidR="00B228B3" w:rsidRDefault="00B228B3" w:rsidP="00B228B3">
            <w:pPr>
              <w:pStyle w:val="Sect2"/>
              <w:tabs>
                <w:tab w:val="left" w:pos="2586"/>
              </w:tabs>
            </w:pPr>
            <w:r>
              <w:t xml:space="preserve">Street Address: </w:t>
            </w:r>
            <w:r w:rsidR="00823C3F">
              <w:t xml:space="preserve">         </w:t>
            </w:r>
            <w:r w:rsidR="00CA6A36">
              <w:rPr>
                <w:b/>
              </w:rPr>
              <w:t>Plot M833 Kigobe Road-Kyambogo</w:t>
            </w:r>
            <w:r w:rsidRPr="006B78FD">
              <w:tab/>
            </w:r>
          </w:p>
          <w:p w14:paraId="3207C1EE" w14:textId="77777777" w:rsidR="00B228B3" w:rsidRDefault="00B228B3" w:rsidP="00301375">
            <w:pPr>
              <w:pStyle w:val="Sect2"/>
              <w:tabs>
                <w:tab w:val="left" w:pos="2586"/>
              </w:tabs>
              <w:ind w:left="2061" w:hanging="2061"/>
            </w:pPr>
            <w:r>
              <w:t xml:space="preserve">Floor/Room number: </w:t>
            </w:r>
            <w:r w:rsidR="00555C27" w:rsidRPr="00555C27">
              <w:rPr>
                <w:b/>
              </w:rPr>
              <w:t>First Floor, IUCEA Building</w:t>
            </w:r>
          </w:p>
          <w:p w14:paraId="3207C1EF" w14:textId="77777777" w:rsidR="00B228B3" w:rsidRPr="000458DA" w:rsidRDefault="00B228B3" w:rsidP="00B228B3">
            <w:pPr>
              <w:pStyle w:val="Sect2"/>
              <w:tabs>
                <w:tab w:val="left" w:pos="2586"/>
              </w:tabs>
              <w:rPr>
                <w:lang w:val="it-IT"/>
              </w:rPr>
            </w:pPr>
            <w:r w:rsidRPr="000458DA">
              <w:rPr>
                <w:lang w:val="it-IT"/>
              </w:rPr>
              <w:t xml:space="preserve">City: </w:t>
            </w:r>
            <w:r w:rsidR="00823C3F" w:rsidRPr="000458DA">
              <w:rPr>
                <w:lang w:val="it-IT"/>
              </w:rPr>
              <w:t xml:space="preserve">                          </w:t>
            </w:r>
            <w:r w:rsidRPr="000458DA">
              <w:rPr>
                <w:b/>
                <w:lang w:val="it-IT"/>
              </w:rPr>
              <w:t xml:space="preserve">Kampala </w:t>
            </w:r>
            <w:r w:rsidRPr="000458DA">
              <w:rPr>
                <w:lang w:val="it-IT"/>
              </w:rPr>
              <w:tab/>
            </w:r>
          </w:p>
          <w:p w14:paraId="3207C1F0" w14:textId="77777777" w:rsidR="00B228B3" w:rsidRPr="000458DA" w:rsidRDefault="00B228B3" w:rsidP="00B228B3">
            <w:pPr>
              <w:pStyle w:val="Sect2"/>
              <w:tabs>
                <w:tab w:val="left" w:pos="2586"/>
              </w:tabs>
              <w:rPr>
                <w:lang w:val="it-IT"/>
              </w:rPr>
            </w:pPr>
            <w:r w:rsidRPr="000458DA">
              <w:rPr>
                <w:lang w:val="it-IT"/>
              </w:rPr>
              <w:t>Postal Code/</w:t>
            </w:r>
            <w:r w:rsidR="00823C3F" w:rsidRPr="000458DA">
              <w:rPr>
                <w:lang w:val="it-IT"/>
              </w:rPr>
              <w:t xml:space="preserve">               </w:t>
            </w:r>
            <w:r w:rsidRPr="000458DA">
              <w:rPr>
                <w:b/>
                <w:lang w:val="it-IT"/>
              </w:rPr>
              <w:t>PO Box 7110 Kampala</w:t>
            </w:r>
            <w:r w:rsidRPr="000458DA">
              <w:rPr>
                <w:lang w:val="it-IT"/>
              </w:rPr>
              <w:tab/>
            </w:r>
          </w:p>
          <w:p w14:paraId="3207C1F1" w14:textId="77777777" w:rsidR="00B228B3" w:rsidRPr="006B78FD" w:rsidRDefault="00B228B3" w:rsidP="00B228B3">
            <w:pPr>
              <w:pStyle w:val="Sect2"/>
              <w:tabs>
                <w:tab w:val="left" w:pos="2586"/>
              </w:tabs>
            </w:pPr>
            <w:r>
              <w:t xml:space="preserve">Country: </w:t>
            </w:r>
            <w:r w:rsidR="00823C3F">
              <w:t xml:space="preserve">                    </w:t>
            </w:r>
            <w:r w:rsidRPr="008E6435">
              <w:rPr>
                <w:b/>
              </w:rPr>
              <w:t>Uganda</w:t>
            </w:r>
            <w:r>
              <w:t xml:space="preserve"> </w:t>
            </w:r>
            <w:r w:rsidRPr="006B78FD">
              <w:tab/>
            </w:r>
          </w:p>
          <w:p w14:paraId="3207C1F2" w14:textId="77777777" w:rsidR="00B228B3" w:rsidRDefault="00B228B3" w:rsidP="00B228B3">
            <w:pPr>
              <w:pStyle w:val="Sect2"/>
            </w:pPr>
            <w:r>
              <w:t xml:space="preserve">Rome: </w:t>
            </w:r>
            <w:r w:rsidR="00FC4B9E">
              <w:t xml:space="preserve">                       </w:t>
            </w:r>
            <w:r>
              <w:rPr>
                <w:b/>
              </w:rPr>
              <w:t>Board Room</w:t>
            </w:r>
          </w:p>
          <w:p w14:paraId="3207C1F3" w14:textId="2C71CA94" w:rsidR="004A5629" w:rsidRDefault="00E17D3C" w:rsidP="004A5629">
            <w:pPr>
              <w:pStyle w:val="Sect2"/>
            </w:pPr>
            <w:r>
              <w:t xml:space="preserve">Date: </w:t>
            </w:r>
            <w:r w:rsidR="00FC4B9E">
              <w:t xml:space="preserve">                         </w:t>
            </w:r>
            <w:r w:rsidR="00485662">
              <w:rPr>
                <w:b/>
              </w:rPr>
              <w:t>Thurs</w:t>
            </w:r>
            <w:r w:rsidR="00A75F95" w:rsidRPr="004828A5">
              <w:rPr>
                <w:b/>
              </w:rPr>
              <w:t xml:space="preserve">day </w:t>
            </w:r>
            <w:r w:rsidR="00A75F95">
              <w:rPr>
                <w:b/>
              </w:rPr>
              <w:t>2</w:t>
            </w:r>
            <w:r w:rsidR="00485662">
              <w:rPr>
                <w:b/>
              </w:rPr>
              <w:t>8</w:t>
            </w:r>
            <w:r w:rsidR="00284062" w:rsidRPr="00284062">
              <w:rPr>
                <w:b/>
                <w:vertAlign w:val="superscript"/>
              </w:rPr>
              <w:t>th</w:t>
            </w:r>
            <w:r w:rsidR="00284062">
              <w:rPr>
                <w:b/>
              </w:rPr>
              <w:t xml:space="preserve"> </w:t>
            </w:r>
            <w:r w:rsidR="00A75F95">
              <w:rPr>
                <w:b/>
              </w:rPr>
              <w:t xml:space="preserve">March 2024  </w:t>
            </w:r>
          </w:p>
          <w:p w14:paraId="3207C1F4" w14:textId="161D6F61" w:rsidR="00FB7281" w:rsidRDefault="00E17D3C" w:rsidP="004A5629">
            <w:pPr>
              <w:pStyle w:val="Sect2"/>
            </w:pPr>
            <w:r>
              <w:t xml:space="preserve">Time is </w:t>
            </w:r>
            <w:r w:rsidR="007B081B">
              <w:t xml:space="preserve">                      </w:t>
            </w:r>
            <w:r w:rsidR="00A75F95">
              <w:rPr>
                <w:b/>
              </w:rPr>
              <w:t>11</w:t>
            </w:r>
            <w:r w:rsidR="00A75F95" w:rsidRPr="00B228B3">
              <w:rPr>
                <w:b/>
              </w:rPr>
              <w:t>:</w:t>
            </w:r>
            <w:r w:rsidR="008369DC">
              <w:rPr>
                <w:b/>
              </w:rPr>
              <w:t>2</w:t>
            </w:r>
            <w:r w:rsidR="00A75F95" w:rsidRPr="00B228B3">
              <w:rPr>
                <w:b/>
              </w:rPr>
              <w:t>0</w:t>
            </w:r>
            <w:r w:rsidR="00A75F95">
              <w:rPr>
                <w:b/>
              </w:rPr>
              <w:t xml:space="preserve"> a</w:t>
            </w:r>
            <w:r w:rsidR="00A75F95" w:rsidRPr="00B228B3">
              <w:rPr>
                <w:b/>
              </w:rPr>
              <w:t xml:space="preserve">m </w:t>
            </w:r>
            <w:r w:rsidR="00A75F95">
              <w:rPr>
                <w:b/>
              </w:rPr>
              <w:t>(</w:t>
            </w:r>
            <w:r w:rsidR="00A75F95" w:rsidRPr="00B228B3">
              <w:rPr>
                <w:b/>
              </w:rPr>
              <w:t>local time</w:t>
            </w:r>
            <w:r w:rsidR="00A75F95">
              <w:rPr>
                <w:b/>
              </w:rPr>
              <w:t>)</w:t>
            </w:r>
          </w:p>
        </w:tc>
      </w:tr>
      <w:tr w:rsidR="00B228B3" w14:paraId="3207C1F7" w14:textId="77777777" w:rsidTr="00104EBC">
        <w:tc>
          <w:tcPr>
            <w:tcW w:w="9072" w:type="dxa"/>
            <w:gridSpan w:val="2"/>
            <w:tcBorders>
              <w:top w:val="single" w:sz="12" w:space="0" w:color="000000"/>
              <w:left w:val="double" w:sz="6" w:space="0" w:color="auto"/>
              <w:bottom w:val="single" w:sz="12" w:space="0" w:color="000000"/>
              <w:right w:val="double" w:sz="6" w:space="0" w:color="auto"/>
            </w:tcBorders>
          </w:tcPr>
          <w:p w14:paraId="3207C1F6" w14:textId="77777777" w:rsidR="00B228B3" w:rsidRDefault="00B228B3" w:rsidP="00B228B3">
            <w:pPr>
              <w:pStyle w:val="Sect2SubHead"/>
            </w:pPr>
            <w:r>
              <w:t>E.  Evaluation of Bids</w:t>
            </w:r>
          </w:p>
        </w:tc>
      </w:tr>
      <w:tr w:rsidR="00B228B3" w14:paraId="3207C1FC" w14:textId="77777777" w:rsidTr="00104EBC">
        <w:trPr>
          <w:trHeight w:val="1572"/>
        </w:trPr>
        <w:tc>
          <w:tcPr>
            <w:tcW w:w="1701" w:type="dxa"/>
            <w:tcBorders>
              <w:top w:val="single" w:sz="12" w:space="0" w:color="000000"/>
              <w:left w:val="double" w:sz="6" w:space="0" w:color="auto"/>
              <w:bottom w:val="single" w:sz="12" w:space="0" w:color="000000"/>
            </w:tcBorders>
          </w:tcPr>
          <w:p w14:paraId="3207C1F8" w14:textId="77777777" w:rsidR="00B228B3" w:rsidRPr="00C12642" w:rsidRDefault="00B228B3" w:rsidP="00B228B3">
            <w:pPr>
              <w:pStyle w:val="Sect2"/>
              <w:rPr>
                <w:b/>
                <w:bCs/>
              </w:rPr>
            </w:pPr>
            <w:r w:rsidRPr="00C12642">
              <w:rPr>
                <w:b/>
                <w:bCs/>
              </w:rPr>
              <w:t>IT</w:t>
            </w:r>
            <w:r>
              <w:rPr>
                <w:b/>
                <w:bCs/>
              </w:rPr>
              <w:t>B</w:t>
            </w:r>
            <w:r w:rsidRPr="00C12642">
              <w:rPr>
                <w:b/>
                <w:bCs/>
              </w:rPr>
              <w:t xml:space="preserve"> 34.1</w:t>
            </w:r>
          </w:p>
        </w:tc>
        <w:tc>
          <w:tcPr>
            <w:tcW w:w="7371" w:type="dxa"/>
            <w:tcBorders>
              <w:top w:val="single" w:sz="12" w:space="0" w:color="000000"/>
              <w:bottom w:val="single" w:sz="12" w:space="0" w:color="000000"/>
              <w:right w:val="double" w:sz="6" w:space="0" w:color="auto"/>
            </w:tcBorders>
          </w:tcPr>
          <w:p w14:paraId="3207C1F9" w14:textId="77777777" w:rsidR="00B228B3" w:rsidRDefault="00B228B3" w:rsidP="00B228B3">
            <w:pPr>
              <w:pStyle w:val="Sect2"/>
            </w:pPr>
            <w:r>
              <w:t xml:space="preserve">The currency that shall be used for financial comparison purposes to convert all bid prices expressed in various currencies into a single currency is: </w:t>
            </w:r>
            <w:r w:rsidR="00A66848" w:rsidRPr="00A66848">
              <w:rPr>
                <w:b/>
              </w:rPr>
              <w:t>Not Applicable</w:t>
            </w:r>
          </w:p>
          <w:p w14:paraId="3207C1FA" w14:textId="77777777" w:rsidR="00B228B3" w:rsidRDefault="00B228B3" w:rsidP="00B228B3">
            <w:pPr>
              <w:pStyle w:val="Sect2"/>
            </w:pPr>
            <w:r>
              <w:t xml:space="preserve">The source of exchange rate shall be: </w:t>
            </w:r>
            <w:r w:rsidR="00A66848">
              <w:rPr>
                <w:b/>
              </w:rPr>
              <w:t xml:space="preserve">Not Applicable </w:t>
            </w:r>
            <w:r w:rsidRPr="00533094">
              <w:tab/>
            </w:r>
          </w:p>
          <w:p w14:paraId="3207C1FB" w14:textId="77777777" w:rsidR="00B228B3" w:rsidRDefault="00B228B3" w:rsidP="00B228B3">
            <w:pPr>
              <w:pStyle w:val="Sect2"/>
            </w:pPr>
            <w:r>
              <w:t xml:space="preserve">The date for the exchange rate shall be: </w:t>
            </w:r>
            <w:r w:rsidR="00A66848">
              <w:rPr>
                <w:b/>
              </w:rPr>
              <w:t>Not Applicable</w:t>
            </w:r>
          </w:p>
        </w:tc>
      </w:tr>
      <w:tr w:rsidR="00B228B3" w14:paraId="3207C1FF" w14:textId="77777777" w:rsidTr="00104EBC">
        <w:tc>
          <w:tcPr>
            <w:tcW w:w="1701" w:type="dxa"/>
            <w:tcBorders>
              <w:top w:val="single" w:sz="12" w:space="0" w:color="000000"/>
              <w:left w:val="double" w:sz="6" w:space="0" w:color="auto"/>
              <w:bottom w:val="single" w:sz="12" w:space="0" w:color="000000"/>
            </w:tcBorders>
          </w:tcPr>
          <w:p w14:paraId="3207C1FD" w14:textId="77777777" w:rsidR="00B228B3" w:rsidRPr="00C12642" w:rsidRDefault="00B228B3" w:rsidP="00B228B3">
            <w:pPr>
              <w:pStyle w:val="Sect2"/>
              <w:rPr>
                <w:b/>
                <w:bCs/>
              </w:rPr>
            </w:pPr>
            <w:r w:rsidRPr="00C12642">
              <w:rPr>
                <w:b/>
                <w:bCs/>
              </w:rPr>
              <w:t>IT</w:t>
            </w:r>
            <w:r>
              <w:rPr>
                <w:b/>
                <w:bCs/>
              </w:rPr>
              <w:t>B</w:t>
            </w:r>
            <w:r w:rsidRPr="00C12642">
              <w:rPr>
                <w:b/>
                <w:bCs/>
              </w:rPr>
              <w:t xml:space="preserve"> 35.1</w:t>
            </w:r>
          </w:p>
        </w:tc>
        <w:tc>
          <w:tcPr>
            <w:tcW w:w="7371" w:type="dxa"/>
            <w:tcBorders>
              <w:top w:val="single" w:sz="12" w:space="0" w:color="000000"/>
              <w:bottom w:val="single" w:sz="12" w:space="0" w:color="000000"/>
              <w:right w:val="double" w:sz="6" w:space="0" w:color="auto"/>
            </w:tcBorders>
          </w:tcPr>
          <w:p w14:paraId="3207C1FE" w14:textId="77777777" w:rsidR="00B228B3" w:rsidRDefault="00B228B3" w:rsidP="00A66848">
            <w:pPr>
              <w:pStyle w:val="Sect2"/>
            </w:pPr>
            <w:r>
              <w:t xml:space="preserve">A </w:t>
            </w:r>
            <w:r w:rsidR="00A66848">
              <w:t xml:space="preserve">margin of preference </w:t>
            </w:r>
            <w:r w:rsidR="00A66848" w:rsidRPr="00A66848">
              <w:rPr>
                <w:b/>
              </w:rPr>
              <w:t>shall</w:t>
            </w:r>
            <w:r w:rsidRPr="00A66848">
              <w:rPr>
                <w:b/>
              </w:rPr>
              <w:t xml:space="preserve"> not apply</w:t>
            </w:r>
            <w:r>
              <w:t>.</w:t>
            </w:r>
          </w:p>
        </w:tc>
      </w:tr>
      <w:tr w:rsidR="00B228B3" w14:paraId="3207C201" w14:textId="77777777" w:rsidTr="00104EBC">
        <w:tc>
          <w:tcPr>
            <w:tcW w:w="9072" w:type="dxa"/>
            <w:gridSpan w:val="2"/>
            <w:tcBorders>
              <w:top w:val="single" w:sz="12" w:space="0" w:color="000000"/>
              <w:left w:val="double" w:sz="6" w:space="0" w:color="auto"/>
              <w:bottom w:val="single" w:sz="12" w:space="0" w:color="000000"/>
              <w:right w:val="double" w:sz="6" w:space="0" w:color="auto"/>
            </w:tcBorders>
          </w:tcPr>
          <w:p w14:paraId="3207C200" w14:textId="77777777" w:rsidR="00B228B3" w:rsidRDefault="00B228B3" w:rsidP="00B228B3">
            <w:pPr>
              <w:pStyle w:val="Sect2SubHead"/>
            </w:pPr>
            <w:r>
              <w:t>F.  Award of Contract</w:t>
            </w:r>
          </w:p>
        </w:tc>
      </w:tr>
      <w:tr w:rsidR="00B228B3" w:rsidRPr="00533094" w14:paraId="3207C205" w14:textId="77777777" w:rsidTr="00104EBC">
        <w:tc>
          <w:tcPr>
            <w:tcW w:w="1701" w:type="dxa"/>
            <w:tcBorders>
              <w:top w:val="single" w:sz="12" w:space="0" w:color="000000"/>
              <w:left w:val="double" w:sz="6" w:space="0" w:color="auto"/>
              <w:bottom w:val="double" w:sz="6" w:space="0" w:color="auto"/>
            </w:tcBorders>
          </w:tcPr>
          <w:p w14:paraId="3207C202" w14:textId="77777777" w:rsidR="00B228B3" w:rsidRPr="00C12642" w:rsidRDefault="00B228B3" w:rsidP="00B228B3">
            <w:pPr>
              <w:pStyle w:val="Sect2"/>
              <w:rPr>
                <w:b/>
                <w:bCs/>
              </w:rPr>
            </w:pPr>
            <w:r w:rsidRPr="00C12642">
              <w:rPr>
                <w:b/>
                <w:bCs/>
              </w:rPr>
              <w:lastRenderedPageBreak/>
              <w:t>IT</w:t>
            </w:r>
            <w:r>
              <w:rPr>
                <w:b/>
                <w:bCs/>
              </w:rPr>
              <w:t>B</w:t>
            </w:r>
            <w:r w:rsidRPr="00C12642">
              <w:rPr>
                <w:b/>
                <w:bCs/>
              </w:rPr>
              <w:t xml:space="preserve"> 41.1</w:t>
            </w:r>
          </w:p>
        </w:tc>
        <w:tc>
          <w:tcPr>
            <w:tcW w:w="7371" w:type="dxa"/>
            <w:tcBorders>
              <w:top w:val="single" w:sz="12" w:space="0" w:color="000000"/>
              <w:bottom w:val="double" w:sz="6" w:space="0" w:color="auto"/>
              <w:right w:val="double" w:sz="6" w:space="0" w:color="auto"/>
            </w:tcBorders>
          </w:tcPr>
          <w:p w14:paraId="3207C203" w14:textId="77777777" w:rsidR="00B228B3" w:rsidRPr="00533094" w:rsidRDefault="00B228B3" w:rsidP="00B228B3">
            <w:pPr>
              <w:pStyle w:val="Sect2"/>
            </w:pPr>
            <w:r w:rsidRPr="00533094">
              <w:t xml:space="preserve">The percentage </w:t>
            </w:r>
            <w:r>
              <w:t>b</w:t>
            </w:r>
            <w:r w:rsidRPr="00533094">
              <w:t xml:space="preserve">y which </w:t>
            </w:r>
            <w:r>
              <w:t xml:space="preserve">the estimated </w:t>
            </w:r>
            <w:r w:rsidRPr="00533094">
              <w:t>quantit</w:t>
            </w:r>
            <w:r>
              <w:t>y or minimum value</w:t>
            </w:r>
            <w:r w:rsidRPr="00533094">
              <w:t xml:space="preserve"> may </w:t>
            </w:r>
            <w:r>
              <w:t>b</w:t>
            </w:r>
            <w:r w:rsidRPr="00533094">
              <w:t xml:space="preserve">e increased is: </w:t>
            </w:r>
            <w:r w:rsidR="00A66848">
              <w:rPr>
                <w:b/>
              </w:rPr>
              <w:t>25%</w:t>
            </w:r>
            <w:r w:rsidRPr="00533094">
              <w:tab/>
            </w:r>
          </w:p>
          <w:p w14:paraId="3207C204" w14:textId="77777777" w:rsidR="00B228B3" w:rsidRPr="00533094" w:rsidRDefault="00B228B3" w:rsidP="00B228B3">
            <w:pPr>
              <w:pStyle w:val="Sect2"/>
              <w:rPr>
                <w:u w:val="single"/>
              </w:rPr>
            </w:pPr>
            <w:r w:rsidRPr="00533094">
              <w:t xml:space="preserve">The percentage </w:t>
            </w:r>
            <w:r>
              <w:t>b</w:t>
            </w:r>
            <w:r w:rsidRPr="00533094">
              <w:t xml:space="preserve">y which </w:t>
            </w:r>
            <w:r>
              <w:t xml:space="preserve">the estimated </w:t>
            </w:r>
            <w:r w:rsidRPr="00533094">
              <w:t>quantit</w:t>
            </w:r>
            <w:r>
              <w:t>y or minimum value</w:t>
            </w:r>
            <w:r w:rsidRPr="00533094">
              <w:t xml:space="preserve"> may </w:t>
            </w:r>
            <w:r>
              <w:t>b</w:t>
            </w:r>
            <w:r w:rsidRPr="00533094">
              <w:t xml:space="preserve">e decreased is: </w:t>
            </w:r>
            <w:r w:rsidR="00A66848">
              <w:rPr>
                <w:b/>
              </w:rPr>
              <w:t>25%</w:t>
            </w:r>
            <w:r w:rsidRPr="00533094">
              <w:tab/>
            </w:r>
          </w:p>
        </w:tc>
      </w:tr>
    </w:tbl>
    <w:p w14:paraId="3207C206" w14:textId="77777777" w:rsidR="0028409C" w:rsidRPr="00035578" w:rsidRDefault="0028409C" w:rsidP="0028409C">
      <w:pPr>
        <w:jc w:val="left"/>
        <w:rPr>
          <w:sz w:val="8"/>
          <w:szCs w:val="8"/>
        </w:rPr>
      </w:pPr>
    </w:p>
    <w:tbl>
      <w:tblPr>
        <w:tblW w:w="9493" w:type="dxa"/>
        <w:tblInd w:w="108" w:type="dxa"/>
        <w:tblLayout w:type="fixed"/>
        <w:tblLook w:val="0000" w:firstRow="0" w:lastRow="0" w:firstColumn="0" w:lastColumn="0" w:noHBand="0" w:noVBand="0"/>
      </w:tblPr>
      <w:tblGrid>
        <w:gridCol w:w="5387"/>
        <w:gridCol w:w="988"/>
        <w:gridCol w:w="2126"/>
        <w:gridCol w:w="142"/>
        <w:gridCol w:w="425"/>
        <w:gridCol w:w="425"/>
      </w:tblGrid>
      <w:tr w:rsidR="0028409C" w:rsidRPr="009047B8" w14:paraId="3207C209" w14:textId="77777777" w:rsidTr="006B452D">
        <w:trPr>
          <w:gridAfter w:val="1"/>
          <w:wAfter w:w="425" w:type="dxa"/>
          <w:cantSplit/>
          <w:trHeight w:val="567"/>
        </w:trPr>
        <w:tc>
          <w:tcPr>
            <w:tcW w:w="9068" w:type="dxa"/>
            <w:gridSpan w:val="5"/>
            <w:tcBorders>
              <w:top w:val="nil"/>
              <w:left w:val="nil"/>
              <w:bottom w:val="nil"/>
              <w:right w:val="nil"/>
            </w:tcBorders>
          </w:tcPr>
          <w:p w14:paraId="3207C207" w14:textId="77777777" w:rsidR="00817A42" w:rsidRDefault="00817A42" w:rsidP="00104EBC">
            <w:pPr>
              <w:pStyle w:val="Subtitle"/>
              <w:tabs>
                <w:tab w:val="left" w:pos="851"/>
              </w:tabs>
              <w:spacing w:before="60" w:after="60"/>
              <w:ind w:left="851" w:right="-250" w:hanging="851"/>
              <w:jc w:val="both"/>
              <w:rPr>
                <w:sz w:val="40"/>
                <w:szCs w:val="40"/>
              </w:rPr>
            </w:pPr>
            <w:bookmarkStart w:id="420" w:name="_Toc438266925"/>
            <w:bookmarkStart w:id="421" w:name="_Toc438267899"/>
            <w:bookmarkStart w:id="422" w:name="_Toc438366666"/>
            <w:bookmarkStart w:id="423" w:name="_Toc438954444"/>
          </w:p>
          <w:p w14:paraId="3207C208" w14:textId="77777777" w:rsidR="0028409C" w:rsidRPr="009047B8" w:rsidRDefault="0028409C" w:rsidP="00104EBC">
            <w:pPr>
              <w:pStyle w:val="Subtitle"/>
              <w:tabs>
                <w:tab w:val="left" w:pos="851"/>
              </w:tabs>
              <w:spacing w:before="60" w:after="60"/>
              <w:ind w:left="851" w:right="-250" w:hanging="851"/>
              <w:jc w:val="both"/>
              <w:rPr>
                <w:sz w:val="40"/>
                <w:szCs w:val="40"/>
              </w:rPr>
            </w:pPr>
            <w:r w:rsidRPr="009047B8">
              <w:rPr>
                <w:sz w:val="40"/>
                <w:szCs w:val="40"/>
              </w:rPr>
              <w:t xml:space="preserve">Section 3.  Evaluation </w:t>
            </w:r>
            <w:bookmarkEnd w:id="420"/>
            <w:bookmarkEnd w:id="421"/>
            <w:bookmarkEnd w:id="422"/>
            <w:bookmarkEnd w:id="423"/>
            <w:r w:rsidRPr="009047B8">
              <w:rPr>
                <w:sz w:val="40"/>
                <w:szCs w:val="40"/>
              </w:rPr>
              <w:t>Methodology and Criteria</w:t>
            </w:r>
          </w:p>
        </w:tc>
      </w:tr>
      <w:tr w:rsidR="0028409C" w:rsidRPr="009047B8" w14:paraId="3207C20C" w14:textId="77777777" w:rsidTr="006B452D">
        <w:trPr>
          <w:gridAfter w:val="1"/>
          <w:wAfter w:w="425" w:type="dxa"/>
          <w:cantSplit/>
        </w:trPr>
        <w:tc>
          <w:tcPr>
            <w:tcW w:w="9068" w:type="dxa"/>
            <w:gridSpan w:val="5"/>
            <w:tcBorders>
              <w:top w:val="nil"/>
              <w:left w:val="nil"/>
              <w:bottom w:val="nil"/>
              <w:right w:val="nil"/>
            </w:tcBorders>
          </w:tcPr>
          <w:p w14:paraId="3207C20A" w14:textId="1B022281" w:rsidR="00AF2A7F" w:rsidRPr="00514842" w:rsidRDefault="0028409C" w:rsidP="00AF2A7F">
            <w:pPr>
              <w:rPr>
                <w:bCs/>
              </w:rPr>
            </w:pPr>
            <w:r w:rsidRPr="009047B8">
              <w:rPr>
                <w:rStyle w:val="PageNumber"/>
                <w:b/>
                <w:bCs/>
                <w:noProof/>
                <w:sz w:val="28"/>
                <w:szCs w:val="28"/>
              </w:rPr>
              <w:t>Procurement Reference Num</w:t>
            </w:r>
            <w:r>
              <w:rPr>
                <w:rStyle w:val="PageNumber"/>
                <w:b/>
                <w:bCs/>
                <w:noProof/>
                <w:sz w:val="28"/>
                <w:szCs w:val="28"/>
              </w:rPr>
              <w:t>b</w:t>
            </w:r>
            <w:r w:rsidRPr="009047B8">
              <w:rPr>
                <w:rStyle w:val="PageNumber"/>
                <w:b/>
                <w:bCs/>
                <w:noProof/>
                <w:sz w:val="28"/>
                <w:szCs w:val="28"/>
              </w:rPr>
              <w:t>er:</w:t>
            </w:r>
            <w:r w:rsidR="00A7740A">
              <w:rPr>
                <w:b/>
              </w:rPr>
              <w:t xml:space="preserve"> </w:t>
            </w:r>
            <w:r w:rsidR="00665D0A" w:rsidRPr="00514842">
              <w:rPr>
                <w:b/>
                <w:bCs/>
              </w:rPr>
              <w:t>IUCEA/SUPP/202</w:t>
            </w:r>
            <w:r w:rsidR="00665D0A">
              <w:rPr>
                <w:b/>
                <w:bCs/>
              </w:rPr>
              <w:t>3</w:t>
            </w:r>
            <w:r w:rsidR="00665D0A" w:rsidRPr="00514842">
              <w:rPr>
                <w:b/>
                <w:bCs/>
              </w:rPr>
              <w:t>-2</w:t>
            </w:r>
            <w:r w:rsidR="00665D0A">
              <w:rPr>
                <w:b/>
                <w:bCs/>
              </w:rPr>
              <w:t>4</w:t>
            </w:r>
            <w:r w:rsidR="00665D0A" w:rsidRPr="00514842">
              <w:rPr>
                <w:b/>
                <w:bCs/>
              </w:rPr>
              <w:t>/</w:t>
            </w:r>
            <w:r w:rsidR="00665D0A" w:rsidRPr="00D34356">
              <w:rPr>
                <w:b/>
                <w:bCs/>
              </w:rPr>
              <w:t>0</w:t>
            </w:r>
            <w:r w:rsidR="00665D0A">
              <w:rPr>
                <w:b/>
                <w:bCs/>
              </w:rPr>
              <w:t>04</w:t>
            </w:r>
          </w:p>
          <w:p w14:paraId="3207C20B" w14:textId="77777777" w:rsidR="00514842" w:rsidRPr="009047B8" w:rsidRDefault="00514842" w:rsidP="00514842">
            <w:pPr>
              <w:rPr>
                <w:b/>
                <w:bCs/>
                <w:sz w:val="28"/>
                <w:szCs w:val="28"/>
              </w:rPr>
            </w:pPr>
          </w:p>
        </w:tc>
      </w:tr>
      <w:tr w:rsidR="0028409C" w:rsidRPr="009047B8" w14:paraId="3207C20E" w14:textId="77777777" w:rsidTr="006B452D">
        <w:trPr>
          <w:gridAfter w:val="1"/>
          <w:wAfter w:w="425" w:type="dxa"/>
          <w:cantSplit/>
        </w:trPr>
        <w:tc>
          <w:tcPr>
            <w:tcW w:w="9068" w:type="dxa"/>
            <w:gridSpan w:val="5"/>
            <w:tcBorders>
              <w:top w:val="nil"/>
              <w:left w:val="nil"/>
              <w:bottom w:val="nil"/>
              <w:right w:val="nil"/>
            </w:tcBorders>
          </w:tcPr>
          <w:p w14:paraId="3207C20D" w14:textId="77777777" w:rsidR="0028409C" w:rsidRPr="009047B8" w:rsidRDefault="0028409C" w:rsidP="00104EBC">
            <w:pPr>
              <w:tabs>
                <w:tab w:val="left" w:pos="851"/>
                <w:tab w:val="left" w:pos="885"/>
              </w:tabs>
              <w:spacing w:before="60" w:after="60"/>
              <w:ind w:left="851" w:hanging="851"/>
              <w:rPr>
                <w:b/>
                <w:bCs/>
                <w:sz w:val="28"/>
                <w:szCs w:val="28"/>
              </w:rPr>
            </w:pPr>
            <w:r w:rsidRPr="009047B8">
              <w:rPr>
                <w:b/>
                <w:bCs/>
                <w:sz w:val="28"/>
                <w:szCs w:val="28"/>
              </w:rPr>
              <w:t>A</w:t>
            </w:r>
            <w:r w:rsidRPr="009047B8">
              <w:rPr>
                <w:b/>
                <w:bCs/>
                <w:sz w:val="28"/>
                <w:szCs w:val="28"/>
              </w:rPr>
              <w:tab/>
              <w:t>Evaluation Methodology</w:t>
            </w:r>
          </w:p>
        </w:tc>
      </w:tr>
      <w:tr w:rsidR="0028409C" w:rsidRPr="009047B8" w14:paraId="3207C210" w14:textId="77777777" w:rsidTr="006B452D">
        <w:trPr>
          <w:gridAfter w:val="1"/>
          <w:wAfter w:w="425" w:type="dxa"/>
          <w:cantSplit/>
        </w:trPr>
        <w:tc>
          <w:tcPr>
            <w:tcW w:w="9068" w:type="dxa"/>
            <w:gridSpan w:val="5"/>
            <w:tcBorders>
              <w:top w:val="nil"/>
              <w:left w:val="nil"/>
              <w:bottom w:val="nil"/>
              <w:right w:val="nil"/>
            </w:tcBorders>
          </w:tcPr>
          <w:p w14:paraId="3207C20F" w14:textId="77777777" w:rsidR="0028409C" w:rsidRPr="009047B8" w:rsidRDefault="0028409C" w:rsidP="00104EBC">
            <w:pPr>
              <w:tabs>
                <w:tab w:val="left" w:pos="851"/>
              </w:tabs>
              <w:spacing w:before="60" w:after="60"/>
              <w:ind w:left="851" w:hanging="851"/>
              <w:rPr>
                <w:b/>
                <w:bCs/>
              </w:rPr>
            </w:pPr>
            <w:r w:rsidRPr="009047B8">
              <w:rPr>
                <w:b/>
                <w:bCs/>
              </w:rPr>
              <w:t>1</w:t>
            </w:r>
            <w:r w:rsidRPr="009047B8">
              <w:rPr>
                <w:b/>
                <w:bCs/>
              </w:rPr>
              <w:tab/>
              <w:t>Methodology Used</w:t>
            </w:r>
          </w:p>
        </w:tc>
      </w:tr>
      <w:tr w:rsidR="0028409C" w:rsidRPr="009047B8" w14:paraId="3207C215" w14:textId="77777777" w:rsidTr="006B452D">
        <w:trPr>
          <w:gridAfter w:val="1"/>
          <w:wAfter w:w="425" w:type="dxa"/>
          <w:cantSplit/>
        </w:trPr>
        <w:tc>
          <w:tcPr>
            <w:tcW w:w="9068" w:type="dxa"/>
            <w:gridSpan w:val="5"/>
            <w:tcBorders>
              <w:top w:val="nil"/>
              <w:left w:val="nil"/>
              <w:bottom w:val="nil"/>
              <w:right w:val="nil"/>
            </w:tcBorders>
          </w:tcPr>
          <w:p w14:paraId="3207C211" w14:textId="77777777" w:rsidR="0028409C" w:rsidRDefault="0028409C" w:rsidP="00E67817">
            <w:pPr>
              <w:numPr>
                <w:ilvl w:val="1"/>
                <w:numId w:val="14"/>
              </w:numPr>
              <w:tabs>
                <w:tab w:val="left" w:pos="851"/>
              </w:tabs>
              <w:spacing w:before="60" w:after="60"/>
            </w:pPr>
            <w:r w:rsidRPr="002A3A65">
              <w:t xml:space="preserve">The evaluation methodology to </w:t>
            </w:r>
            <w:r>
              <w:t>b</w:t>
            </w:r>
            <w:r w:rsidRPr="002A3A65">
              <w:t xml:space="preserve">e used for the evaluation of </w:t>
            </w:r>
            <w:r>
              <w:t>b</w:t>
            </w:r>
            <w:r w:rsidRPr="002A3A65">
              <w:t xml:space="preserve">ids received shall </w:t>
            </w:r>
            <w:r>
              <w:t>b</w:t>
            </w:r>
            <w:r w:rsidRPr="002A3A65">
              <w:t xml:space="preserve">e according to the type of procurement namely; Technical Compliance Selection for </w:t>
            </w:r>
            <w:r w:rsidR="00F61D55">
              <w:t>Goods</w:t>
            </w:r>
            <w:r>
              <w:t xml:space="preserve"> </w:t>
            </w:r>
            <w:r w:rsidRPr="002A3A65">
              <w:t xml:space="preserve">and Non-Consultancy Services and Quality and Cost </w:t>
            </w:r>
            <w:r>
              <w:t>B</w:t>
            </w:r>
            <w:r w:rsidRPr="002A3A65">
              <w:t xml:space="preserve">ased Selection for Consultancy Services. </w:t>
            </w:r>
          </w:p>
          <w:p w14:paraId="3207C212" w14:textId="77777777" w:rsidR="0028409C" w:rsidRDefault="0028409C" w:rsidP="00104EBC">
            <w:pPr>
              <w:tabs>
                <w:tab w:val="left" w:pos="851"/>
              </w:tabs>
              <w:spacing w:before="60" w:after="60"/>
              <w:ind w:left="360"/>
            </w:pPr>
          </w:p>
          <w:p w14:paraId="3207C213" w14:textId="77777777" w:rsidR="00F54BEA" w:rsidRDefault="00F54BEA" w:rsidP="00104EBC">
            <w:pPr>
              <w:tabs>
                <w:tab w:val="left" w:pos="851"/>
              </w:tabs>
              <w:spacing w:before="60" w:after="60"/>
              <w:ind w:left="360"/>
            </w:pPr>
          </w:p>
          <w:p w14:paraId="3207C214" w14:textId="77777777" w:rsidR="0028409C" w:rsidRPr="009047B8" w:rsidRDefault="0028409C" w:rsidP="00104EBC">
            <w:pPr>
              <w:tabs>
                <w:tab w:val="left" w:pos="851"/>
              </w:tabs>
              <w:spacing w:before="60" w:after="60"/>
              <w:ind w:left="360"/>
            </w:pPr>
          </w:p>
        </w:tc>
      </w:tr>
      <w:tr w:rsidR="0028409C" w:rsidRPr="009047B8" w14:paraId="3207C217" w14:textId="77777777" w:rsidTr="006B452D">
        <w:trPr>
          <w:gridAfter w:val="1"/>
          <w:wAfter w:w="425" w:type="dxa"/>
          <w:cantSplit/>
        </w:trPr>
        <w:tc>
          <w:tcPr>
            <w:tcW w:w="9068" w:type="dxa"/>
            <w:gridSpan w:val="5"/>
            <w:tcBorders>
              <w:top w:val="nil"/>
              <w:left w:val="nil"/>
              <w:bottom w:val="nil"/>
              <w:right w:val="nil"/>
            </w:tcBorders>
          </w:tcPr>
          <w:p w14:paraId="3207C216" w14:textId="77777777" w:rsidR="0028409C" w:rsidRPr="009047B8" w:rsidRDefault="0028409C" w:rsidP="00104EBC">
            <w:pPr>
              <w:tabs>
                <w:tab w:val="left" w:pos="851"/>
              </w:tabs>
              <w:spacing w:before="60" w:after="60"/>
              <w:ind w:left="851" w:hanging="851"/>
              <w:rPr>
                <w:b/>
                <w:bCs/>
              </w:rPr>
            </w:pPr>
            <w:r w:rsidRPr="009047B8">
              <w:rPr>
                <w:b/>
                <w:bCs/>
              </w:rPr>
              <w:t xml:space="preserve">2 </w:t>
            </w:r>
            <w:r w:rsidRPr="009047B8">
              <w:rPr>
                <w:b/>
                <w:bCs/>
              </w:rPr>
              <w:tab/>
              <w:t>Summary of Methodology</w:t>
            </w:r>
          </w:p>
        </w:tc>
      </w:tr>
      <w:tr w:rsidR="0028409C" w:rsidRPr="00AE6C6C" w14:paraId="3207C21F" w14:textId="77777777" w:rsidTr="006B452D">
        <w:trPr>
          <w:gridAfter w:val="1"/>
          <w:wAfter w:w="425" w:type="dxa"/>
          <w:cantSplit/>
        </w:trPr>
        <w:tc>
          <w:tcPr>
            <w:tcW w:w="9068" w:type="dxa"/>
            <w:gridSpan w:val="5"/>
            <w:tcBorders>
              <w:top w:val="nil"/>
              <w:left w:val="nil"/>
              <w:bottom w:val="nil"/>
              <w:right w:val="nil"/>
            </w:tcBorders>
          </w:tcPr>
          <w:p w14:paraId="3207C218" w14:textId="77777777" w:rsidR="0028409C" w:rsidRPr="00AE6C6C" w:rsidRDefault="0028409C" w:rsidP="00104EBC">
            <w:pPr>
              <w:tabs>
                <w:tab w:val="left" w:pos="851"/>
              </w:tabs>
              <w:spacing w:before="60" w:after="60"/>
              <w:ind w:left="851" w:hanging="851"/>
            </w:pPr>
            <w:r w:rsidRPr="00AE6C6C">
              <w:t>2.1</w:t>
            </w:r>
            <w:r w:rsidRPr="00AE6C6C">
              <w:tab/>
              <w:t xml:space="preserve">The Technical Compliance Selection methodology recommends the lowest priced </w:t>
            </w:r>
            <w:r>
              <w:t>b</w:t>
            </w:r>
            <w:r w:rsidRPr="00AE6C6C">
              <w:t>id, which is eligi</w:t>
            </w:r>
            <w:r>
              <w:t>b</w:t>
            </w:r>
            <w:r w:rsidRPr="00AE6C6C">
              <w:t>le, compliant and su</w:t>
            </w:r>
            <w:r>
              <w:t>b</w:t>
            </w:r>
            <w:r w:rsidRPr="00AE6C6C">
              <w:t xml:space="preserve">stantially responsive to the technical and commercial requirements of the </w:t>
            </w:r>
            <w:r>
              <w:t>B</w:t>
            </w:r>
            <w:r w:rsidRPr="00AE6C6C">
              <w:t xml:space="preserve">idding Document, provided that the </w:t>
            </w:r>
            <w:r>
              <w:t>Bidder</w:t>
            </w:r>
            <w:r w:rsidRPr="00AE6C6C">
              <w:t xml:space="preserve"> is determined to </w:t>
            </w:r>
            <w:r>
              <w:t>b</w:t>
            </w:r>
            <w:r w:rsidRPr="00AE6C6C">
              <w:t xml:space="preserve">e qualified to perform the contract satisfactorily. </w:t>
            </w:r>
          </w:p>
          <w:p w14:paraId="3207C219" w14:textId="77777777" w:rsidR="0028409C" w:rsidRPr="00AE6C6C" w:rsidRDefault="0028409C" w:rsidP="006311A6">
            <w:pPr>
              <w:tabs>
                <w:tab w:val="left" w:pos="792"/>
                <w:tab w:val="left" w:pos="851"/>
              </w:tabs>
              <w:spacing w:before="60" w:after="60"/>
              <w:ind w:left="851" w:hanging="851"/>
            </w:pPr>
            <w:r w:rsidRPr="00AE6C6C">
              <w:t xml:space="preserve">2.2     </w:t>
            </w:r>
            <w:r w:rsidR="006311A6">
              <w:t xml:space="preserve">  </w:t>
            </w:r>
            <w:r>
              <w:t>T</w:t>
            </w:r>
            <w:r w:rsidRPr="00AE6C6C">
              <w:t xml:space="preserve">he Quality and Cost </w:t>
            </w:r>
            <w:r>
              <w:t>B</w:t>
            </w:r>
            <w:r w:rsidRPr="00AE6C6C">
              <w:t xml:space="preserve">ased Selection methodology </w:t>
            </w:r>
            <w:r w:rsidRPr="00676B90">
              <w:t>recommends</w:t>
            </w:r>
            <w:r w:rsidRPr="00AE6C6C">
              <w:t xml:space="preserve"> the highest scoring </w:t>
            </w:r>
            <w:r>
              <w:t>b</w:t>
            </w:r>
            <w:r w:rsidRPr="00AE6C6C">
              <w:t>id, which is eligi</w:t>
            </w:r>
            <w:r>
              <w:t>b</w:t>
            </w:r>
            <w:r w:rsidRPr="00AE6C6C">
              <w:t>le and su</w:t>
            </w:r>
            <w:r>
              <w:t>b</w:t>
            </w:r>
            <w:r w:rsidRPr="00AE6C6C">
              <w:t xml:space="preserve">stantially responsive to the technical and commercial requirements of the </w:t>
            </w:r>
            <w:r>
              <w:t>B</w:t>
            </w:r>
            <w:r w:rsidRPr="00AE6C6C">
              <w:t xml:space="preserve">idding Document, provided that the </w:t>
            </w:r>
            <w:r>
              <w:t>Bidder</w:t>
            </w:r>
            <w:r w:rsidRPr="00AE6C6C">
              <w:t xml:space="preserve"> is determined to </w:t>
            </w:r>
            <w:r>
              <w:t>b</w:t>
            </w:r>
            <w:r w:rsidRPr="00AE6C6C">
              <w:t>e qualified to perform the contract satisfactorily.</w:t>
            </w:r>
          </w:p>
          <w:p w14:paraId="3207C21A" w14:textId="77777777" w:rsidR="0028409C" w:rsidRPr="00AE6C6C" w:rsidRDefault="0028409C" w:rsidP="00104EBC">
            <w:pPr>
              <w:pStyle w:val="SubReg"/>
            </w:pPr>
            <w:r w:rsidRPr="00AE6C6C">
              <w:t>2.3</w:t>
            </w:r>
            <w:r w:rsidRPr="00AE6C6C">
              <w:tab/>
              <w:t xml:space="preserve">The evaluation shall </w:t>
            </w:r>
            <w:r>
              <w:t>b</w:t>
            </w:r>
            <w:r w:rsidRPr="00AE6C6C">
              <w:t>e conducted in three sequential stages –</w:t>
            </w:r>
          </w:p>
          <w:p w14:paraId="3207C21B" w14:textId="77777777" w:rsidR="0028409C" w:rsidRPr="00AE6C6C" w:rsidRDefault="0028409C" w:rsidP="00E67817">
            <w:pPr>
              <w:pStyle w:val="SubSubReg"/>
              <w:numPr>
                <w:ilvl w:val="2"/>
                <w:numId w:val="10"/>
              </w:numPr>
              <w:ind w:left="1735" w:hanging="851"/>
            </w:pPr>
            <w:r w:rsidRPr="00AE6C6C">
              <w:t>a preliminary examination to determine the eligi</w:t>
            </w:r>
            <w:r>
              <w:t>b</w:t>
            </w:r>
            <w:r w:rsidRPr="00AE6C6C">
              <w:t xml:space="preserve">ility of </w:t>
            </w:r>
            <w:r>
              <w:t>bidders</w:t>
            </w:r>
            <w:r w:rsidRPr="00AE6C6C">
              <w:t xml:space="preserve"> and the administrative compliance of </w:t>
            </w:r>
            <w:r>
              <w:t>b</w:t>
            </w:r>
            <w:r w:rsidRPr="00AE6C6C">
              <w:t>ids received;</w:t>
            </w:r>
          </w:p>
          <w:p w14:paraId="3207C21C" w14:textId="77777777" w:rsidR="0028409C" w:rsidRPr="00AE6C6C" w:rsidRDefault="0028409C" w:rsidP="00E67817">
            <w:pPr>
              <w:pStyle w:val="SubSubReg"/>
              <w:numPr>
                <w:ilvl w:val="2"/>
                <w:numId w:val="10"/>
              </w:numPr>
              <w:ind w:left="1735" w:hanging="851"/>
            </w:pPr>
            <w:r w:rsidRPr="00AE6C6C">
              <w:t>a detailed evaluation to determine the commercial and technical responsiveness of the eligi</w:t>
            </w:r>
            <w:r>
              <w:t>b</w:t>
            </w:r>
            <w:r w:rsidRPr="00AE6C6C">
              <w:t xml:space="preserve">le and compliant </w:t>
            </w:r>
            <w:r>
              <w:t>b</w:t>
            </w:r>
            <w:r w:rsidRPr="00AE6C6C">
              <w:t>ids; and</w:t>
            </w:r>
          </w:p>
          <w:p w14:paraId="3207C21D" w14:textId="77777777" w:rsidR="0028409C" w:rsidRPr="00AE6C6C" w:rsidRDefault="0028409C" w:rsidP="00E67817">
            <w:pPr>
              <w:pStyle w:val="SubSubReg"/>
              <w:numPr>
                <w:ilvl w:val="2"/>
                <w:numId w:val="10"/>
              </w:numPr>
              <w:ind w:left="1735" w:hanging="851"/>
            </w:pPr>
            <w:r w:rsidRPr="00AE6C6C">
              <w:t>a financial comparison to compare costs of the eligi</w:t>
            </w:r>
            <w:r>
              <w:t>b</w:t>
            </w:r>
            <w:r w:rsidRPr="00AE6C6C">
              <w:t xml:space="preserve">le, compliant, responsive </w:t>
            </w:r>
            <w:r>
              <w:t>b</w:t>
            </w:r>
            <w:r w:rsidRPr="00AE6C6C">
              <w:t xml:space="preserve">ids received and determine the </w:t>
            </w:r>
            <w:r>
              <w:t>b</w:t>
            </w:r>
            <w:r w:rsidRPr="00AE6C6C">
              <w:t xml:space="preserve">est evaluated </w:t>
            </w:r>
            <w:r>
              <w:t>b</w:t>
            </w:r>
            <w:r w:rsidRPr="00AE6C6C">
              <w:t xml:space="preserve">id. </w:t>
            </w:r>
          </w:p>
          <w:p w14:paraId="3207C21E" w14:textId="77777777" w:rsidR="0028409C" w:rsidRPr="00AE6C6C" w:rsidRDefault="0028409C" w:rsidP="00104EBC">
            <w:pPr>
              <w:pStyle w:val="SubSubReg"/>
              <w:tabs>
                <w:tab w:val="clear" w:pos="1418"/>
              </w:tabs>
              <w:ind w:left="885" w:hanging="885"/>
            </w:pPr>
            <w:r w:rsidRPr="00AE6C6C">
              <w:t>2.4</w:t>
            </w:r>
            <w:r w:rsidRPr="00AE6C6C">
              <w:tab/>
              <w:t xml:space="preserve">Failure of a </w:t>
            </w:r>
            <w:r>
              <w:t>b</w:t>
            </w:r>
            <w:r w:rsidRPr="00AE6C6C">
              <w:t>id at any stage of the evaluation shall prevent further consideration at</w:t>
            </w:r>
            <w:r>
              <w:t xml:space="preserve"> the next stage of evaluation. </w:t>
            </w:r>
            <w:r w:rsidRPr="00AE6C6C">
              <w:t>Su</w:t>
            </w:r>
            <w:r>
              <w:t>b</w:t>
            </w:r>
            <w:r w:rsidRPr="00AE6C6C">
              <w:t xml:space="preserve">stantial responsiveness shall </w:t>
            </w:r>
            <w:r>
              <w:t>b</w:t>
            </w:r>
            <w:r w:rsidRPr="00AE6C6C">
              <w:t>e considered a pass.</w:t>
            </w:r>
          </w:p>
        </w:tc>
      </w:tr>
      <w:tr w:rsidR="0028409C" w:rsidRPr="009047B8" w14:paraId="3207C221" w14:textId="77777777" w:rsidTr="006B452D">
        <w:trPr>
          <w:gridAfter w:val="1"/>
          <w:wAfter w:w="425" w:type="dxa"/>
          <w:cantSplit/>
        </w:trPr>
        <w:tc>
          <w:tcPr>
            <w:tcW w:w="9068" w:type="dxa"/>
            <w:gridSpan w:val="5"/>
            <w:tcBorders>
              <w:top w:val="nil"/>
              <w:left w:val="nil"/>
              <w:bottom w:val="nil"/>
              <w:right w:val="nil"/>
            </w:tcBorders>
          </w:tcPr>
          <w:p w14:paraId="3207C220" w14:textId="77777777" w:rsidR="0028409C" w:rsidRPr="009047B8" w:rsidRDefault="0028409C" w:rsidP="00104EBC">
            <w:pPr>
              <w:tabs>
                <w:tab w:val="left" w:pos="851"/>
                <w:tab w:val="left" w:pos="885"/>
              </w:tabs>
              <w:spacing w:before="60" w:after="60"/>
              <w:ind w:left="851" w:hanging="851"/>
              <w:rPr>
                <w:b/>
                <w:bCs/>
                <w:sz w:val="28"/>
                <w:szCs w:val="28"/>
              </w:rPr>
            </w:pPr>
            <w:r>
              <w:rPr>
                <w:b/>
                <w:bCs/>
                <w:sz w:val="28"/>
                <w:szCs w:val="28"/>
              </w:rPr>
              <w:lastRenderedPageBreak/>
              <w:t>B</w:t>
            </w:r>
            <w:r w:rsidRPr="009047B8">
              <w:rPr>
                <w:b/>
                <w:bCs/>
                <w:sz w:val="28"/>
                <w:szCs w:val="28"/>
              </w:rPr>
              <w:tab/>
              <w:t>Preliminary Examination Criteria</w:t>
            </w:r>
          </w:p>
        </w:tc>
      </w:tr>
      <w:tr w:rsidR="0028409C" w:rsidRPr="009047B8" w14:paraId="3207C224" w14:textId="77777777" w:rsidTr="006B452D">
        <w:trPr>
          <w:gridAfter w:val="1"/>
          <w:wAfter w:w="425" w:type="dxa"/>
        </w:trPr>
        <w:tc>
          <w:tcPr>
            <w:tcW w:w="5387" w:type="dxa"/>
            <w:tcBorders>
              <w:top w:val="nil"/>
              <w:left w:val="nil"/>
              <w:bottom w:val="nil"/>
              <w:right w:val="nil"/>
            </w:tcBorders>
          </w:tcPr>
          <w:p w14:paraId="3207C222" w14:textId="77777777" w:rsidR="0028409C" w:rsidRPr="009047B8" w:rsidRDefault="0028409C" w:rsidP="00104EBC">
            <w:pPr>
              <w:pStyle w:val="Footer"/>
              <w:tabs>
                <w:tab w:val="clear" w:pos="9504"/>
                <w:tab w:val="left" w:pos="851"/>
              </w:tabs>
              <w:spacing w:before="60" w:after="60"/>
              <w:ind w:left="851" w:hanging="851"/>
              <w:jc w:val="both"/>
              <w:rPr>
                <w:b/>
                <w:bCs/>
              </w:rPr>
            </w:pPr>
            <w:r w:rsidRPr="009047B8">
              <w:rPr>
                <w:b/>
                <w:bCs/>
              </w:rPr>
              <w:t>3</w:t>
            </w:r>
            <w:r w:rsidRPr="009047B8">
              <w:rPr>
                <w:b/>
                <w:bCs/>
              </w:rPr>
              <w:tab/>
              <w:t>Eligi</w:t>
            </w:r>
            <w:r>
              <w:rPr>
                <w:b/>
                <w:bCs/>
              </w:rPr>
              <w:t>b</w:t>
            </w:r>
            <w:r w:rsidRPr="009047B8">
              <w:rPr>
                <w:b/>
                <w:bCs/>
              </w:rPr>
              <w:t>ility Criteria</w:t>
            </w:r>
          </w:p>
        </w:tc>
        <w:tc>
          <w:tcPr>
            <w:tcW w:w="3681" w:type="dxa"/>
            <w:gridSpan w:val="4"/>
            <w:tcBorders>
              <w:top w:val="nil"/>
              <w:left w:val="nil"/>
              <w:bottom w:val="nil"/>
              <w:right w:val="nil"/>
            </w:tcBorders>
          </w:tcPr>
          <w:p w14:paraId="3207C223" w14:textId="77777777" w:rsidR="0028409C" w:rsidRPr="009047B8" w:rsidRDefault="0028409C" w:rsidP="00104EBC">
            <w:pPr>
              <w:tabs>
                <w:tab w:val="left" w:pos="851"/>
              </w:tabs>
              <w:spacing w:before="60" w:after="60"/>
              <w:ind w:left="851" w:hanging="851"/>
            </w:pPr>
          </w:p>
        </w:tc>
      </w:tr>
      <w:tr w:rsidR="0028409C" w:rsidRPr="009047B8" w14:paraId="3207C228" w14:textId="77777777" w:rsidTr="006B452D">
        <w:trPr>
          <w:gridAfter w:val="1"/>
          <w:wAfter w:w="425" w:type="dxa"/>
        </w:trPr>
        <w:tc>
          <w:tcPr>
            <w:tcW w:w="9068" w:type="dxa"/>
            <w:gridSpan w:val="5"/>
            <w:tcBorders>
              <w:top w:val="nil"/>
              <w:left w:val="nil"/>
              <w:bottom w:val="nil"/>
              <w:right w:val="nil"/>
            </w:tcBorders>
          </w:tcPr>
          <w:p w14:paraId="3207C225" w14:textId="77777777" w:rsidR="0028409C" w:rsidRPr="009047B8" w:rsidRDefault="0028409C" w:rsidP="00104EBC">
            <w:pPr>
              <w:pStyle w:val="RegsSubsection"/>
              <w:spacing w:before="60" w:after="60"/>
              <w:ind w:hanging="851"/>
              <w:jc w:val="both"/>
            </w:pPr>
            <w:r w:rsidRPr="009047B8">
              <w:t>3.1</w:t>
            </w:r>
            <w:r w:rsidRPr="009047B8">
              <w:tab/>
              <w:t>The eligi</w:t>
            </w:r>
            <w:r>
              <w:t>b</w:t>
            </w:r>
            <w:r w:rsidRPr="009047B8">
              <w:t xml:space="preserve">ility requirements shall </w:t>
            </w:r>
            <w:r>
              <w:t>b</w:t>
            </w:r>
            <w:r w:rsidRPr="009047B8">
              <w:t>e determined for:-</w:t>
            </w:r>
          </w:p>
          <w:p w14:paraId="3207C226" w14:textId="77777777" w:rsidR="0028409C" w:rsidRPr="009047B8" w:rsidRDefault="0028409C" w:rsidP="00104EBC">
            <w:pPr>
              <w:pStyle w:val="RegsSubsection"/>
              <w:tabs>
                <w:tab w:val="clear" w:pos="851"/>
                <w:tab w:val="left" w:pos="1735"/>
              </w:tabs>
              <w:spacing w:before="60" w:after="60"/>
              <w:ind w:left="1735" w:hanging="851"/>
              <w:jc w:val="both"/>
            </w:pPr>
            <w:r w:rsidRPr="009047B8">
              <w:t>(a)</w:t>
            </w:r>
            <w:r w:rsidRPr="009047B8">
              <w:tab/>
              <w:t>Eligi</w:t>
            </w:r>
            <w:r>
              <w:t>b</w:t>
            </w:r>
            <w:r w:rsidRPr="009047B8">
              <w:t xml:space="preserve">le </w:t>
            </w:r>
            <w:r>
              <w:t>Bidders</w:t>
            </w:r>
            <w:r w:rsidRPr="009047B8">
              <w:t xml:space="preserve"> in accordance with IT</w:t>
            </w:r>
            <w:r>
              <w:t>B</w:t>
            </w:r>
            <w:r w:rsidRPr="009047B8">
              <w:t xml:space="preserve"> Clause 4; and</w:t>
            </w:r>
          </w:p>
          <w:p w14:paraId="3207C227" w14:textId="77777777" w:rsidR="0028409C" w:rsidRPr="009047B8" w:rsidRDefault="0028409C" w:rsidP="00104EBC">
            <w:pPr>
              <w:pStyle w:val="RegsSubsection"/>
              <w:tabs>
                <w:tab w:val="clear" w:pos="851"/>
                <w:tab w:val="left" w:pos="1735"/>
              </w:tabs>
              <w:spacing w:before="60" w:after="60"/>
              <w:ind w:left="1735" w:hanging="851"/>
              <w:jc w:val="both"/>
            </w:pPr>
            <w:r w:rsidRPr="009047B8">
              <w:t>(</w:t>
            </w:r>
            <w:r>
              <w:t>b</w:t>
            </w:r>
            <w:r w:rsidRPr="009047B8">
              <w:t>)</w:t>
            </w:r>
            <w:r w:rsidRPr="009047B8">
              <w:tab/>
              <w:t>Eligi</w:t>
            </w:r>
            <w:r>
              <w:t>b</w:t>
            </w:r>
            <w:r w:rsidRPr="009047B8">
              <w:t>le</w:t>
            </w:r>
            <w:r>
              <w:t xml:space="preserve"> </w:t>
            </w:r>
            <w:r w:rsidR="00F61D55">
              <w:t>Goods</w:t>
            </w:r>
            <w:r w:rsidRPr="009047B8">
              <w:t xml:space="preserve"> </w:t>
            </w:r>
            <w:r>
              <w:t>or</w:t>
            </w:r>
            <w:r w:rsidRPr="009047B8">
              <w:t xml:space="preserve"> Services in accordance with IT</w:t>
            </w:r>
            <w:r>
              <w:t>B</w:t>
            </w:r>
            <w:r w:rsidRPr="009047B8">
              <w:t xml:space="preserve"> Clause 5.</w:t>
            </w:r>
          </w:p>
        </w:tc>
      </w:tr>
      <w:tr w:rsidR="0028409C" w:rsidRPr="009047B8" w14:paraId="3207C234" w14:textId="77777777" w:rsidTr="006B452D">
        <w:trPr>
          <w:gridAfter w:val="1"/>
          <w:wAfter w:w="425" w:type="dxa"/>
        </w:trPr>
        <w:tc>
          <w:tcPr>
            <w:tcW w:w="9068" w:type="dxa"/>
            <w:gridSpan w:val="5"/>
            <w:tcBorders>
              <w:top w:val="nil"/>
              <w:left w:val="nil"/>
              <w:bottom w:val="nil"/>
              <w:right w:val="nil"/>
            </w:tcBorders>
          </w:tcPr>
          <w:p w14:paraId="3207C229" w14:textId="77777777" w:rsidR="0028409C" w:rsidRPr="009047B8" w:rsidRDefault="0028409C" w:rsidP="00104EBC">
            <w:pPr>
              <w:pStyle w:val="RegsSubsection"/>
              <w:tabs>
                <w:tab w:val="left" w:pos="601"/>
              </w:tabs>
              <w:spacing w:before="60" w:after="60"/>
              <w:ind w:hanging="851"/>
              <w:jc w:val="both"/>
            </w:pPr>
            <w:r w:rsidRPr="009047B8">
              <w:t>3.2</w:t>
            </w:r>
            <w:r w:rsidRPr="009047B8">
              <w:tab/>
              <w:t>The documentation required to provide evidence of eligi</w:t>
            </w:r>
            <w:r>
              <w:t>b</w:t>
            </w:r>
            <w:r w:rsidRPr="009047B8">
              <w:t xml:space="preserve">ility shall </w:t>
            </w:r>
            <w:r>
              <w:t>b</w:t>
            </w:r>
            <w:r w:rsidRPr="009047B8">
              <w:t xml:space="preserve">e:- </w:t>
            </w:r>
          </w:p>
          <w:p w14:paraId="3207C22A" w14:textId="5D826BF7" w:rsidR="0028409C" w:rsidRPr="009047B8" w:rsidRDefault="0028409C" w:rsidP="00104EBC">
            <w:pPr>
              <w:pStyle w:val="RegsSubSubSection"/>
              <w:spacing w:before="60" w:after="60"/>
              <w:ind w:left="1735" w:hanging="851"/>
            </w:pPr>
            <w:r w:rsidRPr="009047B8">
              <w:t>(a)</w:t>
            </w:r>
            <w:r w:rsidRPr="009047B8">
              <w:tab/>
              <w:t xml:space="preserve">a copy of the </w:t>
            </w:r>
            <w:r>
              <w:t>Bidder</w:t>
            </w:r>
            <w:r w:rsidRPr="009047B8">
              <w:t xml:space="preserve">’s </w:t>
            </w:r>
            <w:r w:rsidR="00AC4A87" w:rsidRPr="00AC4A87">
              <w:rPr>
                <w:b/>
              </w:rPr>
              <w:t>Valid</w:t>
            </w:r>
            <w:r w:rsidR="00AC4A87">
              <w:t xml:space="preserve"> </w:t>
            </w:r>
            <w:r w:rsidRPr="0007212D">
              <w:rPr>
                <w:b/>
              </w:rPr>
              <w:t>Trading lice</w:t>
            </w:r>
            <w:r w:rsidR="00992414">
              <w:rPr>
                <w:b/>
              </w:rPr>
              <w:t xml:space="preserve">nce of </w:t>
            </w:r>
            <w:r w:rsidR="00B23987">
              <w:rPr>
                <w:b/>
              </w:rPr>
              <w:t>202</w:t>
            </w:r>
            <w:r w:rsidR="00665D0A">
              <w:rPr>
                <w:b/>
              </w:rPr>
              <w:t>4</w:t>
            </w:r>
            <w:r w:rsidR="00B23987" w:rsidRPr="0007212D">
              <w:rPr>
                <w:b/>
              </w:rPr>
              <w:t>.</w:t>
            </w:r>
          </w:p>
          <w:p w14:paraId="3207C22B" w14:textId="5D3D13B0" w:rsidR="0028409C" w:rsidRPr="002C4D8A" w:rsidRDefault="0028409C" w:rsidP="00104EBC">
            <w:pPr>
              <w:pStyle w:val="RegsSubSubSection"/>
              <w:spacing w:before="60" w:after="60"/>
              <w:ind w:left="1735" w:hanging="851"/>
              <w:rPr>
                <w:b/>
              </w:rPr>
            </w:pPr>
            <w:r w:rsidRPr="009047B8">
              <w:t>(</w:t>
            </w:r>
            <w:r>
              <w:t>b</w:t>
            </w:r>
            <w:r w:rsidRPr="009047B8">
              <w:t>)</w:t>
            </w:r>
            <w:r w:rsidRPr="009047B8">
              <w:tab/>
              <w:t xml:space="preserve">a copy of the </w:t>
            </w:r>
            <w:r>
              <w:t>Bidder</w:t>
            </w:r>
            <w:r w:rsidRPr="009047B8">
              <w:t xml:space="preserve">’s </w:t>
            </w:r>
            <w:r w:rsidRPr="0007212D">
              <w:rPr>
                <w:b/>
              </w:rPr>
              <w:t>Certifica</w:t>
            </w:r>
            <w:r w:rsidR="00AC4A87">
              <w:rPr>
                <w:b/>
              </w:rPr>
              <w:t>te of Registration or Incorporation</w:t>
            </w:r>
            <w:r w:rsidR="007B18C5">
              <w:t>.</w:t>
            </w:r>
          </w:p>
          <w:p w14:paraId="3207C22C" w14:textId="410D649F" w:rsidR="0028409C" w:rsidRPr="009047B8" w:rsidRDefault="0028409C" w:rsidP="00104EBC">
            <w:pPr>
              <w:pStyle w:val="RegsSubSubSection"/>
              <w:spacing w:before="60" w:after="60"/>
              <w:ind w:left="1735" w:hanging="851"/>
            </w:pPr>
            <w:r w:rsidRPr="009047B8">
              <w:t>(c)</w:t>
            </w:r>
            <w:r w:rsidRPr="009047B8">
              <w:tab/>
              <w:t xml:space="preserve">a copy of the </w:t>
            </w:r>
            <w:r>
              <w:t>Bidder</w:t>
            </w:r>
            <w:r w:rsidRPr="009047B8">
              <w:t xml:space="preserve">’s </w:t>
            </w:r>
            <w:r w:rsidR="00AC4A87" w:rsidRPr="00AC4A87">
              <w:rPr>
                <w:b/>
              </w:rPr>
              <w:t>Valid</w:t>
            </w:r>
            <w:r w:rsidR="00AC4A87">
              <w:t xml:space="preserve"> </w:t>
            </w:r>
            <w:r w:rsidR="00AC4A87">
              <w:rPr>
                <w:b/>
              </w:rPr>
              <w:t xml:space="preserve">Income Tax Clearance Certificate/ </w:t>
            </w:r>
            <w:r w:rsidR="009C29B9">
              <w:rPr>
                <w:b/>
              </w:rPr>
              <w:t>Original Transaction</w:t>
            </w:r>
            <w:r w:rsidR="00AC4A87">
              <w:rPr>
                <w:b/>
              </w:rPr>
              <w:t xml:space="preserve"> Tax Clearance Certificate addressed to Inter-University Council for East Africa</w:t>
            </w:r>
            <w:r w:rsidRPr="009047B8">
              <w:t>;</w:t>
            </w:r>
          </w:p>
          <w:p w14:paraId="3207C22D" w14:textId="5A41E031" w:rsidR="0028409C" w:rsidRPr="009047B8" w:rsidRDefault="0028409C" w:rsidP="00104EBC">
            <w:pPr>
              <w:pStyle w:val="RegsSubSubSection"/>
              <w:spacing w:before="60" w:after="60"/>
              <w:ind w:left="1735" w:hanging="851"/>
            </w:pPr>
            <w:r w:rsidRPr="009047B8">
              <w:t>(d)</w:t>
            </w:r>
            <w:r w:rsidRPr="009047B8">
              <w:tab/>
              <w:t xml:space="preserve">a copy of the </w:t>
            </w:r>
            <w:r>
              <w:t>Bidders</w:t>
            </w:r>
            <w:r w:rsidRPr="009047B8">
              <w:t xml:space="preserve"> </w:t>
            </w:r>
            <w:r w:rsidR="00B6595C">
              <w:rPr>
                <w:b/>
              </w:rPr>
              <w:t>VAT R</w:t>
            </w:r>
            <w:r w:rsidR="00AC4A87">
              <w:rPr>
                <w:b/>
              </w:rPr>
              <w:t>egistration</w:t>
            </w:r>
            <w:r w:rsidR="002C4D8A">
              <w:rPr>
                <w:b/>
              </w:rPr>
              <w:t xml:space="preserve"> </w:t>
            </w:r>
            <w:r w:rsidR="00CC7782">
              <w:rPr>
                <w:b/>
              </w:rPr>
              <w:t xml:space="preserve">shall not be </w:t>
            </w:r>
            <w:r w:rsidR="00B23987">
              <w:rPr>
                <w:b/>
              </w:rPr>
              <w:t>required</w:t>
            </w:r>
            <w:r w:rsidR="00B23987" w:rsidRPr="009047B8">
              <w:t>.</w:t>
            </w:r>
          </w:p>
          <w:p w14:paraId="3207C22E" w14:textId="77777777" w:rsidR="0028409C" w:rsidRPr="009047B8" w:rsidRDefault="0028409C" w:rsidP="00104EBC">
            <w:pPr>
              <w:pStyle w:val="RegsSubSubSection"/>
              <w:spacing w:before="60" w:after="60"/>
              <w:ind w:left="1735" w:hanging="851"/>
            </w:pPr>
            <w:r w:rsidRPr="009047B8">
              <w:t>(e)</w:t>
            </w:r>
            <w:r w:rsidRPr="009047B8">
              <w:tab/>
              <w:t xml:space="preserve">a statement in the </w:t>
            </w:r>
            <w:r>
              <w:t>B</w:t>
            </w:r>
            <w:r w:rsidRPr="009047B8">
              <w:t>id Su</w:t>
            </w:r>
            <w:r>
              <w:t>b</w:t>
            </w:r>
            <w:r w:rsidRPr="009047B8">
              <w:t xml:space="preserve">mission Sheet that the </w:t>
            </w:r>
            <w:r>
              <w:t>bidder</w:t>
            </w:r>
            <w:r w:rsidRPr="009047B8">
              <w:t xml:space="preserve"> meets the eligi</w:t>
            </w:r>
            <w:r>
              <w:t>b</w:t>
            </w:r>
            <w:r w:rsidRPr="009047B8">
              <w:t>ility criteria stated in IT</w:t>
            </w:r>
            <w:r>
              <w:t>B</w:t>
            </w:r>
            <w:r w:rsidRPr="009047B8">
              <w:t xml:space="preserve"> 4.1;</w:t>
            </w:r>
          </w:p>
          <w:p w14:paraId="3207C22F" w14:textId="77777777" w:rsidR="0028409C" w:rsidRPr="009047B8" w:rsidRDefault="0028409C" w:rsidP="00104EBC">
            <w:pPr>
              <w:spacing w:before="60" w:after="60"/>
              <w:ind w:left="1735" w:hanging="851"/>
            </w:pPr>
            <w:r w:rsidRPr="009047B8">
              <w:t>(f)</w:t>
            </w:r>
            <w:r w:rsidRPr="009047B8">
              <w:tab/>
              <w:t xml:space="preserve">a declaration in the </w:t>
            </w:r>
            <w:r>
              <w:t>B</w:t>
            </w:r>
            <w:r w:rsidRPr="009047B8">
              <w:t>id Su</w:t>
            </w:r>
            <w:r>
              <w:t>b</w:t>
            </w:r>
            <w:r w:rsidRPr="009047B8">
              <w:t xml:space="preserve">mission Sheet of nationality of the </w:t>
            </w:r>
            <w:r>
              <w:t>Bidder</w:t>
            </w:r>
            <w:r w:rsidRPr="009047B8">
              <w:t>;</w:t>
            </w:r>
          </w:p>
          <w:p w14:paraId="3207C230" w14:textId="77777777" w:rsidR="0028409C" w:rsidRPr="009047B8" w:rsidRDefault="0028409C" w:rsidP="00104EBC">
            <w:pPr>
              <w:spacing w:before="60" w:after="60"/>
              <w:ind w:left="1735" w:hanging="851"/>
            </w:pPr>
            <w:r w:rsidRPr="009047B8">
              <w:t>(g)</w:t>
            </w:r>
            <w:r w:rsidRPr="009047B8">
              <w:tab/>
              <w:t>a completed Price Schedule</w:t>
            </w:r>
            <w:r>
              <w:t xml:space="preserve">. This should </w:t>
            </w:r>
            <w:r w:rsidRPr="009047B8">
              <w:t xml:space="preserve">contain the declaration of the origin of the </w:t>
            </w:r>
            <w:r w:rsidR="00F61D55">
              <w:t>Goods</w:t>
            </w:r>
            <w:r>
              <w:t xml:space="preserve"> for </w:t>
            </w:r>
            <w:r w:rsidR="00F61D55">
              <w:t>Goods</w:t>
            </w:r>
            <w:r w:rsidRPr="009047B8">
              <w:t>;</w:t>
            </w:r>
          </w:p>
          <w:p w14:paraId="3207C231" w14:textId="77777777" w:rsidR="0028409C" w:rsidRPr="009047B8" w:rsidRDefault="0028409C" w:rsidP="00104EBC">
            <w:pPr>
              <w:spacing w:before="60" w:after="60"/>
              <w:ind w:left="1735" w:hanging="851"/>
            </w:pPr>
            <w:r w:rsidRPr="009047B8">
              <w:t>(h)</w:t>
            </w:r>
            <w:r w:rsidRPr="009047B8">
              <w:tab/>
              <w:t xml:space="preserve">a statement in the </w:t>
            </w:r>
            <w:r>
              <w:t>B</w:t>
            </w:r>
            <w:r w:rsidRPr="009047B8">
              <w:t>id Su</w:t>
            </w:r>
            <w:r>
              <w:t>b</w:t>
            </w:r>
            <w:r w:rsidRPr="009047B8">
              <w:t xml:space="preserve">mission Sheet that the </w:t>
            </w:r>
            <w:r>
              <w:t>Bidder</w:t>
            </w:r>
            <w:r w:rsidRPr="009047B8">
              <w:t xml:space="preserve"> has no conflict of interest;</w:t>
            </w:r>
          </w:p>
          <w:p w14:paraId="3207C232" w14:textId="77777777" w:rsidR="0028409C" w:rsidRPr="009047B8" w:rsidRDefault="0028409C" w:rsidP="00104EBC">
            <w:pPr>
              <w:spacing w:before="60" w:after="60"/>
              <w:ind w:left="1735" w:hanging="851"/>
            </w:pPr>
            <w:r w:rsidRPr="009047B8">
              <w:t>(i)</w:t>
            </w:r>
            <w:r w:rsidRPr="009047B8">
              <w:tab/>
              <w:t xml:space="preserve">a declaration in the </w:t>
            </w:r>
            <w:r>
              <w:t>B</w:t>
            </w:r>
            <w:r w:rsidRPr="009047B8">
              <w:t>id Su</w:t>
            </w:r>
            <w:r>
              <w:t>b</w:t>
            </w:r>
            <w:r w:rsidRPr="009047B8">
              <w:t xml:space="preserve">mission Sheet that the </w:t>
            </w:r>
            <w:r>
              <w:t>Bidder</w:t>
            </w:r>
            <w:r w:rsidRPr="009047B8">
              <w:t xml:space="preserve"> is not under suspension </w:t>
            </w:r>
            <w:r>
              <w:t>b</w:t>
            </w:r>
            <w:r w:rsidRPr="009047B8">
              <w:t xml:space="preserve">y </w:t>
            </w:r>
            <w:r>
              <w:t>any of the public procurement regulatory authority in any of the Partner States.</w:t>
            </w:r>
          </w:p>
          <w:p w14:paraId="3207C233" w14:textId="77777777" w:rsidR="003D52C0" w:rsidRPr="009047B8" w:rsidRDefault="003D52C0" w:rsidP="00232922">
            <w:pPr>
              <w:spacing w:before="60" w:after="60"/>
            </w:pPr>
          </w:p>
        </w:tc>
      </w:tr>
      <w:tr w:rsidR="0028409C" w:rsidRPr="009047B8" w14:paraId="3207C237" w14:textId="77777777" w:rsidTr="006B452D">
        <w:trPr>
          <w:gridAfter w:val="1"/>
          <w:wAfter w:w="425" w:type="dxa"/>
          <w:cantSplit/>
        </w:trPr>
        <w:tc>
          <w:tcPr>
            <w:tcW w:w="8643" w:type="dxa"/>
            <w:gridSpan w:val="4"/>
            <w:tcBorders>
              <w:top w:val="nil"/>
              <w:left w:val="nil"/>
              <w:bottom w:val="nil"/>
              <w:right w:val="nil"/>
            </w:tcBorders>
          </w:tcPr>
          <w:p w14:paraId="3207C235" w14:textId="77777777" w:rsidR="0028409C" w:rsidRPr="009047B8" w:rsidRDefault="0028409C" w:rsidP="00104EBC">
            <w:pPr>
              <w:pStyle w:val="Footer"/>
              <w:tabs>
                <w:tab w:val="clear" w:pos="9504"/>
                <w:tab w:val="left" w:pos="601"/>
                <w:tab w:val="left" w:pos="851"/>
              </w:tabs>
              <w:spacing w:before="60" w:after="60"/>
              <w:ind w:left="851" w:hanging="851"/>
              <w:jc w:val="both"/>
              <w:rPr>
                <w:b/>
                <w:bCs/>
              </w:rPr>
            </w:pPr>
            <w:r w:rsidRPr="009047B8">
              <w:rPr>
                <w:b/>
                <w:bCs/>
              </w:rPr>
              <w:t>4</w:t>
            </w:r>
            <w:r w:rsidRPr="009047B8">
              <w:rPr>
                <w:b/>
                <w:bCs/>
              </w:rPr>
              <w:tab/>
              <w:t>Administrative Compliance Criteria</w:t>
            </w:r>
          </w:p>
        </w:tc>
        <w:tc>
          <w:tcPr>
            <w:tcW w:w="425" w:type="dxa"/>
            <w:tcBorders>
              <w:top w:val="nil"/>
              <w:left w:val="nil"/>
              <w:bottom w:val="nil"/>
              <w:right w:val="nil"/>
            </w:tcBorders>
          </w:tcPr>
          <w:p w14:paraId="3207C236" w14:textId="77777777" w:rsidR="0028409C" w:rsidRPr="009047B8" w:rsidRDefault="0028409C" w:rsidP="00104EBC">
            <w:pPr>
              <w:tabs>
                <w:tab w:val="left" w:pos="851"/>
              </w:tabs>
              <w:spacing w:before="60" w:after="60"/>
              <w:ind w:left="851" w:hanging="851"/>
            </w:pPr>
          </w:p>
        </w:tc>
      </w:tr>
      <w:tr w:rsidR="0028409C" w:rsidRPr="009047B8" w14:paraId="3207C23F" w14:textId="77777777" w:rsidTr="006B452D">
        <w:trPr>
          <w:gridAfter w:val="1"/>
          <w:wAfter w:w="425" w:type="dxa"/>
          <w:cantSplit/>
        </w:trPr>
        <w:tc>
          <w:tcPr>
            <w:tcW w:w="9068" w:type="dxa"/>
            <w:gridSpan w:val="5"/>
            <w:tcBorders>
              <w:top w:val="nil"/>
              <w:left w:val="nil"/>
              <w:bottom w:val="nil"/>
              <w:right w:val="nil"/>
            </w:tcBorders>
          </w:tcPr>
          <w:p w14:paraId="3207C238" w14:textId="77777777" w:rsidR="0028409C" w:rsidRDefault="0028409C" w:rsidP="00104EBC">
            <w:pPr>
              <w:pStyle w:val="RegsSubsection"/>
              <w:tabs>
                <w:tab w:val="clear" w:pos="851"/>
              </w:tabs>
              <w:spacing w:before="60" w:after="60"/>
              <w:ind w:left="885" w:hanging="851"/>
              <w:jc w:val="both"/>
            </w:pPr>
            <w:r w:rsidRPr="009047B8">
              <w:t>4.1</w:t>
            </w:r>
            <w:r w:rsidRPr="009047B8">
              <w:tab/>
              <w:t xml:space="preserve">The evaluation of Administrative Compliance shall </w:t>
            </w:r>
            <w:r>
              <w:t>b</w:t>
            </w:r>
            <w:r w:rsidRPr="009047B8">
              <w:t>e conducted in accordance with IT</w:t>
            </w:r>
            <w:r>
              <w:t>B</w:t>
            </w:r>
            <w:r w:rsidRPr="009047B8">
              <w:t xml:space="preserve"> Su</w:t>
            </w:r>
            <w:r>
              <w:t>b</w:t>
            </w:r>
            <w:r w:rsidRPr="009047B8">
              <w:t xml:space="preserve">-Clauses 32.3 and 32.4. </w:t>
            </w:r>
          </w:p>
          <w:p w14:paraId="3207C23A" w14:textId="77777777" w:rsidR="00312230" w:rsidRPr="00312230" w:rsidRDefault="00312230" w:rsidP="00555F43">
            <w:pPr>
              <w:numPr>
                <w:ilvl w:val="1"/>
                <w:numId w:val="22"/>
              </w:numPr>
              <w:spacing w:before="60" w:after="60"/>
            </w:pPr>
            <w:r w:rsidRPr="00312230">
              <w:t>Validity of Bid submitted in accordance with Bid Data Sheet;</w:t>
            </w:r>
          </w:p>
          <w:p w14:paraId="3207C23B" w14:textId="53A7A6A0" w:rsidR="00312230" w:rsidRDefault="00312230" w:rsidP="00555F43">
            <w:pPr>
              <w:numPr>
                <w:ilvl w:val="1"/>
                <w:numId w:val="22"/>
              </w:numPr>
              <w:overflowPunct/>
              <w:autoSpaceDE/>
              <w:autoSpaceDN/>
              <w:adjustRightInd/>
              <w:spacing w:before="60" w:after="60"/>
              <w:jc w:val="left"/>
              <w:textAlignment w:val="auto"/>
            </w:pPr>
            <w:r w:rsidRPr="00312230">
              <w:rPr>
                <w:b/>
              </w:rPr>
              <w:t>Power of Attorney endorsed by the Registrar</w:t>
            </w:r>
            <w:r w:rsidRPr="00312230">
              <w:t xml:space="preserve"> </w:t>
            </w:r>
            <w:r w:rsidRPr="00312230">
              <w:rPr>
                <w:b/>
              </w:rPr>
              <w:t xml:space="preserve">of </w:t>
            </w:r>
            <w:r w:rsidR="009C29B9" w:rsidRPr="00312230">
              <w:rPr>
                <w:b/>
              </w:rPr>
              <w:t>Documents</w:t>
            </w:r>
            <w:r w:rsidR="009C29B9" w:rsidRPr="00312230">
              <w:t>.</w:t>
            </w:r>
          </w:p>
          <w:p w14:paraId="3207C23C" w14:textId="77777777" w:rsidR="00360205" w:rsidRPr="00312230" w:rsidRDefault="00360205" w:rsidP="00555F43">
            <w:pPr>
              <w:numPr>
                <w:ilvl w:val="1"/>
                <w:numId w:val="22"/>
              </w:numPr>
              <w:overflowPunct/>
              <w:autoSpaceDE/>
              <w:autoSpaceDN/>
              <w:adjustRightInd/>
              <w:spacing w:before="60" w:after="60"/>
              <w:jc w:val="left"/>
              <w:textAlignment w:val="auto"/>
            </w:pPr>
            <w:r w:rsidRPr="00360205">
              <w:rPr>
                <w:b/>
              </w:rPr>
              <w:t>Manufacturer’s authorisation shall be required</w:t>
            </w:r>
            <w:r>
              <w:t xml:space="preserve">. </w:t>
            </w:r>
          </w:p>
          <w:p w14:paraId="3207C23D" w14:textId="77777777" w:rsidR="00312230" w:rsidRPr="00312230" w:rsidRDefault="00312230" w:rsidP="00A038B7">
            <w:pPr>
              <w:overflowPunct/>
              <w:autoSpaceDE/>
              <w:autoSpaceDN/>
              <w:adjustRightInd/>
              <w:spacing w:before="60" w:after="60"/>
              <w:ind w:left="1080"/>
              <w:jc w:val="left"/>
              <w:textAlignment w:val="auto"/>
            </w:pPr>
          </w:p>
          <w:p w14:paraId="3207C23E" w14:textId="77777777" w:rsidR="00312230" w:rsidRPr="009047B8" w:rsidRDefault="00312230" w:rsidP="00104EBC">
            <w:pPr>
              <w:pStyle w:val="RegsSubsection"/>
              <w:tabs>
                <w:tab w:val="clear" w:pos="851"/>
              </w:tabs>
              <w:spacing w:before="60" w:after="60"/>
              <w:ind w:left="885" w:hanging="851"/>
              <w:jc w:val="both"/>
            </w:pPr>
          </w:p>
        </w:tc>
      </w:tr>
      <w:tr w:rsidR="0028409C" w:rsidRPr="009047B8" w14:paraId="3207C241" w14:textId="77777777" w:rsidTr="006B452D">
        <w:trPr>
          <w:gridAfter w:val="1"/>
          <w:wAfter w:w="425" w:type="dxa"/>
          <w:cantSplit/>
        </w:trPr>
        <w:tc>
          <w:tcPr>
            <w:tcW w:w="9068" w:type="dxa"/>
            <w:gridSpan w:val="5"/>
            <w:tcBorders>
              <w:top w:val="nil"/>
              <w:left w:val="nil"/>
              <w:bottom w:val="nil"/>
              <w:right w:val="nil"/>
            </w:tcBorders>
          </w:tcPr>
          <w:p w14:paraId="3207C240" w14:textId="77777777" w:rsidR="0028409C" w:rsidRPr="009047B8" w:rsidRDefault="0028409C" w:rsidP="00104EBC">
            <w:pPr>
              <w:tabs>
                <w:tab w:val="left" w:pos="601"/>
                <w:tab w:val="left" w:pos="851"/>
              </w:tabs>
              <w:spacing w:before="60" w:after="60"/>
              <w:ind w:left="851" w:hanging="851"/>
              <w:rPr>
                <w:b/>
                <w:bCs/>
                <w:sz w:val="28"/>
                <w:szCs w:val="28"/>
              </w:rPr>
            </w:pPr>
            <w:r w:rsidRPr="009047B8">
              <w:rPr>
                <w:b/>
                <w:bCs/>
                <w:sz w:val="28"/>
                <w:szCs w:val="28"/>
              </w:rPr>
              <w:t>C</w:t>
            </w:r>
            <w:r w:rsidRPr="009047B8">
              <w:rPr>
                <w:b/>
                <w:bCs/>
                <w:sz w:val="28"/>
                <w:szCs w:val="28"/>
              </w:rPr>
              <w:tab/>
              <w:t>Detailed Evaluation Criteria</w:t>
            </w:r>
          </w:p>
        </w:tc>
      </w:tr>
      <w:tr w:rsidR="0028409C" w:rsidRPr="009047B8" w14:paraId="3207C244" w14:textId="77777777" w:rsidTr="006B452D">
        <w:trPr>
          <w:gridAfter w:val="1"/>
          <w:wAfter w:w="425" w:type="dxa"/>
        </w:trPr>
        <w:tc>
          <w:tcPr>
            <w:tcW w:w="5387" w:type="dxa"/>
            <w:tcBorders>
              <w:top w:val="nil"/>
              <w:left w:val="nil"/>
              <w:bottom w:val="nil"/>
              <w:right w:val="nil"/>
            </w:tcBorders>
          </w:tcPr>
          <w:p w14:paraId="3207C242" w14:textId="77777777" w:rsidR="0028409C" w:rsidRPr="009047B8" w:rsidRDefault="0028409C" w:rsidP="00104EBC">
            <w:pPr>
              <w:pStyle w:val="Footer"/>
              <w:tabs>
                <w:tab w:val="clear" w:pos="9504"/>
                <w:tab w:val="left" w:pos="601"/>
                <w:tab w:val="left" w:pos="851"/>
              </w:tabs>
              <w:spacing w:before="60" w:after="60"/>
              <w:ind w:left="851" w:hanging="851"/>
              <w:jc w:val="both"/>
              <w:rPr>
                <w:b/>
                <w:bCs/>
              </w:rPr>
            </w:pPr>
            <w:r w:rsidRPr="009047B8">
              <w:rPr>
                <w:b/>
                <w:bCs/>
              </w:rPr>
              <w:t>5.</w:t>
            </w:r>
            <w:r w:rsidRPr="009047B8">
              <w:rPr>
                <w:b/>
                <w:bCs/>
              </w:rPr>
              <w:tab/>
              <w:t>Commercial Criteria</w:t>
            </w:r>
          </w:p>
        </w:tc>
        <w:tc>
          <w:tcPr>
            <w:tcW w:w="3681" w:type="dxa"/>
            <w:gridSpan w:val="4"/>
            <w:tcBorders>
              <w:top w:val="nil"/>
              <w:left w:val="nil"/>
              <w:bottom w:val="nil"/>
              <w:right w:val="nil"/>
            </w:tcBorders>
          </w:tcPr>
          <w:p w14:paraId="3207C243" w14:textId="77777777" w:rsidR="0028409C" w:rsidRPr="009047B8" w:rsidRDefault="0028409C" w:rsidP="00104EBC">
            <w:pPr>
              <w:tabs>
                <w:tab w:val="left" w:pos="851"/>
              </w:tabs>
              <w:spacing w:before="60" w:after="60"/>
              <w:ind w:left="851" w:hanging="851"/>
            </w:pPr>
          </w:p>
        </w:tc>
      </w:tr>
      <w:tr w:rsidR="0028409C" w:rsidRPr="009047B8" w14:paraId="3207C24A" w14:textId="77777777" w:rsidTr="006B452D">
        <w:trPr>
          <w:gridAfter w:val="1"/>
          <w:wAfter w:w="425" w:type="dxa"/>
        </w:trPr>
        <w:tc>
          <w:tcPr>
            <w:tcW w:w="9068" w:type="dxa"/>
            <w:gridSpan w:val="5"/>
            <w:tcBorders>
              <w:top w:val="nil"/>
              <w:left w:val="nil"/>
              <w:bottom w:val="nil"/>
              <w:right w:val="nil"/>
            </w:tcBorders>
          </w:tcPr>
          <w:p w14:paraId="3207C245" w14:textId="77777777" w:rsidR="0028409C" w:rsidRPr="009047B8" w:rsidRDefault="0028409C" w:rsidP="00104EBC">
            <w:pPr>
              <w:pStyle w:val="SubReg"/>
            </w:pPr>
            <w:r w:rsidRPr="009047B8">
              <w:t>5.1</w:t>
            </w:r>
            <w:r w:rsidRPr="009047B8">
              <w:tab/>
              <w:t xml:space="preserve">The commercial responsiveness of </w:t>
            </w:r>
            <w:r>
              <w:t>b</w:t>
            </w:r>
            <w:r w:rsidRPr="009047B8">
              <w:t xml:space="preserve">ids shall </w:t>
            </w:r>
            <w:r>
              <w:t>b</w:t>
            </w:r>
            <w:r w:rsidRPr="009047B8">
              <w:t>e evaluated in accordance with IT</w:t>
            </w:r>
            <w:r>
              <w:t>B</w:t>
            </w:r>
            <w:r w:rsidRPr="009047B8">
              <w:t xml:space="preserve"> Clause 33.  The criteria shall </w:t>
            </w:r>
            <w:r>
              <w:t>b</w:t>
            </w:r>
            <w:r w:rsidRPr="009047B8">
              <w:t xml:space="preserve">e:  </w:t>
            </w:r>
          </w:p>
          <w:p w14:paraId="3207C246" w14:textId="77777777" w:rsidR="0028409C" w:rsidRPr="009047B8" w:rsidRDefault="0028409C" w:rsidP="00104EBC">
            <w:pPr>
              <w:pStyle w:val="SubReg"/>
              <w:tabs>
                <w:tab w:val="clear" w:pos="851"/>
              </w:tabs>
              <w:ind w:left="1735"/>
            </w:pPr>
            <w:r w:rsidRPr="009047B8">
              <w:t>(a)</w:t>
            </w:r>
            <w:r w:rsidRPr="009047B8">
              <w:tab/>
              <w:t>acceptance of the conditions of the proposed contract;</w:t>
            </w:r>
          </w:p>
          <w:p w14:paraId="3207C247" w14:textId="77777777" w:rsidR="0028409C" w:rsidRDefault="0028409C" w:rsidP="00104EBC">
            <w:pPr>
              <w:pStyle w:val="SubReg"/>
              <w:tabs>
                <w:tab w:val="clear" w:pos="851"/>
              </w:tabs>
              <w:ind w:left="1735"/>
            </w:pPr>
            <w:r w:rsidRPr="009047B8">
              <w:t>(</w:t>
            </w:r>
            <w:r>
              <w:t>b</w:t>
            </w:r>
            <w:r w:rsidRPr="009047B8">
              <w:t>)</w:t>
            </w:r>
            <w:r w:rsidRPr="009047B8">
              <w:tab/>
              <w:t>accepta</w:t>
            </w:r>
            <w:r>
              <w:t>b</w:t>
            </w:r>
            <w:r w:rsidRPr="009047B8">
              <w:t xml:space="preserve">le </w:t>
            </w:r>
            <w:r>
              <w:t>response time to call-off orders</w:t>
            </w:r>
            <w:r w:rsidRPr="009047B8">
              <w:t>;</w:t>
            </w:r>
          </w:p>
          <w:p w14:paraId="3207C248" w14:textId="77777777" w:rsidR="00EC515D" w:rsidRPr="009047B8" w:rsidRDefault="00EC515D" w:rsidP="00104EBC">
            <w:pPr>
              <w:pStyle w:val="SubReg"/>
              <w:tabs>
                <w:tab w:val="clear" w:pos="851"/>
              </w:tabs>
              <w:ind w:left="1735"/>
            </w:pPr>
            <w:r>
              <w:t xml:space="preserve"> (c)          acceptable delivery schedule.</w:t>
            </w:r>
          </w:p>
          <w:p w14:paraId="3207C249" w14:textId="77777777" w:rsidR="0028409C" w:rsidRPr="009047B8" w:rsidRDefault="0028409C" w:rsidP="00104EBC">
            <w:pPr>
              <w:pStyle w:val="SubReg"/>
              <w:tabs>
                <w:tab w:val="clear" w:pos="851"/>
              </w:tabs>
              <w:ind w:left="1735"/>
            </w:pPr>
          </w:p>
        </w:tc>
      </w:tr>
      <w:tr w:rsidR="0028409C" w:rsidRPr="009047B8" w14:paraId="3207C24D" w14:textId="77777777" w:rsidTr="006B452D">
        <w:trPr>
          <w:gridAfter w:val="1"/>
          <w:wAfter w:w="425" w:type="dxa"/>
          <w:cantSplit/>
        </w:trPr>
        <w:tc>
          <w:tcPr>
            <w:tcW w:w="8643" w:type="dxa"/>
            <w:gridSpan w:val="4"/>
            <w:tcBorders>
              <w:top w:val="nil"/>
              <w:left w:val="nil"/>
              <w:bottom w:val="nil"/>
              <w:right w:val="nil"/>
            </w:tcBorders>
          </w:tcPr>
          <w:p w14:paraId="3207C24B" w14:textId="77777777" w:rsidR="0028409C" w:rsidRPr="009047B8" w:rsidRDefault="0028409C" w:rsidP="00232922">
            <w:pPr>
              <w:pStyle w:val="Footer"/>
              <w:tabs>
                <w:tab w:val="clear" w:pos="9504"/>
                <w:tab w:val="left" w:pos="556"/>
                <w:tab w:val="left" w:pos="851"/>
              </w:tabs>
              <w:spacing w:before="60" w:after="60"/>
              <w:jc w:val="both"/>
              <w:rPr>
                <w:b/>
                <w:bCs/>
              </w:rPr>
            </w:pPr>
          </w:p>
        </w:tc>
        <w:tc>
          <w:tcPr>
            <w:tcW w:w="425" w:type="dxa"/>
            <w:tcBorders>
              <w:top w:val="nil"/>
              <w:left w:val="nil"/>
              <w:bottom w:val="nil"/>
              <w:right w:val="nil"/>
            </w:tcBorders>
          </w:tcPr>
          <w:p w14:paraId="3207C24C" w14:textId="77777777" w:rsidR="0028409C" w:rsidRPr="009047B8" w:rsidRDefault="0028409C" w:rsidP="00104EBC">
            <w:pPr>
              <w:tabs>
                <w:tab w:val="left" w:pos="851"/>
              </w:tabs>
              <w:spacing w:before="60" w:after="60"/>
              <w:ind w:left="851" w:hanging="851"/>
            </w:pPr>
          </w:p>
        </w:tc>
      </w:tr>
      <w:tr w:rsidR="006B452D" w:rsidRPr="009047B8" w14:paraId="3207C250" w14:textId="77777777" w:rsidTr="006B452D">
        <w:trPr>
          <w:cantSplit/>
        </w:trPr>
        <w:tc>
          <w:tcPr>
            <w:tcW w:w="9068" w:type="dxa"/>
            <w:gridSpan w:val="5"/>
            <w:tcBorders>
              <w:top w:val="nil"/>
              <w:left w:val="nil"/>
              <w:bottom w:val="nil"/>
              <w:right w:val="nil"/>
            </w:tcBorders>
          </w:tcPr>
          <w:p w14:paraId="3207C24E" w14:textId="77777777" w:rsidR="006B452D" w:rsidRPr="004F14A1" w:rsidRDefault="006B452D" w:rsidP="006B452D">
            <w:pPr>
              <w:pStyle w:val="Footer"/>
              <w:tabs>
                <w:tab w:val="clear" w:pos="9504"/>
                <w:tab w:val="left" w:pos="556"/>
                <w:tab w:val="left" w:pos="851"/>
              </w:tabs>
              <w:spacing w:before="0"/>
              <w:ind w:left="851" w:hanging="851"/>
              <w:jc w:val="both"/>
              <w:rPr>
                <w:b/>
                <w:bCs/>
              </w:rPr>
            </w:pPr>
            <w:r w:rsidRPr="004F14A1">
              <w:rPr>
                <w:b/>
                <w:bCs/>
              </w:rPr>
              <w:t>6</w:t>
            </w:r>
            <w:r w:rsidRPr="004F14A1">
              <w:rPr>
                <w:b/>
                <w:bCs/>
              </w:rPr>
              <w:tab/>
              <w:t>Technical Criteria</w:t>
            </w:r>
          </w:p>
        </w:tc>
        <w:tc>
          <w:tcPr>
            <w:tcW w:w="425" w:type="dxa"/>
            <w:tcBorders>
              <w:top w:val="nil"/>
              <w:left w:val="nil"/>
              <w:bottom w:val="nil"/>
              <w:right w:val="nil"/>
            </w:tcBorders>
          </w:tcPr>
          <w:p w14:paraId="3207C24F" w14:textId="77777777" w:rsidR="006B452D" w:rsidRPr="004F14A1" w:rsidRDefault="006B452D" w:rsidP="006B452D">
            <w:pPr>
              <w:tabs>
                <w:tab w:val="left" w:pos="851"/>
              </w:tabs>
              <w:spacing w:before="60" w:after="60"/>
              <w:ind w:left="851" w:hanging="851"/>
            </w:pPr>
          </w:p>
        </w:tc>
      </w:tr>
      <w:tr w:rsidR="006B452D" w:rsidRPr="009047B8" w14:paraId="3207C254" w14:textId="77777777" w:rsidTr="006B452D">
        <w:trPr>
          <w:gridAfter w:val="1"/>
          <w:wAfter w:w="425" w:type="dxa"/>
          <w:cantSplit/>
        </w:trPr>
        <w:tc>
          <w:tcPr>
            <w:tcW w:w="9068" w:type="dxa"/>
            <w:gridSpan w:val="5"/>
            <w:tcBorders>
              <w:top w:val="nil"/>
              <w:left w:val="nil"/>
              <w:bottom w:val="nil"/>
              <w:right w:val="nil"/>
            </w:tcBorders>
          </w:tcPr>
          <w:p w14:paraId="3207C251" w14:textId="77777777" w:rsidR="006B452D" w:rsidRPr="004F14A1" w:rsidRDefault="006B452D" w:rsidP="006B452D">
            <w:pPr>
              <w:pStyle w:val="SubReg"/>
            </w:pPr>
            <w:r w:rsidRPr="004F14A1">
              <w:t>6.1</w:t>
            </w:r>
            <w:r w:rsidRPr="004F14A1">
              <w:tab/>
              <w:t xml:space="preserve">Technical responsiveness shall be evaluated in accordance with ITB Clause 33.3. </w:t>
            </w:r>
          </w:p>
          <w:p w14:paraId="3207C252" w14:textId="77777777" w:rsidR="006B452D" w:rsidRDefault="006B452D" w:rsidP="006B452D">
            <w:pPr>
              <w:pStyle w:val="RegsSubsection"/>
              <w:spacing w:before="60" w:after="60"/>
              <w:ind w:hanging="851"/>
              <w:jc w:val="both"/>
            </w:pPr>
            <w:r w:rsidRPr="004F14A1">
              <w:t>6.2</w:t>
            </w:r>
            <w:r w:rsidRPr="004F14A1">
              <w:tab/>
              <w:t xml:space="preserve">The Statement of Requirements details the minimum technical requirements.  The bidder must meet the minimum specifications required. Responsiveness will be  determined by comparison of the specification offered by the bidder to the specification required in Section 6 and the evaluation is conducted on a pass/fail basis, failure to meet the minimum specifications shall render the bid non responsive. </w:t>
            </w:r>
          </w:p>
          <w:p w14:paraId="3207C253" w14:textId="77777777" w:rsidR="006B452D" w:rsidRPr="004F14A1" w:rsidRDefault="006B452D" w:rsidP="006B452D">
            <w:pPr>
              <w:pStyle w:val="RegsSubsection"/>
              <w:spacing w:before="60" w:after="60"/>
              <w:ind w:hanging="851"/>
              <w:jc w:val="both"/>
            </w:pPr>
          </w:p>
        </w:tc>
      </w:tr>
      <w:tr w:rsidR="006B452D" w:rsidRPr="009047B8" w14:paraId="3207C256" w14:textId="77777777" w:rsidTr="006B452D">
        <w:trPr>
          <w:gridAfter w:val="3"/>
          <w:wAfter w:w="992" w:type="dxa"/>
        </w:trPr>
        <w:tc>
          <w:tcPr>
            <w:tcW w:w="8501" w:type="dxa"/>
            <w:gridSpan w:val="3"/>
            <w:tcBorders>
              <w:top w:val="nil"/>
              <w:left w:val="nil"/>
              <w:bottom w:val="nil"/>
              <w:right w:val="nil"/>
            </w:tcBorders>
          </w:tcPr>
          <w:p w14:paraId="3207C255" w14:textId="77777777" w:rsidR="006B452D" w:rsidRPr="009047B8" w:rsidRDefault="006B452D" w:rsidP="006B452D">
            <w:pPr>
              <w:pStyle w:val="Footer"/>
              <w:tabs>
                <w:tab w:val="clear" w:pos="9504"/>
                <w:tab w:val="left" w:pos="851"/>
              </w:tabs>
              <w:spacing w:before="60" w:after="60"/>
              <w:ind w:left="851" w:hanging="851"/>
              <w:jc w:val="both"/>
              <w:rPr>
                <w:b/>
                <w:bCs/>
              </w:rPr>
            </w:pPr>
            <w:r w:rsidRPr="009047B8">
              <w:rPr>
                <w:b/>
                <w:bCs/>
              </w:rPr>
              <w:t>7.</w:t>
            </w:r>
            <w:r w:rsidRPr="009047B8">
              <w:rPr>
                <w:b/>
                <w:bCs/>
              </w:rPr>
              <w:tab/>
              <w:t xml:space="preserve">Costs to </w:t>
            </w:r>
            <w:r>
              <w:rPr>
                <w:b/>
                <w:bCs/>
              </w:rPr>
              <w:t>b</w:t>
            </w:r>
            <w:r w:rsidRPr="009047B8">
              <w:rPr>
                <w:b/>
                <w:bCs/>
              </w:rPr>
              <w:t xml:space="preserve">e included in </w:t>
            </w:r>
            <w:r>
              <w:rPr>
                <w:b/>
                <w:bCs/>
              </w:rPr>
              <w:t>B</w:t>
            </w:r>
            <w:r w:rsidRPr="009047B8">
              <w:rPr>
                <w:b/>
                <w:bCs/>
              </w:rPr>
              <w:t>id Price</w:t>
            </w:r>
          </w:p>
        </w:tc>
      </w:tr>
      <w:tr w:rsidR="006B452D" w:rsidRPr="009047B8" w14:paraId="3207C25B" w14:textId="77777777" w:rsidTr="006B452D">
        <w:trPr>
          <w:gridAfter w:val="1"/>
          <w:wAfter w:w="425" w:type="dxa"/>
          <w:trHeight w:val="4725"/>
        </w:trPr>
        <w:tc>
          <w:tcPr>
            <w:tcW w:w="9068" w:type="dxa"/>
            <w:gridSpan w:val="5"/>
            <w:tcBorders>
              <w:top w:val="nil"/>
              <w:left w:val="nil"/>
              <w:bottom w:val="nil"/>
              <w:right w:val="nil"/>
            </w:tcBorders>
          </w:tcPr>
          <w:p w14:paraId="3207C257" w14:textId="77777777" w:rsidR="006B452D" w:rsidRPr="002D2D33" w:rsidRDefault="006B452D" w:rsidP="006B452D">
            <w:pPr>
              <w:pStyle w:val="SubReg"/>
            </w:pPr>
            <w:r w:rsidRPr="002D2D33">
              <w:t>7.1</w:t>
            </w:r>
            <w:r w:rsidRPr="002D2D33">
              <w:tab/>
              <w:t xml:space="preserve">The financial comparison shall </w:t>
            </w:r>
            <w:r>
              <w:t>b</w:t>
            </w:r>
            <w:r w:rsidRPr="002D2D33">
              <w:t>e conducted in accordance with IT</w:t>
            </w:r>
            <w:r>
              <w:t>B</w:t>
            </w:r>
            <w:r w:rsidRPr="002D2D33">
              <w:t xml:space="preserve"> Clause 36. The costs to </w:t>
            </w:r>
            <w:r>
              <w:t>b</w:t>
            </w:r>
            <w:r w:rsidRPr="002D2D33">
              <w:t xml:space="preserve">e included in the </w:t>
            </w:r>
            <w:r>
              <w:t>b</w:t>
            </w:r>
            <w:r w:rsidRPr="002D2D33">
              <w:t xml:space="preserve">id price </w:t>
            </w:r>
            <w:r>
              <w:t>b</w:t>
            </w:r>
            <w:r w:rsidRPr="002D2D33">
              <w:t>id are:</w:t>
            </w:r>
          </w:p>
          <w:p w14:paraId="3207C258" w14:textId="77777777" w:rsidR="006B452D" w:rsidRPr="002D2D33" w:rsidRDefault="006B452D" w:rsidP="006B452D">
            <w:pPr>
              <w:pStyle w:val="SubSubReg"/>
              <w:tabs>
                <w:tab w:val="clear" w:pos="1418"/>
                <w:tab w:val="left" w:pos="1452"/>
              </w:tabs>
              <w:ind w:left="1452" w:hanging="568"/>
            </w:pPr>
            <w:r w:rsidRPr="002D2D33">
              <w:t>(a)</w:t>
            </w:r>
            <w:r w:rsidRPr="002D2D33">
              <w:tab/>
              <w:t xml:space="preserve">for </w:t>
            </w:r>
            <w:r>
              <w:t>Goods</w:t>
            </w:r>
            <w:r w:rsidRPr="002D2D33">
              <w:t xml:space="preserve">; the unit and total delivered price </w:t>
            </w:r>
            <w:r>
              <w:t>b</w:t>
            </w:r>
            <w:r w:rsidRPr="002D2D33">
              <w:t xml:space="preserve">ased on the delivery terms requested and the estimated quantity specified. The </w:t>
            </w:r>
            <w:r>
              <w:t>b</w:t>
            </w:r>
            <w:r w:rsidRPr="002D2D33">
              <w:t>id with the lowest evaluated price, from among those which are eligi</w:t>
            </w:r>
            <w:r>
              <w:t>b</w:t>
            </w:r>
            <w:r w:rsidRPr="002D2D33">
              <w:t>le, compliant and su</w:t>
            </w:r>
            <w:r>
              <w:t>b</w:t>
            </w:r>
            <w:r w:rsidRPr="002D2D33">
              <w:t xml:space="preserve">stantially responsive shall </w:t>
            </w:r>
            <w:r>
              <w:t>b</w:t>
            </w:r>
            <w:r w:rsidRPr="002D2D33">
              <w:t xml:space="preserve">e the </w:t>
            </w:r>
            <w:r>
              <w:t>b</w:t>
            </w:r>
            <w:r w:rsidRPr="002D2D33">
              <w:t xml:space="preserve">est evaluated </w:t>
            </w:r>
            <w:r>
              <w:t>b</w:t>
            </w:r>
            <w:r w:rsidRPr="002D2D33">
              <w:t>id.</w:t>
            </w:r>
          </w:p>
          <w:p w14:paraId="3207C259" w14:textId="77777777" w:rsidR="006B452D" w:rsidRPr="002D2D33" w:rsidRDefault="006B452D" w:rsidP="006B452D">
            <w:pPr>
              <w:pStyle w:val="SubSubReg"/>
              <w:ind w:left="1452" w:hanging="568"/>
            </w:pPr>
            <w:r w:rsidRPr="002D2D33">
              <w:t>(</w:t>
            </w:r>
            <w:r>
              <w:t>b</w:t>
            </w:r>
            <w:r w:rsidRPr="002D2D33">
              <w:t>)</w:t>
            </w:r>
            <w:r w:rsidRPr="002D2D33">
              <w:tab/>
              <w:t>for services, fees; reim</w:t>
            </w:r>
            <w:r>
              <w:t>b</w:t>
            </w:r>
            <w:r w:rsidRPr="002D2D33">
              <w:t>ursa</w:t>
            </w:r>
            <w:r>
              <w:t>b</w:t>
            </w:r>
            <w:r w:rsidRPr="002D2D33">
              <w:t>le</w:t>
            </w:r>
            <w:r>
              <w:t>s</w:t>
            </w:r>
            <w:r w:rsidRPr="002D2D33">
              <w:t xml:space="preserve"> and miscellaneous costs, for </w:t>
            </w:r>
            <w:r>
              <w:t>each</w:t>
            </w:r>
            <w:r w:rsidRPr="002D2D33">
              <w:t xml:space="preserve"> activity. The </w:t>
            </w:r>
            <w:r>
              <w:t>b</w:t>
            </w:r>
            <w:r w:rsidRPr="002D2D33">
              <w:t>id achieving the highest com</w:t>
            </w:r>
            <w:r>
              <w:t>b</w:t>
            </w:r>
            <w:r w:rsidRPr="002D2D33">
              <w:t xml:space="preserve">ined technical and financial score shall </w:t>
            </w:r>
            <w:r>
              <w:t>b</w:t>
            </w:r>
            <w:r w:rsidRPr="002D2D33">
              <w:t xml:space="preserve">e the </w:t>
            </w:r>
            <w:r>
              <w:t>B</w:t>
            </w:r>
            <w:r w:rsidRPr="002D2D33">
              <w:t xml:space="preserve">est Evaluated </w:t>
            </w:r>
            <w:r>
              <w:t>B</w:t>
            </w:r>
            <w:r w:rsidRPr="002D2D33">
              <w:t>id.</w:t>
            </w:r>
          </w:p>
          <w:p w14:paraId="3207C25A" w14:textId="77777777" w:rsidR="0042597D" w:rsidRPr="00D55D86" w:rsidRDefault="006B452D" w:rsidP="00DB617D">
            <w:pPr>
              <w:spacing w:before="60" w:after="60"/>
              <w:ind w:left="1512" w:hanging="630"/>
              <w:jc w:val="left"/>
              <w:rPr>
                <w:sz w:val="16"/>
                <w:szCs w:val="16"/>
              </w:rPr>
            </w:pPr>
            <w:r w:rsidRPr="002D2D33">
              <w:t>(</w:t>
            </w:r>
            <w:r>
              <w:t xml:space="preserve">c) </w:t>
            </w:r>
            <w:r w:rsidRPr="002D2D33">
              <w:t>taxes, duties and levies;</w:t>
            </w:r>
          </w:p>
        </w:tc>
      </w:tr>
      <w:tr w:rsidR="006B452D" w:rsidRPr="009047B8" w14:paraId="3207C25E" w14:textId="77777777" w:rsidTr="006B452D">
        <w:trPr>
          <w:gridAfter w:val="1"/>
          <w:wAfter w:w="425" w:type="dxa"/>
          <w:cantSplit/>
        </w:trPr>
        <w:tc>
          <w:tcPr>
            <w:tcW w:w="6375" w:type="dxa"/>
            <w:gridSpan w:val="2"/>
            <w:tcBorders>
              <w:top w:val="nil"/>
              <w:left w:val="nil"/>
              <w:bottom w:val="nil"/>
              <w:right w:val="nil"/>
            </w:tcBorders>
          </w:tcPr>
          <w:p w14:paraId="3207C25C" w14:textId="77777777" w:rsidR="006B452D" w:rsidRPr="009047B8" w:rsidRDefault="006B452D" w:rsidP="006B452D">
            <w:pPr>
              <w:pStyle w:val="Footer"/>
              <w:tabs>
                <w:tab w:val="clear" w:pos="9504"/>
                <w:tab w:val="left" w:pos="851"/>
              </w:tabs>
              <w:spacing w:before="60" w:after="60"/>
              <w:ind w:left="851" w:hanging="851"/>
              <w:jc w:val="both"/>
              <w:rPr>
                <w:b/>
                <w:bCs/>
              </w:rPr>
            </w:pPr>
            <w:r w:rsidRPr="009047B8">
              <w:rPr>
                <w:b/>
                <w:bCs/>
              </w:rPr>
              <w:t>8</w:t>
            </w:r>
            <w:r w:rsidRPr="009047B8">
              <w:rPr>
                <w:b/>
                <w:bCs/>
              </w:rPr>
              <w:tab/>
              <w:t xml:space="preserve">Non-cost Factors to </w:t>
            </w:r>
            <w:r>
              <w:rPr>
                <w:b/>
                <w:bCs/>
              </w:rPr>
              <w:t>b</w:t>
            </w:r>
            <w:r w:rsidRPr="009047B8">
              <w:rPr>
                <w:b/>
                <w:bCs/>
              </w:rPr>
              <w:t>e included in Evaluated Price</w:t>
            </w:r>
            <w:r w:rsidR="00FB7281">
              <w:rPr>
                <w:b/>
                <w:bCs/>
              </w:rPr>
              <w:t xml:space="preserve">: </w:t>
            </w:r>
          </w:p>
        </w:tc>
        <w:tc>
          <w:tcPr>
            <w:tcW w:w="2693" w:type="dxa"/>
            <w:gridSpan w:val="3"/>
            <w:tcBorders>
              <w:top w:val="nil"/>
              <w:left w:val="nil"/>
              <w:bottom w:val="nil"/>
              <w:right w:val="nil"/>
            </w:tcBorders>
          </w:tcPr>
          <w:p w14:paraId="3207C25D" w14:textId="77777777" w:rsidR="006B452D" w:rsidRPr="009047B8" w:rsidRDefault="006B452D" w:rsidP="006B452D">
            <w:pPr>
              <w:tabs>
                <w:tab w:val="left" w:pos="851"/>
              </w:tabs>
              <w:spacing w:before="60" w:after="60"/>
              <w:ind w:left="851" w:hanging="851"/>
            </w:pPr>
          </w:p>
        </w:tc>
      </w:tr>
      <w:tr w:rsidR="006B452D" w:rsidRPr="009047B8" w14:paraId="3207C260" w14:textId="77777777" w:rsidTr="006B452D">
        <w:trPr>
          <w:gridAfter w:val="1"/>
          <w:wAfter w:w="425" w:type="dxa"/>
          <w:cantSplit/>
        </w:trPr>
        <w:tc>
          <w:tcPr>
            <w:tcW w:w="9068" w:type="dxa"/>
            <w:gridSpan w:val="5"/>
            <w:tcBorders>
              <w:top w:val="nil"/>
              <w:left w:val="nil"/>
              <w:bottom w:val="nil"/>
              <w:right w:val="nil"/>
            </w:tcBorders>
          </w:tcPr>
          <w:p w14:paraId="3207C25F" w14:textId="77777777" w:rsidR="006B452D" w:rsidRPr="009047B8" w:rsidRDefault="006B452D" w:rsidP="00301375">
            <w:pPr>
              <w:pStyle w:val="RegsSubsection"/>
              <w:spacing w:before="60" w:after="60"/>
              <w:ind w:left="0" w:firstLine="0"/>
              <w:jc w:val="both"/>
            </w:pPr>
            <w:r w:rsidRPr="009047B8">
              <w:t>8.1</w:t>
            </w:r>
            <w:r w:rsidRPr="009047B8">
              <w:tab/>
            </w:r>
            <w:r w:rsidR="00EC515D">
              <w:t xml:space="preserve">The non-cost factors to be included in the evaluated price are: </w:t>
            </w:r>
            <w:r w:rsidR="00EC515D" w:rsidRPr="00EC515D">
              <w:rPr>
                <w:b/>
              </w:rPr>
              <w:t>Not Applicable</w:t>
            </w:r>
            <w:r w:rsidR="00EC515D">
              <w:t xml:space="preserve"> </w:t>
            </w:r>
            <w:r w:rsidRPr="009047B8">
              <w:tab/>
            </w:r>
          </w:p>
        </w:tc>
      </w:tr>
      <w:tr w:rsidR="006B452D" w:rsidRPr="009047B8" w14:paraId="3207C263" w14:textId="77777777" w:rsidTr="006B452D">
        <w:trPr>
          <w:gridAfter w:val="1"/>
          <w:wAfter w:w="425" w:type="dxa"/>
          <w:cantSplit/>
        </w:trPr>
        <w:tc>
          <w:tcPr>
            <w:tcW w:w="5387" w:type="dxa"/>
            <w:tcBorders>
              <w:top w:val="nil"/>
              <w:left w:val="nil"/>
              <w:bottom w:val="nil"/>
              <w:right w:val="nil"/>
            </w:tcBorders>
          </w:tcPr>
          <w:p w14:paraId="3207C261" w14:textId="77777777" w:rsidR="006B452D" w:rsidRPr="009047B8" w:rsidRDefault="006B452D" w:rsidP="006B452D">
            <w:pPr>
              <w:pStyle w:val="Footer"/>
              <w:tabs>
                <w:tab w:val="clear" w:pos="9504"/>
                <w:tab w:val="left" w:pos="851"/>
              </w:tabs>
              <w:spacing w:before="60" w:after="60"/>
              <w:ind w:left="851" w:hanging="851"/>
              <w:jc w:val="both"/>
              <w:rPr>
                <w:b/>
                <w:bCs/>
              </w:rPr>
            </w:pPr>
            <w:r w:rsidRPr="009047B8">
              <w:rPr>
                <w:b/>
                <w:bCs/>
              </w:rPr>
              <w:t>9</w:t>
            </w:r>
            <w:r w:rsidRPr="009047B8">
              <w:rPr>
                <w:b/>
                <w:bCs/>
              </w:rPr>
              <w:tab/>
              <w:t>Margin of Preference</w:t>
            </w:r>
            <w:r w:rsidR="00FB7281">
              <w:rPr>
                <w:b/>
                <w:bCs/>
              </w:rPr>
              <w:t xml:space="preserve">: </w:t>
            </w:r>
            <w:r w:rsidR="00301375">
              <w:rPr>
                <w:b/>
                <w:bCs/>
              </w:rPr>
              <w:t>N</w:t>
            </w:r>
            <w:r w:rsidR="00FB7281">
              <w:rPr>
                <w:b/>
                <w:bCs/>
              </w:rPr>
              <w:t>ot applicable</w:t>
            </w:r>
            <w:r w:rsidRPr="009047B8">
              <w:rPr>
                <w:b/>
                <w:bCs/>
              </w:rPr>
              <w:t xml:space="preserve"> </w:t>
            </w:r>
          </w:p>
        </w:tc>
        <w:tc>
          <w:tcPr>
            <w:tcW w:w="3681" w:type="dxa"/>
            <w:gridSpan w:val="4"/>
            <w:tcBorders>
              <w:top w:val="nil"/>
              <w:left w:val="nil"/>
              <w:bottom w:val="nil"/>
              <w:right w:val="nil"/>
            </w:tcBorders>
          </w:tcPr>
          <w:p w14:paraId="3207C262" w14:textId="77777777" w:rsidR="006B452D" w:rsidRPr="009047B8" w:rsidRDefault="006B452D" w:rsidP="006B452D">
            <w:pPr>
              <w:tabs>
                <w:tab w:val="left" w:pos="851"/>
              </w:tabs>
              <w:spacing w:before="60" w:after="60"/>
              <w:ind w:left="851" w:hanging="851"/>
            </w:pPr>
          </w:p>
        </w:tc>
      </w:tr>
      <w:tr w:rsidR="006B452D" w:rsidRPr="009047B8" w14:paraId="3207C265" w14:textId="77777777" w:rsidTr="006B452D">
        <w:trPr>
          <w:gridAfter w:val="1"/>
          <w:wAfter w:w="425" w:type="dxa"/>
          <w:cantSplit/>
        </w:trPr>
        <w:tc>
          <w:tcPr>
            <w:tcW w:w="9068" w:type="dxa"/>
            <w:gridSpan w:val="5"/>
            <w:tcBorders>
              <w:top w:val="nil"/>
              <w:left w:val="nil"/>
              <w:bottom w:val="nil"/>
              <w:right w:val="nil"/>
            </w:tcBorders>
          </w:tcPr>
          <w:p w14:paraId="3207C264" w14:textId="77777777" w:rsidR="006B452D" w:rsidRPr="00D55D86" w:rsidRDefault="006B452D" w:rsidP="006B452D">
            <w:pPr>
              <w:pStyle w:val="RegsSubsection"/>
              <w:spacing w:before="60" w:after="60"/>
              <w:ind w:left="0" w:firstLine="0"/>
              <w:jc w:val="both"/>
              <w:rPr>
                <w:sz w:val="16"/>
                <w:szCs w:val="16"/>
              </w:rPr>
            </w:pPr>
          </w:p>
        </w:tc>
      </w:tr>
      <w:tr w:rsidR="006B452D" w:rsidRPr="009047B8" w14:paraId="3207C267" w14:textId="77777777" w:rsidTr="006B452D">
        <w:trPr>
          <w:gridAfter w:val="1"/>
          <w:wAfter w:w="425" w:type="dxa"/>
          <w:cantSplit/>
        </w:trPr>
        <w:tc>
          <w:tcPr>
            <w:tcW w:w="9068" w:type="dxa"/>
            <w:gridSpan w:val="5"/>
            <w:tcBorders>
              <w:top w:val="nil"/>
              <w:left w:val="nil"/>
              <w:bottom w:val="nil"/>
              <w:right w:val="nil"/>
            </w:tcBorders>
          </w:tcPr>
          <w:p w14:paraId="3207C266" w14:textId="77777777" w:rsidR="006B452D" w:rsidRPr="009047B8" w:rsidRDefault="006B452D" w:rsidP="006B452D">
            <w:pPr>
              <w:tabs>
                <w:tab w:val="left" w:pos="851"/>
              </w:tabs>
              <w:spacing w:before="60" w:after="60"/>
              <w:ind w:left="851" w:hanging="851"/>
              <w:rPr>
                <w:b/>
                <w:bCs/>
              </w:rPr>
            </w:pPr>
            <w:r w:rsidRPr="009047B8">
              <w:rPr>
                <w:b/>
                <w:bCs/>
              </w:rPr>
              <w:t>10</w:t>
            </w:r>
            <w:r w:rsidRPr="009047B8">
              <w:rPr>
                <w:b/>
                <w:bCs/>
              </w:rPr>
              <w:tab/>
              <w:t xml:space="preserve">Determination of </w:t>
            </w:r>
            <w:r>
              <w:rPr>
                <w:b/>
                <w:bCs/>
              </w:rPr>
              <w:t>B</w:t>
            </w:r>
            <w:r w:rsidRPr="009047B8">
              <w:rPr>
                <w:b/>
                <w:bCs/>
              </w:rPr>
              <w:t xml:space="preserve">est Evaluated </w:t>
            </w:r>
            <w:r>
              <w:rPr>
                <w:b/>
                <w:bCs/>
              </w:rPr>
              <w:t>B</w:t>
            </w:r>
            <w:r w:rsidRPr="009047B8">
              <w:rPr>
                <w:b/>
                <w:bCs/>
              </w:rPr>
              <w:t xml:space="preserve">id or </w:t>
            </w:r>
            <w:r>
              <w:rPr>
                <w:b/>
                <w:bCs/>
              </w:rPr>
              <w:t>B</w:t>
            </w:r>
            <w:r w:rsidRPr="009047B8">
              <w:rPr>
                <w:b/>
                <w:bCs/>
              </w:rPr>
              <w:t>ids</w:t>
            </w:r>
          </w:p>
        </w:tc>
      </w:tr>
      <w:tr w:rsidR="006B452D" w:rsidRPr="009047B8" w14:paraId="3207C26A" w14:textId="77777777" w:rsidTr="006B452D">
        <w:trPr>
          <w:gridAfter w:val="1"/>
          <w:wAfter w:w="425" w:type="dxa"/>
          <w:cantSplit/>
          <w:trHeight w:val="2745"/>
        </w:trPr>
        <w:tc>
          <w:tcPr>
            <w:tcW w:w="9068" w:type="dxa"/>
            <w:gridSpan w:val="5"/>
            <w:tcBorders>
              <w:top w:val="nil"/>
              <w:left w:val="nil"/>
              <w:bottom w:val="nil"/>
              <w:right w:val="nil"/>
            </w:tcBorders>
          </w:tcPr>
          <w:p w14:paraId="3207C268" w14:textId="77777777" w:rsidR="00FB7281" w:rsidRDefault="006B452D" w:rsidP="00EC515D">
            <w:pPr>
              <w:pStyle w:val="SubSubReg"/>
              <w:tabs>
                <w:tab w:val="left" w:pos="1452"/>
              </w:tabs>
              <w:ind w:hanging="1418"/>
            </w:pPr>
            <w:r w:rsidRPr="009337BA">
              <w:lastRenderedPageBreak/>
              <w:t>10.1        (a)</w:t>
            </w:r>
            <w:r w:rsidRPr="009337BA">
              <w:tab/>
              <w:t xml:space="preserve">for </w:t>
            </w:r>
            <w:r>
              <w:t>Goods</w:t>
            </w:r>
            <w:r w:rsidRPr="009337BA">
              <w:t xml:space="preserve">; the </w:t>
            </w:r>
            <w:r>
              <w:t>b</w:t>
            </w:r>
            <w:r w:rsidRPr="009337BA">
              <w:t>id with the lowest evaluated price, from among those which are eligi</w:t>
            </w:r>
            <w:r>
              <w:t>b</w:t>
            </w:r>
            <w:r w:rsidRPr="009337BA">
              <w:t>le, compliant and su</w:t>
            </w:r>
            <w:r>
              <w:t>b</w:t>
            </w:r>
            <w:r w:rsidRPr="009337BA">
              <w:t xml:space="preserve">stantially responsive shall </w:t>
            </w:r>
            <w:r>
              <w:t>b</w:t>
            </w:r>
            <w:r w:rsidRPr="009337BA">
              <w:t xml:space="preserve">e the </w:t>
            </w:r>
            <w:r>
              <w:t>b</w:t>
            </w:r>
            <w:r w:rsidRPr="009337BA">
              <w:t xml:space="preserve">est evaluated </w:t>
            </w:r>
            <w:r>
              <w:t>b</w:t>
            </w:r>
            <w:r w:rsidRPr="009337BA">
              <w:t>id.</w:t>
            </w:r>
          </w:p>
          <w:p w14:paraId="3207C269" w14:textId="77777777" w:rsidR="0042597D" w:rsidRPr="009047B8" w:rsidRDefault="0042597D" w:rsidP="00EC515D">
            <w:pPr>
              <w:pStyle w:val="SubSubReg"/>
              <w:tabs>
                <w:tab w:val="left" w:pos="1452"/>
              </w:tabs>
              <w:ind w:hanging="1418"/>
            </w:pPr>
          </w:p>
        </w:tc>
      </w:tr>
      <w:tr w:rsidR="006B452D" w:rsidRPr="009047B8" w14:paraId="3207C26C" w14:textId="77777777" w:rsidTr="006B452D">
        <w:trPr>
          <w:gridAfter w:val="1"/>
          <w:wAfter w:w="425" w:type="dxa"/>
          <w:cantSplit/>
        </w:trPr>
        <w:tc>
          <w:tcPr>
            <w:tcW w:w="9068" w:type="dxa"/>
            <w:gridSpan w:val="5"/>
            <w:tcBorders>
              <w:top w:val="nil"/>
              <w:left w:val="nil"/>
              <w:bottom w:val="nil"/>
              <w:right w:val="nil"/>
            </w:tcBorders>
          </w:tcPr>
          <w:p w14:paraId="3207C26B" w14:textId="77777777" w:rsidR="006B452D" w:rsidRPr="009047B8" w:rsidRDefault="006B452D" w:rsidP="006B452D">
            <w:pPr>
              <w:pStyle w:val="RegsSubsection"/>
              <w:spacing w:before="60" w:after="60"/>
              <w:ind w:hanging="851"/>
              <w:jc w:val="both"/>
            </w:pPr>
            <w:r w:rsidRPr="009337BA">
              <w:t>10.2</w:t>
            </w:r>
            <w:r w:rsidRPr="009337BA">
              <w:tab/>
              <w:t xml:space="preserve">Notwithstanding paragraph 10.1, if this </w:t>
            </w:r>
            <w:r>
              <w:t>B</w:t>
            </w:r>
            <w:r w:rsidRPr="009337BA">
              <w:t xml:space="preserve">idding Document allows </w:t>
            </w:r>
            <w:r>
              <w:t>Bidders</w:t>
            </w:r>
            <w:r w:rsidRPr="009337BA">
              <w:t xml:space="preserve"> to quote </w:t>
            </w:r>
            <w:r w:rsidR="00DB617D">
              <w:t>different prices for single lot</w:t>
            </w:r>
            <w:r w:rsidRPr="009337BA">
              <w:t xml:space="preserve"> and for the award to a single </w:t>
            </w:r>
            <w:r>
              <w:t>Bidder</w:t>
            </w:r>
            <w:r w:rsidRPr="009337BA">
              <w:t xml:space="preserve"> of multiple lots, the </w:t>
            </w:r>
            <w:r>
              <w:t>IUCEA</w:t>
            </w:r>
            <w:r w:rsidRPr="009337BA">
              <w:t xml:space="preserve"> shall conduct a further financial comparison to apply any conditional discounts. The </w:t>
            </w:r>
            <w:r>
              <w:t>b</w:t>
            </w:r>
            <w:r w:rsidRPr="009337BA">
              <w:t xml:space="preserve">id or </w:t>
            </w:r>
            <w:r>
              <w:t>b</w:t>
            </w:r>
            <w:r w:rsidRPr="009337BA">
              <w:t>ids offering the lowest priced com</w:t>
            </w:r>
            <w:r>
              <w:t>b</w:t>
            </w:r>
            <w:r w:rsidRPr="009337BA">
              <w:t xml:space="preserve">ination of all the lots shall </w:t>
            </w:r>
            <w:r>
              <w:t>b</w:t>
            </w:r>
            <w:r w:rsidRPr="009337BA">
              <w:t xml:space="preserve">e the </w:t>
            </w:r>
            <w:r>
              <w:t>b</w:t>
            </w:r>
            <w:r w:rsidRPr="009337BA">
              <w:t xml:space="preserve">est evaluated </w:t>
            </w:r>
            <w:r>
              <w:t>b</w:t>
            </w:r>
            <w:r w:rsidRPr="009337BA">
              <w:t xml:space="preserve">id or </w:t>
            </w:r>
            <w:r>
              <w:t>b</w:t>
            </w:r>
            <w:r w:rsidRPr="009337BA">
              <w:t>ids.</w:t>
            </w:r>
            <w:r w:rsidRPr="009047B8">
              <w:t xml:space="preserve"> </w:t>
            </w:r>
          </w:p>
        </w:tc>
      </w:tr>
      <w:tr w:rsidR="006B452D" w:rsidRPr="009047B8" w14:paraId="3207C26F" w14:textId="77777777" w:rsidTr="009C3DCD">
        <w:trPr>
          <w:gridAfter w:val="1"/>
          <w:wAfter w:w="425" w:type="dxa"/>
          <w:cantSplit/>
          <w:trHeight w:val="2025"/>
        </w:trPr>
        <w:tc>
          <w:tcPr>
            <w:tcW w:w="9068" w:type="dxa"/>
            <w:gridSpan w:val="5"/>
            <w:tcBorders>
              <w:top w:val="nil"/>
              <w:left w:val="nil"/>
              <w:bottom w:val="nil"/>
              <w:right w:val="nil"/>
            </w:tcBorders>
          </w:tcPr>
          <w:p w14:paraId="3207C26D" w14:textId="77777777" w:rsidR="006B452D" w:rsidRPr="00301375" w:rsidRDefault="006B452D" w:rsidP="006B452D">
            <w:pPr>
              <w:tabs>
                <w:tab w:val="left" w:pos="851"/>
                <w:tab w:val="left" w:pos="1168"/>
              </w:tabs>
              <w:spacing w:before="60" w:after="60"/>
              <w:ind w:left="851" w:hanging="851"/>
              <w:rPr>
                <w:b/>
                <w:bCs/>
              </w:rPr>
            </w:pPr>
            <w:r w:rsidRPr="009047B8">
              <w:br w:type="page"/>
            </w:r>
            <w:r w:rsidRPr="00301375">
              <w:rPr>
                <w:b/>
                <w:bCs/>
              </w:rPr>
              <w:t>E</w:t>
            </w:r>
            <w:r w:rsidRPr="00301375">
              <w:rPr>
                <w:b/>
                <w:bCs/>
              </w:rPr>
              <w:tab/>
              <w:t>Post-qualification Criteria</w:t>
            </w:r>
          </w:p>
          <w:p w14:paraId="3207C26E" w14:textId="2B843D53" w:rsidR="009C3DCD" w:rsidRPr="009C3DCD" w:rsidRDefault="009C3DCD" w:rsidP="00301375">
            <w:pPr>
              <w:tabs>
                <w:tab w:val="left" w:pos="702"/>
                <w:tab w:val="left" w:pos="882"/>
                <w:tab w:val="left" w:pos="1168"/>
              </w:tabs>
              <w:spacing w:before="60" w:after="60"/>
              <w:ind w:left="851" w:hanging="851"/>
              <w:rPr>
                <w:bCs/>
                <w:sz w:val="28"/>
                <w:szCs w:val="28"/>
              </w:rPr>
            </w:pPr>
            <w:r w:rsidRPr="00301375">
              <w:rPr>
                <w:b/>
                <w:bCs/>
              </w:rPr>
              <w:t xml:space="preserve">           </w:t>
            </w:r>
            <w:r w:rsidR="00FB7281">
              <w:rPr>
                <w:b/>
                <w:bCs/>
              </w:rPr>
              <w:t xml:space="preserve">   </w:t>
            </w:r>
            <w:r w:rsidRPr="00301375">
              <w:rPr>
                <w:bCs/>
              </w:rPr>
              <w:t xml:space="preserve">IUCEA may carry out post-qualification to ascertain information provided in the bid where it finds it </w:t>
            </w:r>
            <w:r w:rsidR="007B18C5" w:rsidRPr="00301375">
              <w:rPr>
                <w:bCs/>
              </w:rPr>
              <w:t>necessary,</w:t>
            </w:r>
            <w:r w:rsidRPr="00301375">
              <w:rPr>
                <w:bCs/>
              </w:rPr>
              <w:t xml:space="preserve"> and it can cause a basis of disqualification where it is proved beyond reasonable doubt that a bidder provided false information at the time of bidding.</w:t>
            </w:r>
          </w:p>
        </w:tc>
      </w:tr>
      <w:tr w:rsidR="006B452D" w:rsidRPr="009047B8" w14:paraId="3207C271" w14:textId="77777777" w:rsidTr="006B452D">
        <w:trPr>
          <w:gridAfter w:val="1"/>
          <w:wAfter w:w="425" w:type="dxa"/>
        </w:trPr>
        <w:tc>
          <w:tcPr>
            <w:tcW w:w="9068" w:type="dxa"/>
            <w:gridSpan w:val="5"/>
            <w:tcBorders>
              <w:top w:val="nil"/>
              <w:left w:val="nil"/>
              <w:bottom w:val="nil"/>
              <w:right w:val="nil"/>
            </w:tcBorders>
          </w:tcPr>
          <w:p w14:paraId="3207C270" w14:textId="77777777" w:rsidR="006B452D" w:rsidRPr="00D55D86" w:rsidRDefault="006B452D" w:rsidP="006B452D">
            <w:pPr>
              <w:pStyle w:val="BankNormal"/>
              <w:tabs>
                <w:tab w:val="left" w:pos="851"/>
              </w:tabs>
              <w:spacing w:before="60" w:after="60"/>
              <w:ind w:left="851" w:hanging="851"/>
              <w:jc w:val="both"/>
              <w:rPr>
                <w:sz w:val="16"/>
                <w:szCs w:val="16"/>
                <w:lang w:val="en-GB"/>
              </w:rPr>
            </w:pPr>
          </w:p>
        </w:tc>
      </w:tr>
    </w:tbl>
    <w:p w14:paraId="3207C272" w14:textId="77777777" w:rsidR="0028409C" w:rsidRDefault="0028409C" w:rsidP="0028409C">
      <w:pPr>
        <w:tabs>
          <w:tab w:val="left" w:pos="851"/>
        </w:tabs>
        <w:spacing w:before="60" w:after="60"/>
        <w:ind w:left="851" w:hanging="851"/>
        <w:jc w:val="left"/>
      </w:pPr>
    </w:p>
    <w:p w14:paraId="3207C273" w14:textId="77777777" w:rsidR="009C3DCD" w:rsidRDefault="009C3DCD" w:rsidP="0028409C">
      <w:pPr>
        <w:tabs>
          <w:tab w:val="left" w:pos="851"/>
        </w:tabs>
        <w:spacing w:before="60" w:after="60"/>
        <w:ind w:left="851" w:hanging="851"/>
        <w:jc w:val="left"/>
      </w:pPr>
    </w:p>
    <w:p w14:paraId="3207C274" w14:textId="77777777" w:rsidR="009C3DCD" w:rsidRDefault="009C3DCD" w:rsidP="0028409C">
      <w:pPr>
        <w:tabs>
          <w:tab w:val="left" w:pos="851"/>
        </w:tabs>
        <w:spacing w:before="60" w:after="60"/>
        <w:ind w:left="851" w:hanging="851"/>
        <w:jc w:val="left"/>
      </w:pPr>
    </w:p>
    <w:p w14:paraId="3207C275" w14:textId="77777777" w:rsidR="009C3DCD" w:rsidRDefault="009C3DCD" w:rsidP="0028409C">
      <w:pPr>
        <w:tabs>
          <w:tab w:val="left" w:pos="851"/>
        </w:tabs>
        <w:spacing w:before="60" w:after="60"/>
        <w:ind w:left="851" w:hanging="851"/>
        <w:jc w:val="left"/>
      </w:pPr>
    </w:p>
    <w:p w14:paraId="3207C276" w14:textId="77777777" w:rsidR="009C3DCD" w:rsidRDefault="009C3DCD" w:rsidP="0028409C">
      <w:pPr>
        <w:tabs>
          <w:tab w:val="left" w:pos="851"/>
        </w:tabs>
        <w:spacing w:before="60" w:after="60"/>
        <w:ind w:left="851" w:hanging="851"/>
        <w:jc w:val="left"/>
      </w:pPr>
    </w:p>
    <w:p w14:paraId="3207C277" w14:textId="77777777" w:rsidR="009C3DCD" w:rsidRDefault="009C3DCD" w:rsidP="0028409C">
      <w:pPr>
        <w:tabs>
          <w:tab w:val="left" w:pos="851"/>
        </w:tabs>
        <w:spacing w:before="60" w:after="60"/>
        <w:ind w:left="851" w:hanging="851"/>
        <w:jc w:val="left"/>
      </w:pPr>
    </w:p>
    <w:p w14:paraId="3207C278" w14:textId="77777777" w:rsidR="009C3DCD" w:rsidRDefault="009C3DCD" w:rsidP="0028409C">
      <w:pPr>
        <w:tabs>
          <w:tab w:val="left" w:pos="851"/>
        </w:tabs>
        <w:spacing w:before="60" w:after="60"/>
        <w:ind w:left="851" w:hanging="851"/>
        <w:jc w:val="left"/>
      </w:pPr>
    </w:p>
    <w:p w14:paraId="3207C279" w14:textId="77777777" w:rsidR="00190AA7" w:rsidRDefault="00190AA7" w:rsidP="0028409C">
      <w:pPr>
        <w:tabs>
          <w:tab w:val="left" w:pos="851"/>
        </w:tabs>
        <w:spacing w:before="60" w:after="60"/>
        <w:ind w:left="851" w:hanging="851"/>
        <w:jc w:val="left"/>
      </w:pPr>
    </w:p>
    <w:p w14:paraId="3207C27A" w14:textId="77777777" w:rsidR="00190AA7" w:rsidRDefault="00190AA7" w:rsidP="0028409C">
      <w:pPr>
        <w:tabs>
          <w:tab w:val="left" w:pos="851"/>
        </w:tabs>
        <w:spacing w:before="60" w:after="60"/>
        <w:ind w:left="851" w:hanging="851"/>
        <w:jc w:val="left"/>
      </w:pPr>
    </w:p>
    <w:p w14:paraId="3207C27B" w14:textId="77777777" w:rsidR="00190AA7" w:rsidRDefault="00190AA7" w:rsidP="0028409C">
      <w:pPr>
        <w:tabs>
          <w:tab w:val="left" w:pos="851"/>
        </w:tabs>
        <w:spacing w:before="60" w:after="60"/>
        <w:ind w:left="851" w:hanging="851"/>
        <w:jc w:val="left"/>
      </w:pPr>
    </w:p>
    <w:p w14:paraId="3207C27C" w14:textId="77777777" w:rsidR="00190AA7" w:rsidRDefault="00190AA7" w:rsidP="0028409C">
      <w:pPr>
        <w:tabs>
          <w:tab w:val="left" w:pos="851"/>
        </w:tabs>
        <w:spacing w:before="60" w:after="60"/>
        <w:ind w:left="851" w:hanging="851"/>
        <w:jc w:val="left"/>
      </w:pPr>
    </w:p>
    <w:p w14:paraId="3207C27D" w14:textId="77777777" w:rsidR="00190AA7" w:rsidRDefault="00190AA7" w:rsidP="0028409C">
      <w:pPr>
        <w:tabs>
          <w:tab w:val="left" w:pos="851"/>
        </w:tabs>
        <w:spacing w:before="60" w:after="60"/>
        <w:ind w:left="851" w:hanging="851"/>
        <w:jc w:val="left"/>
      </w:pPr>
    </w:p>
    <w:p w14:paraId="3207C27E" w14:textId="77777777" w:rsidR="00190AA7" w:rsidRDefault="00190AA7" w:rsidP="0028409C">
      <w:pPr>
        <w:tabs>
          <w:tab w:val="left" w:pos="851"/>
        </w:tabs>
        <w:spacing w:before="60" w:after="60"/>
        <w:ind w:left="851" w:hanging="851"/>
        <w:jc w:val="left"/>
      </w:pPr>
    </w:p>
    <w:p w14:paraId="3207C27F" w14:textId="77777777" w:rsidR="00190AA7" w:rsidRDefault="00190AA7" w:rsidP="0028409C">
      <w:pPr>
        <w:tabs>
          <w:tab w:val="left" w:pos="851"/>
        </w:tabs>
        <w:spacing w:before="60" w:after="60"/>
        <w:ind w:left="851" w:hanging="851"/>
        <w:jc w:val="left"/>
      </w:pPr>
    </w:p>
    <w:p w14:paraId="3207C280" w14:textId="77777777" w:rsidR="002C4D8A" w:rsidRDefault="002C4D8A" w:rsidP="0028409C">
      <w:pPr>
        <w:tabs>
          <w:tab w:val="left" w:pos="851"/>
        </w:tabs>
        <w:spacing w:before="60" w:after="60"/>
        <w:ind w:left="851" w:hanging="851"/>
        <w:jc w:val="left"/>
      </w:pPr>
    </w:p>
    <w:p w14:paraId="3207C281" w14:textId="77777777" w:rsidR="002C4D8A" w:rsidRDefault="002C4D8A" w:rsidP="0028409C">
      <w:pPr>
        <w:tabs>
          <w:tab w:val="left" w:pos="851"/>
        </w:tabs>
        <w:spacing w:before="60" w:after="60"/>
        <w:ind w:left="851" w:hanging="851"/>
        <w:jc w:val="left"/>
      </w:pPr>
    </w:p>
    <w:p w14:paraId="3207C282" w14:textId="77777777" w:rsidR="002C4D8A" w:rsidRDefault="002C4D8A" w:rsidP="0028409C">
      <w:pPr>
        <w:tabs>
          <w:tab w:val="left" w:pos="851"/>
        </w:tabs>
        <w:spacing w:before="60" w:after="60"/>
        <w:ind w:left="851" w:hanging="851"/>
        <w:jc w:val="left"/>
      </w:pPr>
    </w:p>
    <w:p w14:paraId="3207C283" w14:textId="77777777" w:rsidR="002C4D8A" w:rsidRDefault="002C4D8A" w:rsidP="0028409C">
      <w:pPr>
        <w:tabs>
          <w:tab w:val="left" w:pos="851"/>
        </w:tabs>
        <w:spacing w:before="60" w:after="60"/>
        <w:ind w:left="851" w:hanging="851"/>
        <w:jc w:val="left"/>
      </w:pPr>
    </w:p>
    <w:tbl>
      <w:tblPr>
        <w:tblW w:w="9198" w:type="dxa"/>
        <w:tblLayout w:type="fixed"/>
        <w:tblLook w:val="0000" w:firstRow="0" w:lastRow="0" w:firstColumn="0" w:lastColumn="0" w:noHBand="0" w:noVBand="0"/>
      </w:tblPr>
      <w:tblGrid>
        <w:gridCol w:w="9198"/>
      </w:tblGrid>
      <w:tr w:rsidR="0028409C" w:rsidRPr="00301375" w14:paraId="3207C285" w14:textId="77777777" w:rsidTr="00104EBC">
        <w:trPr>
          <w:trHeight w:val="1100"/>
        </w:trPr>
        <w:tc>
          <w:tcPr>
            <w:tcW w:w="9198" w:type="dxa"/>
            <w:tcBorders>
              <w:top w:val="nil"/>
              <w:left w:val="nil"/>
              <w:bottom w:val="nil"/>
              <w:right w:val="nil"/>
            </w:tcBorders>
          </w:tcPr>
          <w:p w14:paraId="3207C284" w14:textId="77777777" w:rsidR="0028409C" w:rsidRPr="00301375" w:rsidRDefault="0028409C" w:rsidP="00301375">
            <w:pPr>
              <w:pStyle w:val="Subtitle"/>
              <w:jc w:val="both"/>
              <w:rPr>
                <w:sz w:val="40"/>
                <w:szCs w:val="40"/>
              </w:rPr>
            </w:pPr>
            <w:bookmarkStart w:id="424" w:name="_Toc438266927"/>
            <w:bookmarkStart w:id="425" w:name="_Toc438267901"/>
            <w:bookmarkStart w:id="426" w:name="_Toc438366667"/>
            <w:bookmarkStart w:id="427" w:name="_Toc438954445"/>
            <w:r w:rsidRPr="00301375">
              <w:rPr>
                <w:sz w:val="40"/>
                <w:szCs w:val="40"/>
              </w:rPr>
              <w:lastRenderedPageBreak/>
              <w:t>Section 4.  Bidding Forms</w:t>
            </w:r>
            <w:bookmarkEnd w:id="424"/>
            <w:bookmarkEnd w:id="425"/>
            <w:bookmarkEnd w:id="426"/>
            <w:bookmarkEnd w:id="427"/>
          </w:p>
        </w:tc>
      </w:tr>
    </w:tbl>
    <w:p w14:paraId="3207C286" w14:textId="77777777" w:rsidR="0028409C" w:rsidRDefault="0028409C" w:rsidP="009011DA">
      <w:pPr>
        <w:pStyle w:val="Subtitle2"/>
        <w:jc w:val="both"/>
        <w:rPr>
          <w:lang w:val="en-GB"/>
        </w:rPr>
      </w:pPr>
      <w:r>
        <w:rPr>
          <w:lang w:val="en-GB"/>
        </w:rPr>
        <w:t>Table of Forms</w:t>
      </w:r>
    </w:p>
    <w:p w14:paraId="3207C287" w14:textId="77777777" w:rsidR="0028409C" w:rsidRDefault="0028409C" w:rsidP="0028409C">
      <w:pPr>
        <w:rPr>
          <w:i/>
          <w:iCs/>
        </w:rPr>
      </w:pPr>
    </w:p>
    <w:p w14:paraId="3207C288" w14:textId="77777777" w:rsidR="0028409C" w:rsidRDefault="0028409C" w:rsidP="0028409C">
      <w:pPr>
        <w:jc w:val="right"/>
        <w:rPr>
          <w:b/>
          <w:bCs/>
          <w:sz w:val="32"/>
          <w:szCs w:val="32"/>
          <w:u w:val="single"/>
        </w:rPr>
      </w:pPr>
    </w:p>
    <w:p w14:paraId="3207C289" w14:textId="77777777" w:rsidR="0028409C" w:rsidRDefault="0028409C" w:rsidP="0028409C">
      <w:pPr>
        <w:jc w:val="right"/>
        <w:rPr>
          <w:sz w:val="32"/>
          <w:szCs w:val="32"/>
          <w:u w:val="single"/>
        </w:rPr>
      </w:pPr>
    </w:p>
    <w:p w14:paraId="3207C28A" w14:textId="77777777" w:rsidR="0028409C" w:rsidRDefault="0028409C" w:rsidP="007C5866">
      <w:pPr>
        <w:pStyle w:val="TOC1"/>
        <w:rPr>
          <w:rFonts w:ascii="Calibri" w:hAnsi="Calibri" w:cs="Times New Roman"/>
          <w:noProof/>
          <w:lang w:eastAsia="en-US"/>
        </w:rPr>
      </w:pPr>
      <w:r>
        <w:rPr>
          <w:lang w:val="en-GB"/>
        </w:rPr>
        <w:fldChar w:fldCharType="begin"/>
      </w:r>
      <w:r>
        <w:rPr>
          <w:lang w:val="en-GB"/>
        </w:rPr>
        <w:instrText xml:space="preserve"> TOC \t "Section V. Header,1" </w:instrText>
      </w:r>
      <w:r>
        <w:rPr>
          <w:lang w:val="en-GB"/>
        </w:rPr>
        <w:fldChar w:fldCharType="separate"/>
      </w:r>
      <w:r>
        <w:rPr>
          <w:noProof/>
        </w:rPr>
        <w:t>Bid Submission Sheet</w:t>
      </w:r>
      <w:r>
        <w:rPr>
          <w:noProof/>
        </w:rPr>
        <w:tab/>
      </w:r>
      <w:r>
        <w:rPr>
          <w:noProof/>
        </w:rPr>
        <w:fldChar w:fldCharType="begin"/>
      </w:r>
      <w:r>
        <w:rPr>
          <w:noProof/>
        </w:rPr>
        <w:instrText xml:space="preserve"> PAGEREF _Toc274740457 \h </w:instrText>
      </w:r>
      <w:r>
        <w:rPr>
          <w:noProof/>
        </w:rPr>
      </w:r>
      <w:r>
        <w:rPr>
          <w:noProof/>
        </w:rPr>
        <w:fldChar w:fldCharType="separate"/>
      </w:r>
      <w:r w:rsidR="00A86355">
        <w:rPr>
          <w:noProof/>
        </w:rPr>
        <w:t>31</w:t>
      </w:r>
      <w:r>
        <w:rPr>
          <w:noProof/>
        </w:rPr>
        <w:fldChar w:fldCharType="end"/>
      </w:r>
    </w:p>
    <w:p w14:paraId="3207C28B" w14:textId="77777777" w:rsidR="0028409C" w:rsidRDefault="0028409C" w:rsidP="007C5866">
      <w:pPr>
        <w:pStyle w:val="TOC1"/>
        <w:rPr>
          <w:rFonts w:ascii="Calibri" w:hAnsi="Calibri" w:cs="Times New Roman"/>
          <w:noProof/>
          <w:lang w:eastAsia="en-US"/>
        </w:rPr>
      </w:pPr>
      <w:r>
        <w:rPr>
          <w:noProof/>
        </w:rPr>
        <w:t xml:space="preserve">Price Schedule for </w:t>
      </w:r>
      <w:r w:rsidR="00F61D55">
        <w:rPr>
          <w:noProof/>
        </w:rPr>
        <w:t>Goods</w:t>
      </w:r>
      <w:r>
        <w:rPr>
          <w:noProof/>
        </w:rPr>
        <w:t xml:space="preserve"> or Services</w:t>
      </w:r>
      <w:r>
        <w:rPr>
          <w:noProof/>
        </w:rPr>
        <w:tab/>
      </w:r>
      <w:r>
        <w:rPr>
          <w:noProof/>
        </w:rPr>
        <w:fldChar w:fldCharType="begin"/>
      </w:r>
      <w:r>
        <w:rPr>
          <w:noProof/>
        </w:rPr>
        <w:instrText xml:space="preserve"> PAGEREF _Toc274740458 \h </w:instrText>
      </w:r>
      <w:r>
        <w:rPr>
          <w:noProof/>
        </w:rPr>
      </w:r>
      <w:r>
        <w:rPr>
          <w:noProof/>
        </w:rPr>
        <w:fldChar w:fldCharType="separate"/>
      </w:r>
      <w:r w:rsidR="00A86355">
        <w:rPr>
          <w:noProof/>
        </w:rPr>
        <w:t>34</w:t>
      </w:r>
      <w:r>
        <w:rPr>
          <w:noProof/>
        </w:rPr>
        <w:fldChar w:fldCharType="end"/>
      </w:r>
    </w:p>
    <w:p w14:paraId="3207C28C" w14:textId="77777777" w:rsidR="0028409C" w:rsidRDefault="0028409C" w:rsidP="007C5866">
      <w:pPr>
        <w:pStyle w:val="TOC1"/>
        <w:rPr>
          <w:rFonts w:ascii="Calibri" w:hAnsi="Calibri" w:cs="Times New Roman"/>
          <w:noProof/>
          <w:lang w:eastAsia="en-US"/>
        </w:rPr>
      </w:pPr>
      <w:r>
        <w:rPr>
          <w:noProof/>
        </w:rPr>
        <w:t>Bid Security</w:t>
      </w:r>
      <w:r>
        <w:rPr>
          <w:noProof/>
        </w:rPr>
        <w:tab/>
      </w:r>
      <w:r>
        <w:rPr>
          <w:noProof/>
        </w:rPr>
        <w:fldChar w:fldCharType="begin"/>
      </w:r>
      <w:r>
        <w:rPr>
          <w:noProof/>
        </w:rPr>
        <w:instrText xml:space="preserve"> PAGEREF _Toc274740459 \h </w:instrText>
      </w:r>
      <w:r>
        <w:rPr>
          <w:noProof/>
        </w:rPr>
      </w:r>
      <w:r>
        <w:rPr>
          <w:noProof/>
        </w:rPr>
        <w:fldChar w:fldCharType="separate"/>
      </w:r>
      <w:r w:rsidR="00A86355">
        <w:rPr>
          <w:noProof/>
        </w:rPr>
        <w:t>35</w:t>
      </w:r>
      <w:r>
        <w:rPr>
          <w:noProof/>
        </w:rPr>
        <w:fldChar w:fldCharType="end"/>
      </w:r>
    </w:p>
    <w:p w14:paraId="3207C28D" w14:textId="77777777" w:rsidR="0028409C" w:rsidRDefault="0028409C" w:rsidP="007C5866">
      <w:pPr>
        <w:pStyle w:val="TOC1"/>
        <w:rPr>
          <w:rFonts w:ascii="Calibri" w:hAnsi="Calibri" w:cs="Times New Roman"/>
          <w:noProof/>
          <w:lang w:eastAsia="en-US"/>
        </w:rPr>
      </w:pPr>
      <w:r>
        <w:rPr>
          <w:noProof/>
        </w:rPr>
        <w:t>Manufacturer’s Authorisation</w:t>
      </w:r>
      <w:r>
        <w:rPr>
          <w:noProof/>
        </w:rPr>
        <w:tab/>
      </w:r>
      <w:r>
        <w:rPr>
          <w:noProof/>
        </w:rPr>
        <w:fldChar w:fldCharType="begin"/>
      </w:r>
      <w:r>
        <w:rPr>
          <w:noProof/>
        </w:rPr>
        <w:instrText xml:space="preserve"> PAGEREF _Toc274740460 \h </w:instrText>
      </w:r>
      <w:r>
        <w:rPr>
          <w:noProof/>
        </w:rPr>
      </w:r>
      <w:r>
        <w:rPr>
          <w:noProof/>
        </w:rPr>
        <w:fldChar w:fldCharType="separate"/>
      </w:r>
      <w:r w:rsidR="00A86355">
        <w:rPr>
          <w:noProof/>
        </w:rPr>
        <w:t>36</w:t>
      </w:r>
      <w:r>
        <w:rPr>
          <w:noProof/>
        </w:rPr>
        <w:fldChar w:fldCharType="end"/>
      </w:r>
    </w:p>
    <w:p w14:paraId="3207C28E" w14:textId="77777777" w:rsidR="0028409C" w:rsidRDefault="0028409C" w:rsidP="00CB0B91">
      <w:pPr>
        <w:pStyle w:val="TOC1"/>
      </w:pPr>
      <w:r>
        <w:fldChar w:fldCharType="end"/>
      </w:r>
    </w:p>
    <w:p w14:paraId="3207C28F" w14:textId="77777777" w:rsidR="0028409C" w:rsidRDefault="0028409C" w:rsidP="0028409C">
      <w:pPr>
        <w:pStyle w:val="StyleBankNormalItalic"/>
      </w:pPr>
      <w:r>
        <w:rPr>
          <w:lang w:val="en-GB"/>
        </w:rPr>
        <w:br w:type="page"/>
      </w:r>
      <w:r>
        <w:rPr>
          <w:lang w:val="en-GB"/>
        </w:rPr>
        <w:lastRenderedPageBreak/>
        <w:t>(</w:t>
      </w:r>
      <w:r>
        <w:t>This Bid Submission Sheet should be on the letterhead of the Bidder and should be signed by a person with the proper authority to sign documents that are binding on the Bidder)</w:t>
      </w:r>
    </w:p>
    <w:tbl>
      <w:tblPr>
        <w:tblW w:w="0" w:type="auto"/>
        <w:jc w:val="center"/>
        <w:tblLayout w:type="fixed"/>
        <w:tblLook w:val="0000" w:firstRow="0" w:lastRow="0" w:firstColumn="0" w:lastColumn="0" w:noHBand="0" w:noVBand="0"/>
      </w:tblPr>
      <w:tblGrid>
        <w:gridCol w:w="8778"/>
      </w:tblGrid>
      <w:tr w:rsidR="0028409C" w14:paraId="3207C291" w14:textId="77777777" w:rsidTr="00104EBC">
        <w:trPr>
          <w:trHeight w:val="900"/>
          <w:jc w:val="center"/>
        </w:trPr>
        <w:tc>
          <w:tcPr>
            <w:tcW w:w="8778" w:type="dxa"/>
            <w:tcBorders>
              <w:top w:val="nil"/>
              <w:left w:val="nil"/>
              <w:bottom w:val="nil"/>
              <w:right w:val="nil"/>
            </w:tcBorders>
          </w:tcPr>
          <w:p w14:paraId="3207C290" w14:textId="77777777" w:rsidR="0028409C" w:rsidRDefault="0028409C" w:rsidP="00104EBC">
            <w:pPr>
              <w:pStyle w:val="SectionVHeader"/>
              <w:spacing w:before="120" w:after="120"/>
              <w:rPr>
                <w:sz w:val="40"/>
                <w:szCs w:val="40"/>
              </w:rPr>
            </w:pPr>
            <w:bookmarkStart w:id="428" w:name="_Toc438954025"/>
            <w:bookmarkStart w:id="429" w:name="_Toc274740457"/>
            <w:r>
              <w:rPr>
                <w:sz w:val="40"/>
                <w:szCs w:val="40"/>
              </w:rPr>
              <w:t>Bid Submission Sheet</w:t>
            </w:r>
            <w:bookmarkEnd w:id="428"/>
            <w:bookmarkEnd w:id="429"/>
          </w:p>
        </w:tc>
      </w:tr>
    </w:tbl>
    <w:p w14:paraId="3207C292" w14:textId="77777777" w:rsidR="0028409C" w:rsidRPr="00C924F4" w:rsidRDefault="0028409C" w:rsidP="0028409C">
      <w:pPr>
        <w:tabs>
          <w:tab w:val="right" w:pos="9360"/>
        </w:tabs>
        <w:spacing w:before="60" w:after="60"/>
        <w:ind w:left="2268"/>
        <w:jc w:val="left"/>
      </w:pPr>
      <w:r w:rsidRPr="00C924F4">
        <w:t xml:space="preserve">Date: </w:t>
      </w:r>
      <w:r>
        <w:rPr>
          <w:i/>
          <w:iCs/>
        </w:rPr>
        <w:t>(</w:t>
      </w:r>
      <w:r w:rsidRPr="00C924F4">
        <w:rPr>
          <w:i/>
          <w:iCs/>
        </w:rPr>
        <w:t xml:space="preserve">insert date (as day, month and year) of </w:t>
      </w:r>
      <w:r>
        <w:rPr>
          <w:i/>
          <w:iCs/>
        </w:rPr>
        <w:t>bid s</w:t>
      </w:r>
      <w:r w:rsidRPr="00C924F4">
        <w:rPr>
          <w:i/>
          <w:iCs/>
        </w:rPr>
        <w:t>u</w:t>
      </w:r>
      <w:r>
        <w:rPr>
          <w:i/>
          <w:iCs/>
        </w:rPr>
        <w:t>b</w:t>
      </w:r>
      <w:r w:rsidRPr="00C924F4">
        <w:rPr>
          <w:i/>
          <w:iCs/>
        </w:rPr>
        <w:t>mission</w:t>
      </w:r>
      <w:r>
        <w:rPr>
          <w:i/>
          <w:iCs/>
        </w:rPr>
        <w:t>)</w:t>
      </w:r>
    </w:p>
    <w:p w14:paraId="3207C293" w14:textId="02D5990E" w:rsidR="00AF2A7F" w:rsidRPr="00514842" w:rsidRDefault="00B024A8" w:rsidP="00AF2A7F">
      <w:pPr>
        <w:rPr>
          <w:bCs/>
        </w:rPr>
      </w:pPr>
      <w:r>
        <w:t>Procurement Reference No:</w:t>
      </w:r>
      <w:r w:rsidR="002E3E92" w:rsidRPr="002E3E92">
        <w:rPr>
          <w:b/>
          <w:bCs/>
        </w:rPr>
        <w:t xml:space="preserve"> </w:t>
      </w:r>
      <w:r w:rsidR="00665D0A" w:rsidRPr="00514842">
        <w:rPr>
          <w:b/>
          <w:bCs/>
        </w:rPr>
        <w:t>IUCEA/SUPP/202</w:t>
      </w:r>
      <w:r w:rsidR="00665D0A">
        <w:rPr>
          <w:b/>
          <w:bCs/>
        </w:rPr>
        <w:t>3</w:t>
      </w:r>
      <w:r w:rsidR="00665D0A" w:rsidRPr="00514842">
        <w:rPr>
          <w:b/>
          <w:bCs/>
        </w:rPr>
        <w:t>-2</w:t>
      </w:r>
      <w:r w:rsidR="00665D0A">
        <w:rPr>
          <w:b/>
          <w:bCs/>
        </w:rPr>
        <w:t>4</w:t>
      </w:r>
      <w:r w:rsidR="00665D0A" w:rsidRPr="00514842">
        <w:rPr>
          <w:b/>
          <w:bCs/>
        </w:rPr>
        <w:t>/</w:t>
      </w:r>
      <w:r w:rsidR="00665D0A" w:rsidRPr="00D34356">
        <w:rPr>
          <w:b/>
          <w:bCs/>
        </w:rPr>
        <w:t>0</w:t>
      </w:r>
      <w:r w:rsidR="00665D0A">
        <w:rPr>
          <w:b/>
          <w:bCs/>
        </w:rPr>
        <w:t>04</w:t>
      </w:r>
    </w:p>
    <w:p w14:paraId="3207C294" w14:textId="77777777" w:rsidR="00AF2A7F" w:rsidRDefault="00AF2A7F" w:rsidP="008079B9"/>
    <w:p w14:paraId="3207C295" w14:textId="77777777" w:rsidR="008079B9" w:rsidRPr="00625FA2" w:rsidRDefault="0028409C" w:rsidP="008079B9">
      <w:pPr>
        <w:rPr>
          <w:b/>
          <w:bCs/>
          <w:sz w:val="32"/>
          <w:szCs w:val="32"/>
        </w:rPr>
      </w:pPr>
      <w:r w:rsidRPr="00C924F4">
        <w:t xml:space="preserve">To:  </w:t>
      </w:r>
      <w:r w:rsidR="008079B9">
        <w:rPr>
          <w:b/>
          <w:bCs/>
          <w:i/>
        </w:rPr>
        <w:t>Inter-University Council f</w:t>
      </w:r>
      <w:r w:rsidR="008079B9" w:rsidRPr="008079B9">
        <w:rPr>
          <w:b/>
          <w:bCs/>
          <w:i/>
        </w:rPr>
        <w:t>or East Africa</w:t>
      </w:r>
    </w:p>
    <w:p w14:paraId="3207C296" w14:textId="77777777" w:rsidR="0028409C" w:rsidRPr="00C924F4" w:rsidRDefault="0028409C" w:rsidP="0028409C">
      <w:pPr>
        <w:spacing w:before="60" w:after="60"/>
        <w:jc w:val="left"/>
      </w:pPr>
    </w:p>
    <w:p w14:paraId="3207C297" w14:textId="77777777" w:rsidR="0028409C" w:rsidRPr="00C924F4" w:rsidRDefault="0028409C" w:rsidP="0028409C">
      <w:pPr>
        <w:spacing w:before="60" w:after="60"/>
        <w:jc w:val="left"/>
      </w:pPr>
      <w:r w:rsidRPr="00C924F4">
        <w:t xml:space="preserve">We, the undersigned, declare that: </w:t>
      </w:r>
    </w:p>
    <w:p w14:paraId="3207C298" w14:textId="77777777" w:rsidR="0028409C" w:rsidRPr="00C924F4" w:rsidRDefault="0028409C" w:rsidP="00E67817">
      <w:pPr>
        <w:numPr>
          <w:ilvl w:val="0"/>
          <w:numId w:val="11"/>
        </w:numPr>
        <w:tabs>
          <w:tab w:val="left" w:pos="540"/>
          <w:tab w:val="left" w:pos="567"/>
        </w:tabs>
        <w:spacing w:before="60" w:after="60"/>
        <w:ind w:left="540" w:hanging="540"/>
        <w:jc w:val="left"/>
      </w:pPr>
      <w:r w:rsidRPr="00C924F4">
        <w:t xml:space="preserve">We have examined and have no reservations to the </w:t>
      </w:r>
      <w:r>
        <w:t>B</w:t>
      </w:r>
      <w:r w:rsidRPr="00C924F4">
        <w:t xml:space="preserve">idding Document, including Addenda No.: </w:t>
      </w:r>
      <w:r>
        <w:rPr>
          <w:i/>
          <w:iCs/>
        </w:rPr>
        <w:t>(</w:t>
      </w:r>
      <w:r w:rsidRPr="00C924F4">
        <w:rPr>
          <w:i/>
          <w:iCs/>
        </w:rPr>
        <w:t>insert the num</w:t>
      </w:r>
      <w:r>
        <w:rPr>
          <w:i/>
          <w:iCs/>
        </w:rPr>
        <w:t>b</w:t>
      </w:r>
      <w:r w:rsidRPr="00C924F4">
        <w:rPr>
          <w:i/>
          <w:iCs/>
        </w:rPr>
        <w:t>er and issu</w:t>
      </w:r>
      <w:r>
        <w:rPr>
          <w:i/>
          <w:iCs/>
        </w:rPr>
        <w:t>e</w:t>
      </w:r>
      <w:r w:rsidRPr="00C924F4">
        <w:rPr>
          <w:i/>
          <w:iCs/>
        </w:rPr>
        <w:t xml:space="preserve"> date of </w:t>
      </w:r>
      <w:r w:rsidR="008079B9">
        <w:rPr>
          <w:i/>
          <w:iCs/>
        </w:rPr>
        <w:t xml:space="preserve">each </w:t>
      </w:r>
      <w:r w:rsidRPr="00C924F4">
        <w:rPr>
          <w:i/>
          <w:iCs/>
        </w:rPr>
        <w:t>Addenda</w:t>
      </w:r>
      <w:r>
        <w:rPr>
          <w:i/>
          <w:iCs/>
        </w:rPr>
        <w:t>)</w:t>
      </w:r>
      <w:r w:rsidRPr="00C924F4">
        <w:t xml:space="preserve">; </w:t>
      </w:r>
    </w:p>
    <w:p w14:paraId="3207C299" w14:textId="77777777" w:rsidR="0028409C" w:rsidRDefault="0028409C" w:rsidP="00E67817">
      <w:pPr>
        <w:numPr>
          <w:ilvl w:val="0"/>
          <w:numId w:val="11"/>
        </w:numPr>
        <w:tabs>
          <w:tab w:val="left" w:pos="540"/>
          <w:tab w:val="left" w:pos="567"/>
        </w:tabs>
        <w:spacing w:before="60" w:after="60"/>
        <w:ind w:left="540" w:hanging="540"/>
        <w:jc w:val="left"/>
      </w:pPr>
      <w:r w:rsidRPr="00C924F4">
        <w:t xml:space="preserve">We offer to </w:t>
      </w:r>
      <w:r>
        <w:t xml:space="preserve">conform with the Bidding Document and in accordance with the response times specified in the Statement of Requirements, Bills of Quantities or Terms of Reference </w:t>
      </w:r>
      <w:r w:rsidRPr="00C924F4">
        <w:t xml:space="preserve">the following </w:t>
      </w:r>
      <w:r w:rsidR="00F61D55">
        <w:t>Goods</w:t>
      </w:r>
      <w:r>
        <w:t xml:space="preserve"> or </w:t>
      </w:r>
      <w:r w:rsidRPr="00C924F4">
        <w:t>Services</w:t>
      </w:r>
      <w:r>
        <w:t xml:space="preserve"> under a framework contract arrangement</w:t>
      </w:r>
      <w:r w:rsidRPr="00C924F4">
        <w:t xml:space="preserve"> </w:t>
      </w:r>
      <w:r>
        <w:rPr>
          <w:i/>
          <w:iCs/>
        </w:rPr>
        <w:t>(</w:t>
      </w:r>
      <w:r w:rsidRPr="00C924F4">
        <w:rPr>
          <w:i/>
          <w:iCs/>
        </w:rPr>
        <w:t xml:space="preserve">insert a </w:t>
      </w:r>
      <w:r>
        <w:rPr>
          <w:i/>
          <w:iCs/>
        </w:rPr>
        <w:t>b</w:t>
      </w:r>
      <w:r w:rsidRPr="00C924F4">
        <w:rPr>
          <w:i/>
          <w:iCs/>
        </w:rPr>
        <w:t xml:space="preserve">rief description of the </w:t>
      </w:r>
      <w:r w:rsidR="00F61D55">
        <w:rPr>
          <w:i/>
          <w:iCs/>
        </w:rPr>
        <w:t>Goods</w:t>
      </w:r>
      <w:r>
        <w:rPr>
          <w:i/>
          <w:iCs/>
        </w:rPr>
        <w:t xml:space="preserve"> or </w:t>
      </w:r>
      <w:r w:rsidRPr="00C924F4">
        <w:rPr>
          <w:i/>
          <w:iCs/>
        </w:rPr>
        <w:t>Services</w:t>
      </w:r>
      <w:r>
        <w:rPr>
          <w:i/>
          <w:iCs/>
        </w:rPr>
        <w:t>. Amend wording and attach relevant details if alternative response times are is proposed)</w:t>
      </w:r>
      <w:r w:rsidRPr="00C924F4">
        <w:t>;</w:t>
      </w:r>
    </w:p>
    <w:p w14:paraId="3207C29A" w14:textId="77777777" w:rsidR="0028409C" w:rsidRPr="00C924F4" w:rsidRDefault="0028409C" w:rsidP="00E67817">
      <w:pPr>
        <w:numPr>
          <w:ilvl w:val="0"/>
          <w:numId w:val="11"/>
        </w:numPr>
        <w:tabs>
          <w:tab w:val="left" w:pos="540"/>
          <w:tab w:val="left" w:pos="567"/>
        </w:tabs>
        <w:spacing w:before="60" w:after="60"/>
        <w:ind w:left="540" w:hanging="540"/>
        <w:jc w:val="left"/>
      </w:pPr>
      <w:r>
        <w:t xml:space="preserve">We understand that any resulting contract will be a framework contract, with estimated quantities, and that you will not be bound to purchase any </w:t>
      </w:r>
      <w:r w:rsidR="00F61D55">
        <w:t>Goods</w:t>
      </w:r>
      <w:r>
        <w:t xml:space="preserve"> or Services with the exception of any guaranteed minimum value;</w:t>
      </w:r>
    </w:p>
    <w:p w14:paraId="3207C29B" w14:textId="77777777" w:rsidR="0028409C" w:rsidRPr="00C924F4" w:rsidRDefault="0028409C" w:rsidP="00E67817">
      <w:pPr>
        <w:numPr>
          <w:ilvl w:val="0"/>
          <w:numId w:val="11"/>
        </w:numPr>
        <w:tabs>
          <w:tab w:val="left" w:pos="540"/>
          <w:tab w:val="left" w:pos="567"/>
          <w:tab w:val="right" w:pos="9072"/>
        </w:tabs>
        <w:spacing w:before="60" w:after="60"/>
        <w:ind w:left="540" w:hanging="540"/>
        <w:jc w:val="left"/>
      </w:pPr>
      <w:r w:rsidRPr="00C924F4">
        <w:t xml:space="preserve">The total price of our </w:t>
      </w:r>
      <w:r>
        <w:t>B</w:t>
      </w:r>
      <w:r w:rsidRPr="00C924F4">
        <w:t xml:space="preserve">id, excluding any discounts offered in item (d) </w:t>
      </w:r>
      <w:r>
        <w:t>b</w:t>
      </w:r>
      <w:r w:rsidRPr="00C924F4">
        <w:t xml:space="preserve">elow, is: </w:t>
      </w:r>
      <w:r>
        <w:rPr>
          <w:i/>
          <w:iCs/>
        </w:rPr>
        <w:t>(</w:t>
      </w:r>
      <w:r w:rsidRPr="00C924F4">
        <w:rPr>
          <w:i/>
          <w:iCs/>
        </w:rPr>
        <w:t xml:space="preserve">insert the total </w:t>
      </w:r>
      <w:r>
        <w:rPr>
          <w:i/>
          <w:iCs/>
        </w:rPr>
        <w:t>b</w:t>
      </w:r>
      <w:r w:rsidRPr="00C924F4">
        <w:rPr>
          <w:i/>
          <w:iCs/>
        </w:rPr>
        <w:t>id price in words and figures, indicating the various amounts and the respective currencies</w:t>
      </w:r>
      <w:r>
        <w:rPr>
          <w:i/>
          <w:iCs/>
        </w:rPr>
        <w:t>)</w:t>
      </w:r>
      <w:r w:rsidRPr="00C924F4">
        <w:t>;</w:t>
      </w:r>
    </w:p>
    <w:p w14:paraId="3207C29C" w14:textId="77777777" w:rsidR="0028409C" w:rsidRPr="00C924F4" w:rsidRDefault="0028409C" w:rsidP="00E67817">
      <w:pPr>
        <w:numPr>
          <w:ilvl w:val="0"/>
          <w:numId w:val="11"/>
        </w:numPr>
        <w:tabs>
          <w:tab w:val="left" w:pos="540"/>
          <w:tab w:val="left" w:pos="567"/>
        </w:tabs>
        <w:spacing w:before="60" w:after="60"/>
        <w:ind w:left="540" w:hanging="540"/>
        <w:jc w:val="left"/>
      </w:pPr>
      <w:r w:rsidRPr="00C924F4">
        <w:t>The discounts offered and the methodolog</w:t>
      </w:r>
      <w:r>
        <w:t>ies</w:t>
      </w:r>
      <w:r w:rsidRPr="00C924F4">
        <w:t xml:space="preserve"> for their application are:</w:t>
      </w:r>
    </w:p>
    <w:p w14:paraId="3207C29D" w14:textId="77777777" w:rsidR="0028409C" w:rsidRPr="00C924F4" w:rsidRDefault="0028409C" w:rsidP="0028409C">
      <w:pPr>
        <w:numPr>
          <w:ilvl w:val="12"/>
          <w:numId w:val="0"/>
        </w:numPr>
        <w:tabs>
          <w:tab w:val="left" w:pos="540"/>
          <w:tab w:val="left" w:pos="567"/>
        </w:tabs>
        <w:spacing w:before="60" w:after="60"/>
        <w:ind w:left="540"/>
        <w:jc w:val="left"/>
      </w:pPr>
      <w:r w:rsidRPr="00C924F4">
        <w:t xml:space="preserve">Unconditional discounts.  If our </w:t>
      </w:r>
      <w:r>
        <w:t>b</w:t>
      </w:r>
      <w:r w:rsidRPr="00C924F4">
        <w:t xml:space="preserve">id is accepted, the following discounts shall apply.  </w:t>
      </w:r>
      <w:r>
        <w:rPr>
          <w:i/>
          <w:iCs/>
        </w:rPr>
        <w:t>(</w:t>
      </w:r>
      <w:r w:rsidRPr="00C924F4">
        <w:rPr>
          <w:i/>
          <w:iCs/>
        </w:rPr>
        <w:t xml:space="preserve">Specify in detail </w:t>
      </w:r>
      <w:r w:rsidR="00855ABE">
        <w:rPr>
          <w:i/>
          <w:iCs/>
        </w:rPr>
        <w:t>eac</w:t>
      </w:r>
      <w:r w:rsidRPr="00C924F4">
        <w:rPr>
          <w:i/>
          <w:iCs/>
        </w:rPr>
        <w:t>h discount offered (eg amount/percentage) and the specific item of the Statement of Requirements to which it applies.</w:t>
      </w:r>
      <w:r>
        <w:rPr>
          <w:i/>
          <w:iCs/>
        </w:rPr>
        <w:t>)</w:t>
      </w:r>
      <w:r w:rsidRPr="00C924F4">
        <w:t xml:space="preserve"> </w:t>
      </w:r>
    </w:p>
    <w:p w14:paraId="3207C29E" w14:textId="77777777" w:rsidR="0028409C" w:rsidRPr="00C924F4" w:rsidRDefault="0028409C" w:rsidP="0028409C">
      <w:pPr>
        <w:numPr>
          <w:ilvl w:val="12"/>
          <w:numId w:val="0"/>
        </w:numPr>
        <w:spacing w:before="60" w:after="60"/>
        <w:ind w:left="540"/>
        <w:jc w:val="left"/>
      </w:pPr>
      <w:r w:rsidRPr="00C924F4">
        <w:t xml:space="preserve">Methodology of </w:t>
      </w:r>
      <w:r>
        <w:t>a</w:t>
      </w:r>
      <w:r w:rsidRPr="00C924F4">
        <w:t xml:space="preserve">pplication of the </w:t>
      </w:r>
      <w:r>
        <w:t>unconditional d</w:t>
      </w:r>
      <w:r w:rsidRPr="00C924F4">
        <w:t xml:space="preserve">iscounts. The discounts shall </w:t>
      </w:r>
      <w:r>
        <w:t>b</w:t>
      </w:r>
      <w:r w:rsidRPr="00C924F4">
        <w:t xml:space="preserve">e applied using the following method: </w:t>
      </w:r>
      <w:r>
        <w:rPr>
          <w:i/>
          <w:iCs/>
        </w:rPr>
        <w:t>(</w:t>
      </w:r>
      <w:r w:rsidRPr="00C924F4">
        <w:rPr>
          <w:i/>
          <w:iCs/>
        </w:rPr>
        <w:t xml:space="preserve">Specify precisely the method that shall </w:t>
      </w:r>
      <w:r>
        <w:rPr>
          <w:i/>
          <w:iCs/>
        </w:rPr>
        <w:t>b</w:t>
      </w:r>
      <w:r w:rsidRPr="00C924F4">
        <w:rPr>
          <w:i/>
          <w:iCs/>
        </w:rPr>
        <w:t>e used to apply the discounts</w:t>
      </w:r>
      <w:r>
        <w:rPr>
          <w:i/>
          <w:iCs/>
        </w:rPr>
        <w:t>)</w:t>
      </w:r>
      <w:r w:rsidRPr="00C924F4">
        <w:t>;</w:t>
      </w:r>
    </w:p>
    <w:p w14:paraId="3207C29F" w14:textId="77777777" w:rsidR="0028409C" w:rsidRPr="00C924F4" w:rsidRDefault="0028409C" w:rsidP="0028409C">
      <w:pPr>
        <w:numPr>
          <w:ilvl w:val="12"/>
          <w:numId w:val="0"/>
        </w:numPr>
        <w:tabs>
          <w:tab w:val="left" w:pos="540"/>
          <w:tab w:val="left" w:pos="567"/>
        </w:tabs>
        <w:spacing w:before="60" w:after="60"/>
        <w:ind w:left="540"/>
        <w:jc w:val="left"/>
      </w:pPr>
      <w:r w:rsidRPr="00C924F4">
        <w:t xml:space="preserve">Conditional discounts.  If our </w:t>
      </w:r>
      <w:r>
        <w:t>b</w:t>
      </w:r>
      <w:r w:rsidRPr="00C924F4">
        <w:t xml:space="preserve">ids for more than one lot are accepted, the following discounts shall apply.  </w:t>
      </w:r>
      <w:r>
        <w:rPr>
          <w:i/>
          <w:iCs/>
        </w:rPr>
        <w:t>(</w:t>
      </w:r>
      <w:r w:rsidRPr="00C924F4">
        <w:rPr>
          <w:i/>
          <w:iCs/>
        </w:rPr>
        <w:t xml:space="preserve">Specify precisely </w:t>
      </w:r>
      <w:r w:rsidR="00855ABE">
        <w:rPr>
          <w:i/>
          <w:iCs/>
        </w:rPr>
        <w:t>eac</w:t>
      </w:r>
      <w:r w:rsidRPr="00C924F4">
        <w:rPr>
          <w:i/>
          <w:iCs/>
        </w:rPr>
        <w:t>h discount offered (eg amount/percentage) and the conditions of the discount.</w:t>
      </w:r>
      <w:r>
        <w:rPr>
          <w:i/>
          <w:iCs/>
        </w:rPr>
        <w:t>)</w:t>
      </w:r>
      <w:r w:rsidRPr="00C924F4">
        <w:t xml:space="preserve"> </w:t>
      </w:r>
    </w:p>
    <w:p w14:paraId="3207C2A0" w14:textId="77777777" w:rsidR="0028409C" w:rsidRPr="00C924F4" w:rsidRDefault="0028409C" w:rsidP="0028409C">
      <w:pPr>
        <w:numPr>
          <w:ilvl w:val="12"/>
          <w:numId w:val="0"/>
        </w:numPr>
        <w:spacing w:before="60" w:after="60"/>
        <w:ind w:left="540"/>
        <w:jc w:val="left"/>
      </w:pPr>
      <w:r w:rsidRPr="00C924F4">
        <w:t xml:space="preserve">Methodology of </w:t>
      </w:r>
      <w:r>
        <w:t>a</w:t>
      </w:r>
      <w:r w:rsidRPr="00C924F4">
        <w:t xml:space="preserve">pplication of the </w:t>
      </w:r>
      <w:r>
        <w:t>conditional d</w:t>
      </w:r>
      <w:r w:rsidRPr="00C924F4">
        <w:t xml:space="preserve">iscounts. The discounts shall </w:t>
      </w:r>
      <w:r>
        <w:t>b</w:t>
      </w:r>
      <w:r w:rsidRPr="00C924F4">
        <w:t xml:space="preserve">e applied using the following method: </w:t>
      </w:r>
      <w:r>
        <w:rPr>
          <w:i/>
          <w:iCs/>
        </w:rPr>
        <w:t>(</w:t>
      </w:r>
      <w:r w:rsidRPr="00C924F4">
        <w:rPr>
          <w:i/>
          <w:iCs/>
        </w:rPr>
        <w:t xml:space="preserve">Specify in detail the method that shall </w:t>
      </w:r>
      <w:r>
        <w:rPr>
          <w:i/>
          <w:iCs/>
        </w:rPr>
        <w:t>b</w:t>
      </w:r>
      <w:r w:rsidRPr="00C924F4">
        <w:rPr>
          <w:i/>
          <w:iCs/>
        </w:rPr>
        <w:t>e used to apply the discounts</w:t>
      </w:r>
      <w:r>
        <w:rPr>
          <w:i/>
          <w:iCs/>
        </w:rPr>
        <w:t>)</w:t>
      </w:r>
      <w:r w:rsidRPr="00C924F4">
        <w:t>;</w:t>
      </w:r>
    </w:p>
    <w:p w14:paraId="3207C2A1" w14:textId="77777777" w:rsidR="0028409C" w:rsidRPr="00C924F4" w:rsidRDefault="0028409C" w:rsidP="00E67817">
      <w:pPr>
        <w:numPr>
          <w:ilvl w:val="0"/>
          <w:numId w:val="11"/>
        </w:numPr>
        <w:tabs>
          <w:tab w:val="left" w:pos="540"/>
          <w:tab w:val="left" w:pos="567"/>
        </w:tabs>
        <w:spacing w:before="60" w:after="60"/>
        <w:ind w:left="540" w:hanging="540"/>
        <w:jc w:val="left"/>
      </w:pPr>
      <w:r w:rsidRPr="00C924F4">
        <w:t xml:space="preserve">Our </w:t>
      </w:r>
      <w:r>
        <w:t>b</w:t>
      </w:r>
      <w:r w:rsidRPr="00C924F4">
        <w:t xml:space="preserve">id shall </w:t>
      </w:r>
      <w:r>
        <w:t>b</w:t>
      </w:r>
      <w:r w:rsidRPr="00C924F4">
        <w:t xml:space="preserve">e valid for a period of </w:t>
      </w:r>
      <w:r>
        <w:rPr>
          <w:i/>
          <w:iCs/>
        </w:rPr>
        <w:t>(</w:t>
      </w:r>
      <w:r w:rsidRPr="00C924F4">
        <w:rPr>
          <w:i/>
          <w:iCs/>
        </w:rPr>
        <w:t>specify the num</w:t>
      </w:r>
      <w:r>
        <w:rPr>
          <w:i/>
          <w:iCs/>
        </w:rPr>
        <w:t>b</w:t>
      </w:r>
      <w:r w:rsidRPr="00C924F4">
        <w:rPr>
          <w:i/>
          <w:iCs/>
        </w:rPr>
        <w:t>er of calendar days</w:t>
      </w:r>
      <w:r>
        <w:rPr>
          <w:i/>
          <w:iCs/>
        </w:rPr>
        <w:t>)</w:t>
      </w:r>
      <w:r w:rsidRPr="00C924F4">
        <w:t xml:space="preserve"> </w:t>
      </w:r>
      <w:r>
        <w:t xml:space="preserve">calendar </w:t>
      </w:r>
      <w:r w:rsidRPr="00C924F4">
        <w:t xml:space="preserve">days from the date fixed for the </w:t>
      </w:r>
      <w:r>
        <w:t>b</w:t>
      </w:r>
      <w:r w:rsidRPr="00C924F4">
        <w:t>id su</w:t>
      </w:r>
      <w:r>
        <w:t>b</w:t>
      </w:r>
      <w:r w:rsidRPr="00C924F4">
        <w:t>mission deadline in accor</w:t>
      </w:r>
      <w:r>
        <w:t>dance with the Bidding Document</w:t>
      </w:r>
      <w:r w:rsidRPr="00C924F4">
        <w:t xml:space="preserve">, and it shall remain </w:t>
      </w:r>
      <w:r>
        <w:t>b</w:t>
      </w:r>
      <w:r w:rsidRPr="00C924F4">
        <w:t xml:space="preserve">inding upon us and may </w:t>
      </w:r>
      <w:r>
        <w:t>b</w:t>
      </w:r>
      <w:r w:rsidRPr="00C924F4">
        <w:t xml:space="preserve">e accepted at any time </w:t>
      </w:r>
      <w:r>
        <w:t>b</w:t>
      </w:r>
      <w:r w:rsidRPr="00C924F4">
        <w:t>efore the expiration of that period;</w:t>
      </w:r>
    </w:p>
    <w:p w14:paraId="3207C2A2" w14:textId="77777777" w:rsidR="0028409C" w:rsidRDefault="0028409C" w:rsidP="00E67817">
      <w:pPr>
        <w:numPr>
          <w:ilvl w:val="0"/>
          <w:numId w:val="11"/>
        </w:numPr>
        <w:tabs>
          <w:tab w:val="left" w:pos="540"/>
          <w:tab w:val="left" w:pos="567"/>
        </w:tabs>
        <w:spacing w:before="60" w:after="60"/>
        <w:ind w:left="540" w:hanging="540"/>
        <w:jc w:val="left"/>
      </w:pPr>
      <w:r>
        <w:lastRenderedPageBreak/>
        <w:t>We, including any subcontractors or providers for any part of the contract resulting from this procurement process, are eligible to participate in public procurement in accordance with ITB Clause 4.1</w:t>
      </w:r>
    </w:p>
    <w:p w14:paraId="3207C2A3" w14:textId="77777777" w:rsidR="0028409C" w:rsidRPr="00C924F4" w:rsidRDefault="0028409C" w:rsidP="00E67817">
      <w:pPr>
        <w:numPr>
          <w:ilvl w:val="0"/>
          <w:numId w:val="11"/>
        </w:numPr>
        <w:tabs>
          <w:tab w:val="left" w:pos="540"/>
          <w:tab w:val="left" w:pos="567"/>
        </w:tabs>
        <w:spacing w:before="60" w:after="60"/>
        <w:ind w:left="540" w:hanging="540"/>
        <w:jc w:val="left"/>
      </w:pPr>
      <w:r w:rsidRPr="00C924F4">
        <w:t xml:space="preserve">If our </w:t>
      </w:r>
      <w:r>
        <w:t>b</w:t>
      </w:r>
      <w:r w:rsidRPr="00C924F4">
        <w:t>id is accepted, we commit to o</w:t>
      </w:r>
      <w:r>
        <w:t>b</w:t>
      </w:r>
      <w:r w:rsidRPr="00C924F4">
        <w:t xml:space="preserve">tain a </w:t>
      </w:r>
      <w:r>
        <w:t>P</w:t>
      </w:r>
      <w:r w:rsidRPr="00C924F4">
        <w:t xml:space="preserve">erformance </w:t>
      </w:r>
      <w:r>
        <w:t>S</w:t>
      </w:r>
      <w:r w:rsidRPr="00C924F4">
        <w:t xml:space="preserve">ecurity in accordance with the </w:t>
      </w:r>
      <w:r>
        <w:t>B</w:t>
      </w:r>
      <w:r w:rsidRPr="00C924F4">
        <w:t xml:space="preserve">idding Document in the amount of </w:t>
      </w:r>
      <w:r>
        <w:rPr>
          <w:i/>
          <w:iCs/>
        </w:rPr>
        <w:t>(</w:t>
      </w:r>
      <w:r w:rsidRPr="00C924F4">
        <w:rPr>
          <w:i/>
          <w:iCs/>
        </w:rPr>
        <w:t>insert amount and currency in words and figures of the performance security</w:t>
      </w:r>
      <w:r>
        <w:rPr>
          <w:i/>
          <w:iCs/>
        </w:rPr>
        <w:t>)</w:t>
      </w:r>
      <w:r w:rsidRPr="00C924F4">
        <w:rPr>
          <w:i/>
          <w:iCs/>
        </w:rPr>
        <w:t xml:space="preserve"> </w:t>
      </w:r>
      <w:r w:rsidRPr="00C924F4">
        <w:t>for the due performance of the Contract;</w:t>
      </w:r>
    </w:p>
    <w:p w14:paraId="3207C2A4" w14:textId="77777777" w:rsidR="0028409C" w:rsidRPr="00C924F4" w:rsidRDefault="0028409C" w:rsidP="00E67817">
      <w:pPr>
        <w:numPr>
          <w:ilvl w:val="0"/>
          <w:numId w:val="11"/>
        </w:numPr>
        <w:tabs>
          <w:tab w:val="left" w:pos="540"/>
          <w:tab w:val="left" w:pos="567"/>
        </w:tabs>
        <w:spacing w:before="60" w:after="60"/>
        <w:ind w:left="540" w:hanging="540"/>
        <w:jc w:val="left"/>
      </w:pPr>
      <w:r w:rsidRPr="00C924F4">
        <w:t>We, including any su</w:t>
      </w:r>
      <w:r>
        <w:t>b</w:t>
      </w:r>
      <w:r w:rsidRPr="00C924F4">
        <w:t xml:space="preserve">contractors or </w:t>
      </w:r>
      <w:r>
        <w:t>Providers</w:t>
      </w:r>
      <w:r w:rsidRPr="00C924F4">
        <w:t xml:space="preserve"> for any part of the contract, have nationals from the following eligi</w:t>
      </w:r>
      <w:r>
        <w:t>b</w:t>
      </w:r>
      <w:r w:rsidRPr="00C924F4">
        <w:t xml:space="preserve">le countries </w:t>
      </w:r>
      <w:r>
        <w:rPr>
          <w:i/>
          <w:iCs/>
        </w:rPr>
        <w:t>(</w:t>
      </w:r>
      <w:r w:rsidRPr="00C924F4">
        <w:rPr>
          <w:i/>
          <w:iCs/>
        </w:rPr>
        <w:t xml:space="preserve">insert the nationality of the </w:t>
      </w:r>
      <w:r>
        <w:rPr>
          <w:i/>
          <w:iCs/>
        </w:rPr>
        <w:t>Bidder</w:t>
      </w:r>
      <w:r w:rsidRPr="00C924F4">
        <w:rPr>
          <w:i/>
          <w:iCs/>
        </w:rPr>
        <w:t xml:space="preserve">, including that of all parties that comprise the </w:t>
      </w:r>
      <w:r>
        <w:rPr>
          <w:i/>
          <w:iCs/>
        </w:rPr>
        <w:t>Bidder</w:t>
      </w:r>
      <w:r w:rsidRPr="00C924F4">
        <w:rPr>
          <w:i/>
          <w:iCs/>
        </w:rPr>
        <w:t xml:space="preserve">, if the </w:t>
      </w:r>
      <w:r>
        <w:rPr>
          <w:i/>
          <w:iCs/>
        </w:rPr>
        <w:t>Bidder</w:t>
      </w:r>
      <w:r w:rsidRPr="00C924F4">
        <w:rPr>
          <w:i/>
          <w:iCs/>
        </w:rPr>
        <w:t xml:space="preserve"> is a </w:t>
      </w:r>
      <w:r>
        <w:rPr>
          <w:i/>
          <w:iCs/>
        </w:rPr>
        <w:t xml:space="preserve">Joint Venture </w:t>
      </w:r>
      <w:r w:rsidRPr="00C924F4">
        <w:rPr>
          <w:i/>
          <w:iCs/>
        </w:rPr>
        <w:t xml:space="preserve">consortium or association, and the nationality of </w:t>
      </w:r>
      <w:r w:rsidR="00855ABE">
        <w:rPr>
          <w:i/>
          <w:iCs/>
        </w:rPr>
        <w:t>eac</w:t>
      </w:r>
      <w:r w:rsidRPr="00C924F4">
        <w:rPr>
          <w:i/>
          <w:iCs/>
        </w:rPr>
        <w:t>h su</w:t>
      </w:r>
      <w:r>
        <w:rPr>
          <w:i/>
          <w:iCs/>
        </w:rPr>
        <w:t>b</w:t>
      </w:r>
      <w:r w:rsidRPr="00C924F4">
        <w:rPr>
          <w:i/>
          <w:iCs/>
        </w:rPr>
        <w:t>contractor</w:t>
      </w:r>
      <w:r>
        <w:rPr>
          <w:i/>
          <w:iCs/>
        </w:rPr>
        <w:t>);</w:t>
      </w:r>
    </w:p>
    <w:p w14:paraId="3207C2A5" w14:textId="77777777" w:rsidR="0028409C" w:rsidRDefault="0028409C" w:rsidP="00E67817">
      <w:pPr>
        <w:numPr>
          <w:ilvl w:val="0"/>
          <w:numId w:val="11"/>
        </w:numPr>
        <w:tabs>
          <w:tab w:val="left" w:pos="540"/>
          <w:tab w:val="left" w:pos="567"/>
        </w:tabs>
        <w:spacing w:before="60" w:after="60"/>
        <w:ind w:left="540" w:hanging="540"/>
        <w:jc w:val="left"/>
      </w:pPr>
      <w:r>
        <w:t>We undertake to abide by the Code of Ethical Conduct in Procurement during the procurement process and the execution of any resulting contract;</w:t>
      </w:r>
    </w:p>
    <w:p w14:paraId="3207C2A6" w14:textId="77777777" w:rsidR="0028409C" w:rsidRPr="00C924F4" w:rsidRDefault="0028409C" w:rsidP="00E67817">
      <w:pPr>
        <w:numPr>
          <w:ilvl w:val="0"/>
          <w:numId w:val="11"/>
        </w:numPr>
        <w:tabs>
          <w:tab w:val="left" w:pos="540"/>
          <w:tab w:val="left" w:pos="567"/>
        </w:tabs>
        <w:spacing w:before="60" w:after="60"/>
        <w:ind w:left="540" w:hanging="540"/>
        <w:jc w:val="left"/>
      </w:pPr>
      <w:r w:rsidRPr="00C924F4">
        <w:t xml:space="preserve">We are not participating, as </w:t>
      </w:r>
      <w:r>
        <w:t>Bidders</w:t>
      </w:r>
      <w:r w:rsidRPr="00C924F4">
        <w:t xml:space="preserve">, in more than one </w:t>
      </w:r>
      <w:r>
        <w:t>b</w:t>
      </w:r>
      <w:r w:rsidRPr="00C924F4">
        <w:t xml:space="preserve">id in this </w:t>
      </w:r>
      <w:r>
        <w:t>b</w:t>
      </w:r>
      <w:r w:rsidRPr="00C924F4">
        <w:t xml:space="preserve">idding process, other than alternative </w:t>
      </w:r>
      <w:r>
        <w:t>b</w:t>
      </w:r>
      <w:r w:rsidRPr="00C924F4">
        <w:t xml:space="preserve">ids in accordance with the </w:t>
      </w:r>
      <w:r>
        <w:t>B</w:t>
      </w:r>
      <w:r w:rsidRPr="00C924F4">
        <w:t>idding Document;</w:t>
      </w:r>
    </w:p>
    <w:p w14:paraId="3207C2A7" w14:textId="77777777" w:rsidR="0028409C" w:rsidRDefault="0028409C" w:rsidP="00E67817">
      <w:pPr>
        <w:numPr>
          <w:ilvl w:val="0"/>
          <w:numId w:val="11"/>
        </w:numPr>
        <w:tabs>
          <w:tab w:val="left" w:pos="540"/>
          <w:tab w:val="left" w:pos="567"/>
        </w:tabs>
        <w:spacing w:before="60" w:after="60"/>
        <w:ind w:left="540" w:hanging="540"/>
        <w:jc w:val="left"/>
      </w:pPr>
      <w:r w:rsidRPr="00C924F4">
        <w:t xml:space="preserve">We do not have any conflict of interest and have not participated in the preparation of the original Statement of Requirements for </w:t>
      </w:r>
      <w:r w:rsidR="00517D95">
        <w:t>IUCEA</w:t>
      </w:r>
      <w:r>
        <w:t>;</w:t>
      </w:r>
    </w:p>
    <w:p w14:paraId="3207C2A8" w14:textId="77777777" w:rsidR="0028409C" w:rsidRPr="009047B8" w:rsidRDefault="0028409C" w:rsidP="00E67817">
      <w:pPr>
        <w:numPr>
          <w:ilvl w:val="0"/>
          <w:numId w:val="11"/>
        </w:numPr>
        <w:tabs>
          <w:tab w:val="left" w:pos="540"/>
          <w:tab w:val="left" w:pos="567"/>
        </w:tabs>
        <w:spacing w:before="60" w:after="60"/>
        <w:ind w:left="540" w:hanging="540"/>
        <w:jc w:val="left"/>
      </w:pPr>
      <w:r w:rsidRPr="00C924F4">
        <w:t>We, our affiliates or su</w:t>
      </w:r>
      <w:r>
        <w:t>b</w:t>
      </w:r>
      <w:r w:rsidRPr="00C924F4">
        <w:t>sidiaries</w:t>
      </w:r>
      <w:r>
        <w:t xml:space="preserve">, </w:t>
      </w:r>
      <w:r w:rsidRPr="00C924F4">
        <w:t>including any su</w:t>
      </w:r>
      <w:r>
        <w:t>b</w:t>
      </w:r>
      <w:r w:rsidRPr="00C924F4">
        <w:t xml:space="preserve">contractors or </w:t>
      </w:r>
      <w:r>
        <w:t>Providers</w:t>
      </w:r>
      <w:r w:rsidRPr="00C924F4">
        <w:t xml:space="preserve"> for any part of the contract</w:t>
      </w:r>
      <w:r>
        <w:t xml:space="preserve">, </w:t>
      </w:r>
      <w:r w:rsidRPr="00C924F4">
        <w:t xml:space="preserve">have not </w:t>
      </w:r>
      <w:r>
        <w:t>b</w:t>
      </w:r>
      <w:r w:rsidRPr="00C924F4">
        <w:t xml:space="preserve">een suspended </w:t>
      </w:r>
      <w:r>
        <w:t>b</w:t>
      </w:r>
      <w:r w:rsidRPr="009047B8">
        <w:t xml:space="preserve">y </w:t>
      </w:r>
      <w:r>
        <w:t>any of the public procurement regulatory authority in any of the Partner States.</w:t>
      </w:r>
    </w:p>
    <w:p w14:paraId="3207C2A9" w14:textId="77777777" w:rsidR="0028409C" w:rsidRPr="00C924F4" w:rsidRDefault="0028409C" w:rsidP="00E67817">
      <w:pPr>
        <w:numPr>
          <w:ilvl w:val="0"/>
          <w:numId w:val="11"/>
        </w:numPr>
        <w:tabs>
          <w:tab w:val="left" w:pos="540"/>
          <w:tab w:val="left" w:pos="567"/>
        </w:tabs>
        <w:spacing w:before="60" w:after="60"/>
        <w:ind w:left="540" w:hanging="540"/>
        <w:jc w:val="left"/>
      </w:pPr>
      <w:r w:rsidRPr="00C924F4">
        <w:t xml:space="preserve">The following commissions, gratuities, or fees have </w:t>
      </w:r>
      <w:r>
        <w:t>b</w:t>
      </w:r>
      <w:r w:rsidRPr="00C924F4">
        <w:t xml:space="preserve">een paid or are to </w:t>
      </w:r>
      <w:r>
        <w:t>b</w:t>
      </w:r>
      <w:r w:rsidRPr="00C924F4">
        <w:t xml:space="preserve">e paid with respect to the </w:t>
      </w:r>
      <w:r>
        <w:t>b</w:t>
      </w:r>
      <w:r w:rsidRPr="00C924F4">
        <w:t xml:space="preserve">idding process or execution of the Contract: </w:t>
      </w:r>
      <w:r>
        <w:rPr>
          <w:i/>
          <w:iCs/>
        </w:rPr>
        <w:t>(</w:t>
      </w:r>
      <w:r w:rsidRPr="008E4D0C">
        <w:rPr>
          <w:i/>
          <w:iCs/>
        </w:rPr>
        <w:t xml:space="preserve">insert complete name of </w:t>
      </w:r>
      <w:r w:rsidR="00855ABE">
        <w:rPr>
          <w:i/>
          <w:iCs/>
        </w:rPr>
        <w:t>eac</w:t>
      </w:r>
      <w:r w:rsidRPr="008E4D0C">
        <w:rPr>
          <w:i/>
          <w:iCs/>
        </w:rPr>
        <w:t>h Recipient, their full address, the r</w:t>
      </w:r>
      <w:r w:rsidR="00855ABE">
        <w:rPr>
          <w:i/>
          <w:iCs/>
        </w:rPr>
        <w:t>eason for which eac</w:t>
      </w:r>
      <w:r w:rsidRPr="008E4D0C">
        <w:rPr>
          <w:i/>
          <w:iCs/>
        </w:rPr>
        <w:t xml:space="preserve">h commission or gratuity  was paid and the amount and currency of </w:t>
      </w:r>
      <w:r w:rsidR="00855ABE">
        <w:rPr>
          <w:i/>
          <w:iCs/>
        </w:rPr>
        <w:t>eac</w:t>
      </w:r>
      <w:r w:rsidRPr="008E4D0C">
        <w:rPr>
          <w:i/>
          <w:iCs/>
        </w:rPr>
        <w:t>h such commission or gratuity. If none has been paid or is to be paid, indicate “none.”</w:t>
      </w:r>
      <w:r>
        <w:rPr>
          <w:i/>
          <w:iCs/>
        </w:rPr>
        <w:t>)</w:t>
      </w:r>
      <w:r w:rsidRPr="008E4D0C">
        <w:rPr>
          <w:i/>
          <w:iCs/>
        </w:rPr>
        <w:t xml:space="preserve"> </w:t>
      </w:r>
      <w:r>
        <w:rPr>
          <w:i/>
          <w:iCs/>
        </w:rPr>
        <w:t>)</w:t>
      </w:r>
    </w:p>
    <w:tbl>
      <w:tblPr>
        <w:tblW w:w="0" w:type="auto"/>
        <w:tblInd w:w="46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800"/>
        <w:gridCol w:w="2172"/>
        <w:gridCol w:w="1992"/>
        <w:gridCol w:w="1454"/>
      </w:tblGrid>
      <w:tr w:rsidR="0028409C" w:rsidRPr="00C924F4" w14:paraId="3207C2AE" w14:textId="77777777" w:rsidTr="00104EBC">
        <w:tc>
          <w:tcPr>
            <w:tcW w:w="2800" w:type="dxa"/>
            <w:tcBorders>
              <w:top w:val="double" w:sz="4" w:space="0" w:color="auto"/>
            </w:tcBorders>
            <w:shd w:val="clear" w:color="auto" w:fill="D9D9D9"/>
          </w:tcPr>
          <w:p w14:paraId="3207C2AA" w14:textId="77777777" w:rsidR="0028409C" w:rsidRPr="00C924F4" w:rsidRDefault="0028409C" w:rsidP="00104EBC">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jc w:val="center"/>
              <w:rPr>
                <w:b/>
                <w:bCs/>
              </w:rPr>
            </w:pPr>
            <w:r w:rsidRPr="00C924F4">
              <w:rPr>
                <w:b/>
                <w:bCs/>
              </w:rPr>
              <w:t>Name of Recipient</w:t>
            </w:r>
          </w:p>
        </w:tc>
        <w:tc>
          <w:tcPr>
            <w:tcW w:w="2172" w:type="dxa"/>
            <w:tcBorders>
              <w:top w:val="double" w:sz="4" w:space="0" w:color="auto"/>
            </w:tcBorders>
            <w:shd w:val="clear" w:color="auto" w:fill="D9D9D9"/>
          </w:tcPr>
          <w:p w14:paraId="3207C2AB" w14:textId="77777777" w:rsidR="0028409C" w:rsidRPr="00C924F4" w:rsidRDefault="0028409C" w:rsidP="00104EBC">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jc w:val="center"/>
              <w:rPr>
                <w:b/>
                <w:bCs/>
              </w:rPr>
            </w:pPr>
            <w:r w:rsidRPr="00C924F4">
              <w:rPr>
                <w:b/>
                <w:bCs/>
              </w:rPr>
              <w:t>Address</w:t>
            </w:r>
          </w:p>
        </w:tc>
        <w:tc>
          <w:tcPr>
            <w:tcW w:w="1992" w:type="dxa"/>
            <w:tcBorders>
              <w:top w:val="double" w:sz="4" w:space="0" w:color="auto"/>
            </w:tcBorders>
            <w:shd w:val="clear" w:color="auto" w:fill="D9D9D9"/>
          </w:tcPr>
          <w:p w14:paraId="3207C2AC" w14:textId="77777777" w:rsidR="0028409C" w:rsidRPr="00C924F4" w:rsidRDefault="0028409C" w:rsidP="00104EBC">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jc w:val="center"/>
              <w:rPr>
                <w:b/>
                <w:bCs/>
              </w:rPr>
            </w:pPr>
            <w:r w:rsidRPr="00C924F4">
              <w:rPr>
                <w:b/>
                <w:bCs/>
              </w:rPr>
              <w:t>Reason</w:t>
            </w:r>
          </w:p>
        </w:tc>
        <w:tc>
          <w:tcPr>
            <w:tcW w:w="1454" w:type="dxa"/>
            <w:tcBorders>
              <w:top w:val="double" w:sz="4" w:space="0" w:color="auto"/>
            </w:tcBorders>
            <w:shd w:val="clear" w:color="auto" w:fill="D9D9D9"/>
          </w:tcPr>
          <w:p w14:paraId="3207C2AD" w14:textId="77777777" w:rsidR="0028409C" w:rsidRPr="00C924F4" w:rsidRDefault="0028409C" w:rsidP="00104EBC">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jc w:val="center"/>
              <w:rPr>
                <w:b/>
                <w:bCs/>
              </w:rPr>
            </w:pPr>
            <w:r w:rsidRPr="00C924F4">
              <w:rPr>
                <w:b/>
                <w:bCs/>
              </w:rPr>
              <w:t>Amount</w:t>
            </w:r>
            <w:r>
              <w:rPr>
                <w:b/>
                <w:bCs/>
              </w:rPr>
              <w:t xml:space="preserve"> &amp; Currency</w:t>
            </w:r>
          </w:p>
        </w:tc>
      </w:tr>
      <w:tr w:rsidR="0028409C" w:rsidRPr="00C924F4" w14:paraId="3207C2B7" w14:textId="77777777" w:rsidTr="00104EBC">
        <w:tc>
          <w:tcPr>
            <w:tcW w:w="2800" w:type="dxa"/>
          </w:tcPr>
          <w:p w14:paraId="3207C2AF" w14:textId="77777777" w:rsidR="0028409C" w:rsidRPr="00C924F4" w:rsidRDefault="0028409C" w:rsidP="00104EBC">
            <w:pPr>
              <w:tabs>
                <w:tab w:val="right" w:pos="2592"/>
              </w:tabs>
              <w:spacing w:before="60" w:after="60"/>
              <w:jc w:val="left"/>
              <w:rPr>
                <w:u w:val="single"/>
              </w:rPr>
            </w:pPr>
          </w:p>
          <w:p w14:paraId="3207C2B0" w14:textId="77777777" w:rsidR="0028409C" w:rsidRPr="00C924F4" w:rsidRDefault="0028409C" w:rsidP="00104EBC">
            <w:pPr>
              <w:tabs>
                <w:tab w:val="right" w:pos="2592"/>
              </w:tabs>
              <w:spacing w:before="60" w:after="60"/>
              <w:jc w:val="left"/>
              <w:rPr>
                <w:u w:val="single"/>
              </w:rPr>
            </w:pPr>
            <w:r w:rsidRPr="00C924F4">
              <w:rPr>
                <w:u w:val="single"/>
              </w:rPr>
              <w:tab/>
            </w:r>
          </w:p>
        </w:tc>
        <w:tc>
          <w:tcPr>
            <w:tcW w:w="2172" w:type="dxa"/>
          </w:tcPr>
          <w:p w14:paraId="3207C2B1" w14:textId="77777777" w:rsidR="0028409C" w:rsidRPr="00C924F4" w:rsidRDefault="0028409C" w:rsidP="00104EBC">
            <w:pPr>
              <w:tabs>
                <w:tab w:val="right" w:pos="1962"/>
              </w:tabs>
              <w:spacing w:before="60" w:after="60"/>
              <w:jc w:val="left"/>
              <w:rPr>
                <w:u w:val="single"/>
              </w:rPr>
            </w:pPr>
          </w:p>
          <w:p w14:paraId="3207C2B2" w14:textId="77777777" w:rsidR="0028409C" w:rsidRPr="00C924F4" w:rsidRDefault="0028409C" w:rsidP="00104EBC">
            <w:pPr>
              <w:tabs>
                <w:tab w:val="right" w:pos="1962"/>
              </w:tabs>
              <w:spacing w:before="60" w:after="60"/>
              <w:jc w:val="left"/>
              <w:rPr>
                <w:u w:val="single"/>
              </w:rPr>
            </w:pPr>
            <w:r w:rsidRPr="00C924F4">
              <w:rPr>
                <w:u w:val="single"/>
              </w:rPr>
              <w:tab/>
            </w:r>
          </w:p>
        </w:tc>
        <w:tc>
          <w:tcPr>
            <w:tcW w:w="1992" w:type="dxa"/>
          </w:tcPr>
          <w:p w14:paraId="3207C2B3" w14:textId="77777777" w:rsidR="0028409C" w:rsidRPr="00C924F4" w:rsidRDefault="0028409C" w:rsidP="00104EBC">
            <w:pPr>
              <w:tabs>
                <w:tab w:val="right" w:pos="1782"/>
              </w:tabs>
              <w:spacing w:before="60" w:after="60"/>
              <w:jc w:val="left"/>
              <w:rPr>
                <w:u w:val="single"/>
              </w:rPr>
            </w:pPr>
          </w:p>
          <w:p w14:paraId="3207C2B4" w14:textId="77777777" w:rsidR="0028409C" w:rsidRPr="00C924F4" w:rsidRDefault="0028409C" w:rsidP="00104EBC">
            <w:pPr>
              <w:tabs>
                <w:tab w:val="right" w:pos="1782"/>
              </w:tabs>
              <w:spacing w:before="60" w:after="60"/>
              <w:jc w:val="left"/>
              <w:rPr>
                <w:u w:val="single"/>
              </w:rPr>
            </w:pPr>
            <w:r w:rsidRPr="00C924F4">
              <w:rPr>
                <w:u w:val="single"/>
              </w:rPr>
              <w:tab/>
            </w:r>
          </w:p>
        </w:tc>
        <w:tc>
          <w:tcPr>
            <w:tcW w:w="1454" w:type="dxa"/>
          </w:tcPr>
          <w:p w14:paraId="3207C2B5" w14:textId="77777777" w:rsidR="0028409C" w:rsidRPr="00C924F4" w:rsidRDefault="0028409C" w:rsidP="00104EBC">
            <w:pPr>
              <w:tabs>
                <w:tab w:val="right" w:pos="1242"/>
              </w:tabs>
              <w:spacing w:before="60" w:after="60"/>
              <w:jc w:val="left"/>
              <w:rPr>
                <w:u w:val="single"/>
              </w:rPr>
            </w:pPr>
          </w:p>
          <w:p w14:paraId="3207C2B6" w14:textId="77777777" w:rsidR="0028409C" w:rsidRPr="00C924F4" w:rsidRDefault="0028409C" w:rsidP="00104EBC">
            <w:pPr>
              <w:tabs>
                <w:tab w:val="right" w:pos="1242"/>
              </w:tabs>
              <w:spacing w:before="60" w:after="60"/>
              <w:jc w:val="left"/>
              <w:rPr>
                <w:u w:val="single"/>
              </w:rPr>
            </w:pPr>
            <w:r w:rsidRPr="00C924F4">
              <w:rPr>
                <w:u w:val="single"/>
              </w:rPr>
              <w:tab/>
            </w:r>
          </w:p>
        </w:tc>
      </w:tr>
      <w:tr w:rsidR="0028409C" w:rsidRPr="00C924F4" w14:paraId="3207C2C0" w14:textId="77777777" w:rsidTr="00104EBC">
        <w:tc>
          <w:tcPr>
            <w:tcW w:w="2800" w:type="dxa"/>
          </w:tcPr>
          <w:p w14:paraId="3207C2B8" w14:textId="77777777" w:rsidR="0028409C" w:rsidRPr="00C924F4" w:rsidRDefault="0028409C" w:rsidP="00104EBC">
            <w:pPr>
              <w:tabs>
                <w:tab w:val="right" w:pos="2592"/>
              </w:tabs>
              <w:spacing w:before="60" w:after="60"/>
              <w:jc w:val="left"/>
              <w:rPr>
                <w:u w:val="single"/>
              </w:rPr>
            </w:pPr>
          </w:p>
          <w:p w14:paraId="3207C2B9" w14:textId="77777777" w:rsidR="0028409C" w:rsidRPr="00C924F4" w:rsidRDefault="0028409C" w:rsidP="00104EBC">
            <w:pPr>
              <w:tabs>
                <w:tab w:val="right" w:pos="2592"/>
              </w:tabs>
              <w:spacing w:before="60" w:after="60"/>
              <w:jc w:val="left"/>
              <w:rPr>
                <w:u w:val="single"/>
              </w:rPr>
            </w:pPr>
            <w:r w:rsidRPr="00C924F4">
              <w:rPr>
                <w:u w:val="single"/>
              </w:rPr>
              <w:tab/>
            </w:r>
          </w:p>
        </w:tc>
        <w:tc>
          <w:tcPr>
            <w:tcW w:w="2172" w:type="dxa"/>
          </w:tcPr>
          <w:p w14:paraId="3207C2BA" w14:textId="77777777" w:rsidR="0028409C" w:rsidRPr="00C924F4" w:rsidRDefault="0028409C" w:rsidP="00104EBC">
            <w:pPr>
              <w:tabs>
                <w:tab w:val="right" w:pos="1962"/>
              </w:tabs>
              <w:spacing w:before="60" w:after="60"/>
              <w:jc w:val="left"/>
              <w:rPr>
                <w:u w:val="single"/>
              </w:rPr>
            </w:pPr>
          </w:p>
          <w:p w14:paraId="3207C2BB" w14:textId="77777777" w:rsidR="0028409C" w:rsidRPr="00C924F4" w:rsidRDefault="0028409C" w:rsidP="00104EBC">
            <w:pPr>
              <w:tabs>
                <w:tab w:val="right" w:pos="1962"/>
              </w:tabs>
              <w:spacing w:before="60" w:after="60"/>
              <w:jc w:val="left"/>
              <w:rPr>
                <w:u w:val="single"/>
              </w:rPr>
            </w:pPr>
            <w:r w:rsidRPr="00C924F4">
              <w:rPr>
                <w:u w:val="single"/>
              </w:rPr>
              <w:tab/>
            </w:r>
          </w:p>
        </w:tc>
        <w:tc>
          <w:tcPr>
            <w:tcW w:w="1992" w:type="dxa"/>
          </w:tcPr>
          <w:p w14:paraId="3207C2BC" w14:textId="77777777" w:rsidR="0028409C" w:rsidRPr="00C924F4" w:rsidRDefault="0028409C" w:rsidP="00104EBC">
            <w:pPr>
              <w:tabs>
                <w:tab w:val="right" w:pos="1782"/>
              </w:tabs>
              <w:spacing w:before="60" w:after="60"/>
              <w:jc w:val="left"/>
              <w:rPr>
                <w:u w:val="single"/>
              </w:rPr>
            </w:pPr>
          </w:p>
          <w:p w14:paraId="3207C2BD" w14:textId="77777777" w:rsidR="0028409C" w:rsidRPr="00C924F4" w:rsidRDefault="0028409C" w:rsidP="00104EBC">
            <w:pPr>
              <w:tabs>
                <w:tab w:val="right" w:pos="1782"/>
              </w:tabs>
              <w:spacing w:before="60" w:after="60"/>
              <w:jc w:val="left"/>
              <w:rPr>
                <w:u w:val="single"/>
              </w:rPr>
            </w:pPr>
            <w:r w:rsidRPr="00C924F4">
              <w:rPr>
                <w:u w:val="single"/>
              </w:rPr>
              <w:tab/>
            </w:r>
          </w:p>
        </w:tc>
        <w:tc>
          <w:tcPr>
            <w:tcW w:w="1454" w:type="dxa"/>
          </w:tcPr>
          <w:p w14:paraId="3207C2BE" w14:textId="77777777" w:rsidR="0028409C" w:rsidRPr="00C924F4" w:rsidRDefault="0028409C" w:rsidP="00104EBC">
            <w:pPr>
              <w:tabs>
                <w:tab w:val="right" w:pos="1242"/>
              </w:tabs>
              <w:spacing w:before="60" w:after="60"/>
              <w:jc w:val="left"/>
              <w:rPr>
                <w:u w:val="single"/>
              </w:rPr>
            </w:pPr>
          </w:p>
          <w:p w14:paraId="3207C2BF" w14:textId="77777777" w:rsidR="0028409C" w:rsidRPr="00C924F4" w:rsidRDefault="0028409C" w:rsidP="00104EBC">
            <w:pPr>
              <w:tabs>
                <w:tab w:val="right" w:pos="1242"/>
              </w:tabs>
              <w:spacing w:before="60" w:after="60"/>
              <w:jc w:val="left"/>
              <w:rPr>
                <w:u w:val="single"/>
              </w:rPr>
            </w:pPr>
            <w:r w:rsidRPr="00C924F4">
              <w:rPr>
                <w:u w:val="single"/>
              </w:rPr>
              <w:tab/>
            </w:r>
          </w:p>
        </w:tc>
      </w:tr>
      <w:tr w:rsidR="0028409C" w:rsidRPr="00C924F4" w14:paraId="3207C2C9" w14:textId="77777777" w:rsidTr="00104EBC">
        <w:tc>
          <w:tcPr>
            <w:tcW w:w="2800" w:type="dxa"/>
            <w:tcBorders>
              <w:bottom w:val="double" w:sz="4" w:space="0" w:color="auto"/>
            </w:tcBorders>
          </w:tcPr>
          <w:p w14:paraId="3207C2C1" w14:textId="77777777" w:rsidR="0028409C" w:rsidRPr="00C924F4" w:rsidRDefault="0028409C" w:rsidP="00104EBC">
            <w:pPr>
              <w:tabs>
                <w:tab w:val="right" w:pos="2592"/>
              </w:tabs>
              <w:spacing w:before="60" w:after="60"/>
              <w:jc w:val="left"/>
              <w:rPr>
                <w:u w:val="single"/>
              </w:rPr>
            </w:pPr>
          </w:p>
          <w:p w14:paraId="3207C2C2" w14:textId="77777777" w:rsidR="0028409C" w:rsidRPr="00C924F4" w:rsidRDefault="0028409C" w:rsidP="00104EBC">
            <w:pPr>
              <w:tabs>
                <w:tab w:val="right" w:pos="2592"/>
              </w:tabs>
              <w:spacing w:before="60" w:after="60"/>
              <w:jc w:val="left"/>
              <w:rPr>
                <w:u w:val="single"/>
              </w:rPr>
            </w:pPr>
            <w:r w:rsidRPr="00C924F4">
              <w:rPr>
                <w:u w:val="single"/>
              </w:rPr>
              <w:tab/>
            </w:r>
          </w:p>
        </w:tc>
        <w:tc>
          <w:tcPr>
            <w:tcW w:w="2172" w:type="dxa"/>
            <w:tcBorders>
              <w:bottom w:val="double" w:sz="4" w:space="0" w:color="auto"/>
            </w:tcBorders>
          </w:tcPr>
          <w:p w14:paraId="3207C2C3" w14:textId="77777777" w:rsidR="0028409C" w:rsidRPr="00C924F4" w:rsidRDefault="0028409C" w:rsidP="00104EBC">
            <w:pPr>
              <w:tabs>
                <w:tab w:val="right" w:pos="1962"/>
              </w:tabs>
              <w:spacing w:before="60" w:after="60"/>
              <w:jc w:val="left"/>
              <w:rPr>
                <w:u w:val="single"/>
              </w:rPr>
            </w:pPr>
          </w:p>
          <w:p w14:paraId="3207C2C4" w14:textId="77777777" w:rsidR="0028409C" w:rsidRPr="00C924F4" w:rsidRDefault="0028409C" w:rsidP="00104EBC">
            <w:pPr>
              <w:tabs>
                <w:tab w:val="right" w:pos="1962"/>
              </w:tabs>
              <w:spacing w:before="60" w:after="60"/>
              <w:jc w:val="left"/>
              <w:rPr>
                <w:u w:val="single"/>
              </w:rPr>
            </w:pPr>
            <w:r w:rsidRPr="00C924F4">
              <w:rPr>
                <w:u w:val="single"/>
              </w:rPr>
              <w:tab/>
            </w:r>
          </w:p>
        </w:tc>
        <w:tc>
          <w:tcPr>
            <w:tcW w:w="1992" w:type="dxa"/>
            <w:tcBorders>
              <w:bottom w:val="double" w:sz="4" w:space="0" w:color="auto"/>
            </w:tcBorders>
          </w:tcPr>
          <w:p w14:paraId="3207C2C5" w14:textId="77777777" w:rsidR="0028409C" w:rsidRPr="00C924F4" w:rsidRDefault="0028409C" w:rsidP="00104EBC">
            <w:pPr>
              <w:tabs>
                <w:tab w:val="right" w:pos="1782"/>
              </w:tabs>
              <w:spacing w:before="60" w:after="60"/>
              <w:jc w:val="left"/>
              <w:rPr>
                <w:u w:val="single"/>
              </w:rPr>
            </w:pPr>
          </w:p>
          <w:p w14:paraId="3207C2C6" w14:textId="77777777" w:rsidR="0028409C" w:rsidRPr="00C924F4" w:rsidRDefault="0028409C" w:rsidP="00104EBC">
            <w:pPr>
              <w:tabs>
                <w:tab w:val="right" w:pos="1782"/>
              </w:tabs>
              <w:spacing w:before="60" w:after="60"/>
              <w:jc w:val="left"/>
              <w:rPr>
                <w:u w:val="single"/>
              </w:rPr>
            </w:pPr>
            <w:r w:rsidRPr="00C924F4">
              <w:rPr>
                <w:u w:val="single"/>
              </w:rPr>
              <w:tab/>
            </w:r>
          </w:p>
        </w:tc>
        <w:tc>
          <w:tcPr>
            <w:tcW w:w="1454" w:type="dxa"/>
            <w:tcBorders>
              <w:bottom w:val="double" w:sz="4" w:space="0" w:color="auto"/>
            </w:tcBorders>
          </w:tcPr>
          <w:p w14:paraId="3207C2C7" w14:textId="77777777" w:rsidR="0028409C" w:rsidRPr="00C924F4" w:rsidRDefault="0028409C" w:rsidP="00104EBC">
            <w:pPr>
              <w:tabs>
                <w:tab w:val="right" w:pos="1242"/>
              </w:tabs>
              <w:spacing w:before="60" w:after="60"/>
              <w:jc w:val="left"/>
              <w:rPr>
                <w:u w:val="single"/>
              </w:rPr>
            </w:pPr>
          </w:p>
          <w:p w14:paraId="3207C2C8" w14:textId="77777777" w:rsidR="0028409C" w:rsidRPr="00C924F4" w:rsidRDefault="0028409C" w:rsidP="00104EBC">
            <w:pPr>
              <w:tabs>
                <w:tab w:val="right" w:pos="1242"/>
              </w:tabs>
              <w:spacing w:before="60" w:after="60"/>
              <w:jc w:val="left"/>
              <w:rPr>
                <w:u w:val="single"/>
              </w:rPr>
            </w:pPr>
            <w:r w:rsidRPr="00C924F4">
              <w:rPr>
                <w:u w:val="single"/>
              </w:rPr>
              <w:tab/>
            </w:r>
          </w:p>
        </w:tc>
      </w:tr>
    </w:tbl>
    <w:p w14:paraId="3207C2CA" w14:textId="77777777" w:rsidR="0028409C" w:rsidRPr="00C924F4" w:rsidRDefault="0028409C" w:rsidP="0028409C">
      <w:pPr>
        <w:tabs>
          <w:tab w:val="left" w:pos="540"/>
        </w:tabs>
        <w:spacing w:before="60" w:after="60"/>
        <w:ind w:left="540" w:hanging="540"/>
        <w:jc w:val="left"/>
      </w:pPr>
      <w:r w:rsidRPr="00C924F4">
        <w:t>(l)</w:t>
      </w:r>
      <w:r w:rsidRPr="00C924F4">
        <w:tab/>
        <w:t>We understand that this</w:t>
      </w:r>
      <w:r>
        <w:t xml:space="preserve"> bid,</w:t>
      </w:r>
      <w:r w:rsidRPr="00C924F4">
        <w:t xml:space="preserve"> together with your written acceptance thereof included in your Letter of </w:t>
      </w:r>
      <w:r>
        <w:t>B</w:t>
      </w:r>
      <w:r w:rsidRPr="00C924F4">
        <w:t xml:space="preserve">id Acceptance, shall </w:t>
      </w:r>
      <w:r>
        <w:t xml:space="preserve">not </w:t>
      </w:r>
      <w:r w:rsidRPr="00C924F4">
        <w:t xml:space="preserve">constitute a </w:t>
      </w:r>
      <w:r>
        <w:t>b</w:t>
      </w:r>
      <w:r w:rsidRPr="00C924F4">
        <w:t xml:space="preserve">inding contract </w:t>
      </w:r>
      <w:r>
        <w:t>b</w:t>
      </w:r>
      <w:r w:rsidRPr="00C924F4">
        <w:t>etween us, until a formal contract is prepared and executed</w:t>
      </w:r>
      <w:r>
        <w:t>;</w:t>
      </w:r>
    </w:p>
    <w:p w14:paraId="3207C2CB" w14:textId="77777777" w:rsidR="0028409C" w:rsidRPr="00C924F4" w:rsidRDefault="0028409C" w:rsidP="0028409C">
      <w:pPr>
        <w:tabs>
          <w:tab w:val="left" w:pos="540"/>
        </w:tabs>
        <w:spacing w:before="60" w:after="60"/>
        <w:ind w:left="540" w:hanging="540"/>
        <w:jc w:val="left"/>
      </w:pPr>
      <w:r w:rsidRPr="00C924F4">
        <w:t>(m</w:t>
      </w:r>
      <w:r>
        <w:t>)</w:t>
      </w:r>
      <w:r w:rsidRPr="00C924F4">
        <w:tab/>
        <w:t xml:space="preserve">We understand that you are not </w:t>
      </w:r>
      <w:r>
        <w:t>b</w:t>
      </w:r>
      <w:r w:rsidRPr="00C924F4">
        <w:t xml:space="preserve">ound to accept the lowest </w:t>
      </w:r>
      <w:r>
        <w:t>b</w:t>
      </w:r>
      <w:r w:rsidRPr="00C924F4">
        <w:t xml:space="preserve">id or any other </w:t>
      </w:r>
      <w:r>
        <w:t>b</w:t>
      </w:r>
      <w:r w:rsidRPr="00C924F4">
        <w:t>id that you may receive.</w:t>
      </w:r>
    </w:p>
    <w:p w14:paraId="3207C2CC" w14:textId="77777777" w:rsidR="0028409C" w:rsidRDefault="0028409C" w:rsidP="0028409C">
      <w:pPr>
        <w:pStyle w:val="BankNormalChar"/>
        <w:tabs>
          <w:tab w:val="left" w:pos="1188"/>
          <w:tab w:val="left" w:pos="2394"/>
          <w:tab w:val="left" w:pos="4200"/>
          <w:tab w:val="left" w:pos="5238"/>
          <w:tab w:val="left" w:pos="7632"/>
          <w:tab w:val="left" w:pos="7868"/>
          <w:tab w:val="left" w:pos="9468"/>
        </w:tabs>
        <w:spacing w:before="60" w:after="60"/>
        <w:rPr>
          <w:lang w:val="en-GB"/>
        </w:rPr>
      </w:pPr>
    </w:p>
    <w:p w14:paraId="3207C2CD" w14:textId="77777777" w:rsidR="0028409C" w:rsidRPr="00C924F4" w:rsidRDefault="0028409C" w:rsidP="0028409C">
      <w:pPr>
        <w:pStyle w:val="BankNormalChar"/>
        <w:tabs>
          <w:tab w:val="left" w:pos="1188"/>
          <w:tab w:val="left" w:pos="2394"/>
          <w:tab w:val="left" w:pos="4200"/>
          <w:tab w:val="left" w:pos="5238"/>
          <w:tab w:val="left" w:pos="7632"/>
          <w:tab w:val="left" w:pos="7868"/>
          <w:tab w:val="left" w:pos="9468"/>
        </w:tabs>
        <w:spacing w:before="60" w:after="60"/>
        <w:rPr>
          <w:lang w:val="en-GB"/>
        </w:rPr>
      </w:pPr>
      <w:r w:rsidRPr="00C924F4">
        <w:rPr>
          <w:lang w:val="en-GB"/>
        </w:rPr>
        <w:t xml:space="preserve">Signed: </w:t>
      </w:r>
      <w:r>
        <w:rPr>
          <w:lang w:val="en-GB"/>
        </w:rPr>
        <w:t>(</w:t>
      </w:r>
      <w:r w:rsidRPr="00C924F4">
        <w:rPr>
          <w:i/>
          <w:iCs/>
          <w:lang w:val="en-GB"/>
        </w:rPr>
        <w:t xml:space="preserve">signature of person whose name and capacity are shown </w:t>
      </w:r>
      <w:r>
        <w:rPr>
          <w:i/>
          <w:iCs/>
          <w:lang w:val="en-GB"/>
        </w:rPr>
        <w:t>below)</w:t>
      </w:r>
    </w:p>
    <w:p w14:paraId="3207C2CE" w14:textId="77777777" w:rsidR="0028409C" w:rsidRDefault="0028409C" w:rsidP="0028409C">
      <w:pPr>
        <w:tabs>
          <w:tab w:val="left" w:pos="6120"/>
        </w:tabs>
        <w:spacing w:before="60" w:after="60"/>
        <w:jc w:val="left"/>
      </w:pPr>
      <w:r w:rsidRPr="00C924F4">
        <w:t xml:space="preserve">Name: </w:t>
      </w:r>
      <w:r>
        <w:t>(</w:t>
      </w:r>
      <w:r w:rsidRPr="00C924F4">
        <w:rPr>
          <w:i/>
          <w:iCs/>
        </w:rPr>
        <w:t xml:space="preserve">insert complete name of person signing the </w:t>
      </w:r>
      <w:r>
        <w:rPr>
          <w:i/>
          <w:iCs/>
        </w:rPr>
        <w:t>b</w:t>
      </w:r>
      <w:r w:rsidRPr="00C924F4">
        <w:rPr>
          <w:i/>
          <w:iCs/>
        </w:rPr>
        <w:t>id</w:t>
      </w:r>
      <w:r>
        <w:rPr>
          <w:i/>
          <w:iCs/>
        </w:rPr>
        <w:t>)</w:t>
      </w:r>
      <w:r w:rsidRPr="00C924F4">
        <w:tab/>
      </w:r>
    </w:p>
    <w:p w14:paraId="3207C2CF" w14:textId="77777777" w:rsidR="0028409C" w:rsidRPr="00C924F4" w:rsidRDefault="0028409C" w:rsidP="0028409C">
      <w:pPr>
        <w:tabs>
          <w:tab w:val="left" w:pos="6120"/>
        </w:tabs>
        <w:spacing w:before="60" w:after="60"/>
        <w:jc w:val="left"/>
      </w:pPr>
      <w:r w:rsidRPr="00C924F4">
        <w:lastRenderedPageBreak/>
        <w:t xml:space="preserve">In the capacity of </w:t>
      </w:r>
      <w:r>
        <w:t>(</w:t>
      </w:r>
      <w:r w:rsidRPr="00C924F4">
        <w:rPr>
          <w:i/>
          <w:iCs/>
        </w:rPr>
        <w:t xml:space="preserve">insert legal capacity of person signing the </w:t>
      </w:r>
      <w:r>
        <w:rPr>
          <w:i/>
          <w:iCs/>
        </w:rPr>
        <w:t>b</w:t>
      </w:r>
      <w:r w:rsidRPr="00C924F4">
        <w:rPr>
          <w:i/>
          <w:iCs/>
        </w:rPr>
        <w:t>id</w:t>
      </w:r>
      <w:r>
        <w:rPr>
          <w:i/>
          <w:iCs/>
        </w:rPr>
        <w:t>).</w:t>
      </w:r>
      <w:r w:rsidRPr="00C924F4">
        <w:rPr>
          <w:i/>
          <w:iCs/>
        </w:rPr>
        <w:t xml:space="preserve"> </w:t>
      </w:r>
    </w:p>
    <w:p w14:paraId="3207C2D0" w14:textId="77777777" w:rsidR="0028409C" w:rsidRPr="00C924F4" w:rsidRDefault="0028409C" w:rsidP="0028409C">
      <w:pPr>
        <w:tabs>
          <w:tab w:val="left" w:pos="5238"/>
          <w:tab w:val="left" w:pos="5474"/>
          <w:tab w:val="left" w:pos="9468"/>
        </w:tabs>
        <w:spacing w:before="60" w:after="60"/>
        <w:jc w:val="left"/>
      </w:pPr>
      <w:r w:rsidRPr="00C924F4">
        <w:t xml:space="preserve">Duly authorised to sign the </w:t>
      </w:r>
      <w:r>
        <w:t>b</w:t>
      </w:r>
      <w:r w:rsidRPr="00C924F4">
        <w:t xml:space="preserve">id for and on </w:t>
      </w:r>
      <w:r>
        <w:t>b</w:t>
      </w:r>
      <w:r w:rsidRPr="00C924F4">
        <w:t xml:space="preserve">ehalf of: </w:t>
      </w:r>
      <w:r>
        <w:t>(</w:t>
      </w:r>
      <w:r w:rsidRPr="00C924F4">
        <w:rPr>
          <w:i/>
          <w:iCs/>
        </w:rPr>
        <w:t xml:space="preserve">insert complete name of </w:t>
      </w:r>
      <w:r>
        <w:rPr>
          <w:i/>
          <w:iCs/>
        </w:rPr>
        <w:t>Bidder)</w:t>
      </w:r>
    </w:p>
    <w:p w14:paraId="3207C2D1" w14:textId="77777777" w:rsidR="0028409C" w:rsidRPr="00C924F4" w:rsidRDefault="0028409C" w:rsidP="0028409C">
      <w:pPr>
        <w:tabs>
          <w:tab w:val="right" w:pos="9000"/>
        </w:tabs>
        <w:jc w:val="left"/>
      </w:pPr>
      <w:r w:rsidRPr="00C924F4">
        <w:t xml:space="preserve">Dated on ____________ day of __________________, _______ </w:t>
      </w:r>
      <w:r>
        <w:t>(</w:t>
      </w:r>
      <w:r w:rsidRPr="00C924F4">
        <w:rPr>
          <w:i/>
          <w:iCs/>
        </w:rPr>
        <w:t>insert date of signing</w:t>
      </w:r>
      <w:r>
        <w:rPr>
          <w:i/>
          <w:iCs/>
        </w:rPr>
        <w:t>)</w:t>
      </w:r>
    </w:p>
    <w:p w14:paraId="3207C2D2" w14:textId="77777777" w:rsidR="0028409C" w:rsidRDefault="0028409C" w:rsidP="0028409C">
      <w:pPr>
        <w:pStyle w:val="StyleBankNormalItalic"/>
      </w:pPr>
      <w:bookmarkStart w:id="430" w:name="_Toc438013346"/>
      <w:r>
        <w:br w:type="page"/>
      </w:r>
      <w:r>
        <w:lastRenderedPageBreak/>
        <w:t>(This Price Schedule should be signed by a person with the proper authority to sign documents for the Bidder. It should be included by the Bidder in its bid. The Bidder may reproduce this in landscape format but is responsible for its accurate reproduction).</w:t>
      </w:r>
    </w:p>
    <w:tbl>
      <w:tblPr>
        <w:tblW w:w="9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76"/>
        <w:gridCol w:w="6912"/>
      </w:tblGrid>
      <w:tr w:rsidR="0028409C" w14:paraId="3207C2D4" w14:textId="77777777" w:rsidTr="00104EBC">
        <w:trPr>
          <w:cantSplit/>
          <w:trHeight w:val="654"/>
        </w:trPr>
        <w:tc>
          <w:tcPr>
            <w:tcW w:w="9288" w:type="dxa"/>
            <w:gridSpan w:val="2"/>
            <w:tcBorders>
              <w:top w:val="nil"/>
              <w:left w:val="nil"/>
              <w:bottom w:val="nil"/>
              <w:right w:val="nil"/>
            </w:tcBorders>
          </w:tcPr>
          <w:p w14:paraId="3207C2D3" w14:textId="77777777" w:rsidR="0028409C" w:rsidRDefault="0028409C" w:rsidP="00104EBC">
            <w:pPr>
              <w:pStyle w:val="SectionVHeader"/>
              <w:spacing w:before="120" w:after="120"/>
            </w:pPr>
            <w:bookmarkStart w:id="431" w:name="_Toc27720056"/>
            <w:bookmarkStart w:id="432" w:name="_Toc274740458"/>
            <w:r>
              <w:t xml:space="preserve">Price Schedule </w:t>
            </w:r>
            <w:bookmarkStart w:id="433" w:name="_Toc438013347"/>
            <w:r>
              <w:t xml:space="preserve">for </w:t>
            </w:r>
            <w:r w:rsidR="00F61D55">
              <w:t>Goods</w:t>
            </w:r>
            <w:r>
              <w:t xml:space="preserve"> or Services</w:t>
            </w:r>
            <w:bookmarkEnd w:id="431"/>
            <w:bookmarkEnd w:id="432"/>
            <w:bookmarkEnd w:id="433"/>
            <w:r>
              <w:t xml:space="preserve"> </w:t>
            </w:r>
          </w:p>
        </w:tc>
      </w:tr>
      <w:tr w:rsidR="0028409C" w14:paraId="3207C2D8" w14:textId="77777777" w:rsidTr="00104EBC">
        <w:trPr>
          <w:cantSplit/>
        </w:trPr>
        <w:tc>
          <w:tcPr>
            <w:tcW w:w="2376" w:type="dxa"/>
            <w:tcBorders>
              <w:top w:val="nil"/>
              <w:left w:val="nil"/>
              <w:bottom w:val="nil"/>
              <w:right w:val="nil"/>
            </w:tcBorders>
          </w:tcPr>
          <w:p w14:paraId="3207C2D5" w14:textId="77777777" w:rsidR="0028409C" w:rsidRDefault="0028409C" w:rsidP="00104EBC">
            <w:pPr>
              <w:spacing w:line="360" w:lineRule="auto"/>
            </w:pPr>
          </w:p>
        </w:tc>
        <w:tc>
          <w:tcPr>
            <w:tcW w:w="6912" w:type="dxa"/>
            <w:tcBorders>
              <w:top w:val="nil"/>
              <w:left w:val="nil"/>
              <w:bottom w:val="nil"/>
              <w:right w:val="nil"/>
            </w:tcBorders>
          </w:tcPr>
          <w:p w14:paraId="3207C2D6" w14:textId="77777777" w:rsidR="0028409C" w:rsidRPr="00C924F4" w:rsidRDefault="0028409C" w:rsidP="00104EBC">
            <w:pPr>
              <w:spacing w:before="60" w:after="60"/>
              <w:jc w:val="left"/>
            </w:pPr>
            <w:r w:rsidRPr="00C924F4">
              <w:t>Date:</w:t>
            </w:r>
            <w:r>
              <w:rPr>
                <w:i/>
                <w:iCs/>
              </w:rPr>
              <w:t>(</w:t>
            </w:r>
            <w:r w:rsidRPr="00C924F4">
              <w:rPr>
                <w:i/>
                <w:iCs/>
              </w:rPr>
              <w:t xml:space="preserve">insert date (as day, month and year) of </w:t>
            </w:r>
            <w:r>
              <w:rPr>
                <w:i/>
                <w:iCs/>
              </w:rPr>
              <w:t>bid s</w:t>
            </w:r>
            <w:r w:rsidRPr="00C924F4">
              <w:rPr>
                <w:i/>
                <w:iCs/>
              </w:rPr>
              <w:t>u</w:t>
            </w:r>
            <w:r>
              <w:rPr>
                <w:i/>
                <w:iCs/>
              </w:rPr>
              <w:t>b</w:t>
            </w:r>
            <w:r w:rsidRPr="00C924F4">
              <w:rPr>
                <w:i/>
                <w:iCs/>
              </w:rPr>
              <w:t>mission</w:t>
            </w:r>
            <w:r>
              <w:rPr>
                <w:i/>
                <w:iCs/>
              </w:rPr>
              <w:t>)</w:t>
            </w:r>
          </w:p>
          <w:p w14:paraId="3207C2D7" w14:textId="143737BA" w:rsidR="0028409C" w:rsidRPr="00C924F4" w:rsidRDefault="0028409C" w:rsidP="00AF2A7F">
            <w:r w:rsidRPr="00C924F4">
              <w:t>Procurement Reference No:</w:t>
            </w:r>
            <w:r w:rsidR="00665D0A" w:rsidRPr="00514842">
              <w:rPr>
                <w:b/>
                <w:bCs/>
              </w:rPr>
              <w:t xml:space="preserve"> IUCEA/SUPP/202</w:t>
            </w:r>
            <w:r w:rsidR="00665D0A">
              <w:rPr>
                <w:b/>
                <w:bCs/>
              </w:rPr>
              <w:t>3</w:t>
            </w:r>
            <w:r w:rsidR="00665D0A" w:rsidRPr="00514842">
              <w:rPr>
                <w:b/>
                <w:bCs/>
              </w:rPr>
              <w:t>-2</w:t>
            </w:r>
            <w:r w:rsidR="00665D0A">
              <w:rPr>
                <w:b/>
                <w:bCs/>
              </w:rPr>
              <w:t>4</w:t>
            </w:r>
            <w:r w:rsidR="00665D0A" w:rsidRPr="00514842">
              <w:rPr>
                <w:b/>
                <w:bCs/>
              </w:rPr>
              <w:t>/</w:t>
            </w:r>
            <w:r w:rsidR="00665D0A" w:rsidRPr="00D34356">
              <w:rPr>
                <w:b/>
                <w:bCs/>
              </w:rPr>
              <w:t>0</w:t>
            </w:r>
            <w:r w:rsidR="00665D0A">
              <w:rPr>
                <w:b/>
                <w:bCs/>
              </w:rPr>
              <w:t>04</w:t>
            </w:r>
          </w:p>
        </w:tc>
      </w:tr>
      <w:tr w:rsidR="0028409C" w14:paraId="3207C2DA" w14:textId="77777777" w:rsidTr="00104EBC">
        <w:trPr>
          <w:cantSplit/>
        </w:trPr>
        <w:tc>
          <w:tcPr>
            <w:tcW w:w="9288" w:type="dxa"/>
            <w:gridSpan w:val="2"/>
            <w:tcBorders>
              <w:top w:val="nil"/>
              <w:left w:val="nil"/>
              <w:bottom w:val="nil"/>
              <w:right w:val="nil"/>
            </w:tcBorders>
          </w:tcPr>
          <w:p w14:paraId="3207C2D9" w14:textId="77777777" w:rsidR="0028409C" w:rsidRPr="00C924F4" w:rsidRDefault="0028409C" w:rsidP="00104EBC">
            <w:pPr>
              <w:tabs>
                <w:tab w:val="left" w:pos="1985"/>
                <w:tab w:val="right" w:pos="9360"/>
              </w:tabs>
              <w:spacing w:before="120" w:after="120" w:line="360" w:lineRule="auto"/>
            </w:pPr>
            <w:r w:rsidRPr="00C924F4">
              <w:t xml:space="preserve">Name of </w:t>
            </w:r>
            <w:r>
              <w:t>Bidder</w:t>
            </w:r>
            <w:r w:rsidRPr="00C924F4">
              <w:t xml:space="preserve">: </w:t>
            </w:r>
            <w:r w:rsidRPr="00C924F4">
              <w:tab/>
            </w:r>
            <w:r>
              <w:t>(</w:t>
            </w:r>
            <w:r w:rsidRPr="00C924F4">
              <w:rPr>
                <w:i/>
                <w:iCs/>
              </w:rPr>
              <w:t xml:space="preserve">Insert the name of the </w:t>
            </w:r>
            <w:r>
              <w:rPr>
                <w:i/>
                <w:iCs/>
              </w:rPr>
              <w:t>Bidder)</w:t>
            </w:r>
          </w:p>
        </w:tc>
      </w:tr>
    </w:tbl>
    <w:p w14:paraId="3207C2DB" w14:textId="77777777" w:rsidR="0028409C" w:rsidRDefault="0028409C" w:rsidP="0028409C">
      <w:pPr>
        <w:jc w:val="left"/>
        <w:rPr>
          <w:sz w:val="12"/>
          <w:szCs w:val="12"/>
        </w:rPr>
      </w:pPr>
    </w:p>
    <w:tbl>
      <w:tblPr>
        <w:tblW w:w="9603" w:type="dxa"/>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19"/>
        <w:gridCol w:w="1134"/>
        <w:gridCol w:w="992"/>
        <w:gridCol w:w="1134"/>
        <w:gridCol w:w="1276"/>
        <w:gridCol w:w="1559"/>
        <w:gridCol w:w="1142"/>
        <w:gridCol w:w="947"/>
      </w:tblGrid>
      <w:tr w:rsidR="0028409C" w14:paraId="3207C2E4" w14:textId="77777777" w:rsidTr="00104EBC">
        <w:tc>
          <w:tcPr>
            <w:tcW w:w="1419" w:type="dxa"/>
            <w:tcBorders>
              <w:top w:val="single" w:sz="12" w:space="0" w:color="auto"/>
            </w:tcBorders>
          </w:tcPr>
          <w:p w14:paraId="3207C2DC" w14:textId="77777777" w:rsidR="0028409C" w:rsidRDefault="0028409C" w:rsidP="00104EBC">
            <w:pPr>
              <w:spacing w:before="60" w:after="60"/>
              <w:jc w:val="center"/>
              <w:rPr>
                <w:i/>
                <w:iCs/>
                <w:sz w:val="20"/>
                <w:szCs w:val="20"/>
              </w:rPr>
            </w:pPr>
            <w:r>
              <w:rPr>
                <w:i/>
                <w:iCs/>
                <w:sz w:val="20"/>
                <w:szCs w:val="20"/>
              </w:rPr>
              <w:t>1</w:t>
            </w:r>
          </w:p>
        </w:tc>
        <w:tc>
          <w:tcPr>
            <w:tcW w:w="1134" w:type="dxa"/>
            <w:tcBorders>
              <w:top w:val="single" w:sz="12" w:space="0" w:color="auto"/>
            </w:tcBorders>
          </w:tcPr>
          <w:p w14:paraId="3207C2DD" w14:textId="77777777" w:rsidR="0028409C" w:rsidRDefault="0028409C" w:rsidP="00104EBC">
            <w:pPr>
              <w:spacing w:before="60" w:after="60"/>
              <w:jc w:val="center"/>
              <w:rPr>
                <w:i/>
                <w:iCs/>
                <w:sz w:val="20"/>
                <w:szCs w:val="20"/>
              </w:rPr>
            </w:pPr>
            <w:r>
              <w:rPr>
                <w:i/>
                <w:iCs/>
                <w:sz w:val="20"/>
                <w:szCs w:val="20"/>
              </w:rPr>
              <w:t>2</w:t>
            </w:r>
          </w:p>
        </w:tc>
        <w:tc>
          <w:tcPr>
            <w:tcW w:w="992" w:type="dxa"/>
            <w:tcBorders>
              <w:top w:val="single" w:sz="12" w:space="0" w:color="auto"/>
            </w:tcBorders>
          </w:tcPr>
          <w:p w14:paraId="3207C2DE" w14:textId="77777777" w:rsidR="0028409C" w:rsidRDefault="0028409C" w:rsidP="00104EBC">
            <w:pPr>
              <w:spacing w:before="60" w:after="60"/>
              <w:jc w:val="center"/>
              <w:rPr>
                <w:i/>
                <w:iCs/>
                <w:sz w:val="20"/>
                <w:szCs w:val="20"/>
              </w:rPr>
            </w:pPr>
            <w:r>
              <w:rPr>
                <w:i/>
                <w:iCs/>
                <w:sz w:val="20"/>
                <w:szCs w:val="20"/>
              </w:rPr>
              <w:t>3</w:t>
            </w:r>
          </w:p>
        </w:tc>
        <w:tc>
          <w:tcPr>
            <w:tcW w:w="1134" w:type="dxa"/>
            <w:tcBorders>
              <w:top w:val="single" w:sz="12" w:space="0" w:color="auto"/>
            </w:tcBorders>
          </w:tcPr>
          <w:p w14:paraId="3207C2DF" w14:textId="77777777" w:rsidR="0028409C" w:rsidRDefault="0028409C" w:rsidP="00104EBC">
            <w:pPr>
              <w:spacing w:before="60" w:after="60"/>
              <w:jc w:val="center"/>
              <w:rPr>
                <w:i/>
                <w:iCs/>
                <w:sz w:val="20"/>
                <w:szCs w:val="20"/>
              </w:rPr>
            </w:pPr>
            <w:r>
              <w:rPr>
                <w:i/>
                <w:iCs/>
                <w:sz w:val="20"/>
                <w:szCs w:val="20"/>
              </w:rPr>
              <w:t>4</w:t>
            </w:r>
          </w:p>
        </w:tc>
        <w:tc>
          <w:tcPr>
            <w:tcW w:w="1276" w:type="dxa"/>
            <w:tcBorders>
              <w:top w:val="single" w:sz="12" w:space="0" w:color="auto"/>
            </w:tcBorders>
          </w:tcPr>
          <w:p w14:paraId="3207C2E0" w14:textId="77777777" w:rsidR="0028409C" w:rsidRDefault="0028409C" w:rsidP="00104EBC">
            <w:pPr>
              <w:spacing w:before="60" w:after="60"/>
              <w:jc w:val="center"/>
              <w:rPr>
                <w:i/>
                <w:iCs/>
                <w:sz w:val="20"/>
                <w:szCs w:val="20"/>
              </w:rPr>
            </w:pPr>
            <w:r>
              <w:rPr>
                <w:i/>
                <w:iCs/>
                <w:sz w:val="20"/>
                <w:szCs w:val="20"/>
              </w:rPr>
              <w:t>5</w:t>
            </w:r>
          </w:p>
        </w:tc>
        <w:tc>
          <w:tcPr>
            <w:tcW w:w="1559" w:type="dxa"/>
            <w:tcBorders>
              <w:top w:val="single" w:sz="12" w:space="0" w:color="auto"/>
            </w:tcBorders>
          </w:tcPr>
          <w:p w14:paraId="3207C2E1" w14:textId="77777777" w:rsidR="0028409C" w:rsidRDefault="0028409C" w:rsidP="00104EBC">
            <w:pPr>
              <w:spacing w:before="60" w:after="60"/>
              <w:jc w:val="center"/>
              <w:rPr>
                <w:i/>
                <w:iCs/>
                <w:sz w:val="20"/>
                <w:szCs w:val="20"/>
              </w:rPr>
            </w:pPr>
            <w:r>
              <w:rPr>
                <w:i/>
                <w:iCs/>
                <w:sz w:val="20"/>
                <w:szCs w:val="20"/>
              </w:rPr>
              <w:t>6</w:t>
            </w:r>
          </w:p>
        </w:tc>
        <w:tc>
          <w:tcPr>
            <w:tcW w:w="1142" w:type="dxa"/>
            <w:tcBorders>
              <w:top w:val="single" w:sz="12" w:space="0" w:color="auto"/>
            </w:tcBorders>
          </w:tcPr>
          <w:p w14:paraId="3207C2E2" w14:textId="77777777" w:rsidR="0028409C" w:rsidRDefault="0028409C" w:rsidP="00104EBC">
            <w:pPr>
              <w:spacing w:before="60" w:after="60"/>
              <w:jc w:val="center"/>
              <w:rPr>
                <w:i/>
                <w:iCs/>
                <w:sz w:val="20"/>
                <w:szCs w:val="20"/>
              </w:rPr>
            </w:pPr>
            <w:r>
              <w:rPr>
                <w:i/>
                <w:iCs/>
                <w:sz w:val="20"/>
                <w:szCs w:val="20"/>
              </w:rPr>
              <w:t>7</w:t>
            </w:r>
          </w:p>
        </w:tc>
        <w:tc>
          <w:tcPr>
            <w:tcW w:w="947" w:type="dxa"/>
            <w:tcBorders>
              <w:top w:val="single" w:sz="12" w:space="0" w:color="auto"/>
            </w:tcBorders>
          </w:tcPr>
          <w:p w14:paraId="3207C2E3" w14:textId="77777777" w:rsidR="0028409C" w:rsidRDefault="0028409C" w:rsidP="00104EBC">
            <w:pPr>
              <w:spacing w:before="60" w:after="60"/>
              <w:jc w:val="center"/>
              <w:rPr>
                <w:i/>
                <w:iCs/>
                <w:sz w:val="20"/>
                <w:szCs w:val="20"/>
              </w:rPr>
            </w:pPr>
            <w:r>
              <w:rPr>
                <w:i/>
                <w:iCs/>
                <w:sz w:val="20"/>
                <w:szCs w:val="20"/>
              </w:rPr>
              <w:t>8</w:t>
            </w:r>
          </w:p>
        </w:tc>
      </w:tr>
      <w:tr w:rsidR="0028409C" w14:paraId="3207C2ED" w14:textId="77777777" w:rsidTr="00104EBC">
        <w:tc>
          <w:tcPr>
            <w:tcW w:w="1419" w:type="dxa"/>
            <w:shd w:val="clear" w:color="auto" w:fill="D9D9D9"/>
          </w:tcPr>
          <w:p w14:paraId="3207C2E5" w14:textId="77777777" w:rsidR="0028409C" w:rsidRDefault="0028409C" w:rsidP="00104EBC">
            <w:pPr>
              <w:pStyle w:val="FootnoteText"/>
              <w:spacing w:before="60" w:after="60"/>
              <w:jc w:val="center"/>
              <w:rPr>
                <w:b/>
                <w:bCs/>
              </w:rPr>
            </w:pPr>
            <w:r>
              <w:rPr>
                <w:b/>
                <w:bCs/>
              </w:rPr>
              <w:t>Item No.</w:t>
            </w:r>
          </w:p>
        </w:tc>
        <w:tc>
          <w:tcPr>
            <w:tcW w:w="1134" w:type="dxa"/>
            <w:shd w:val="clear" w:color="auto" w:fill="D9D9D9"/>
          </w:tcPr>
          <w:p w14:paraId="3207C2E6" w14:textId="77777777" w:rsidR="0028409C" w:rsidRDefault="00F61D55" w:rsidP="00104EBC">
            <w:pPr>
              <w:spacing w:before="60" w:after="60"/>
              <w:jc w:val="center"/>
              <w:rPr>
                <w:b/>
                <w:bCs/>
                <w:sz w:val="20"/>
                <w:szCs w:val="20"/>
              </w:rPr>
            </w:pPr>
            <w:r>
              <w:rPr>
                <w:b/>
                <w:bCs/>
                <w:sz w:val="20"/>
                <w:szCs w:val="20"/>
              </w:rPr>
              <w:t>Goods</w:t>
            </w:r>
            <w:r w:rsidR="0028409C">
              <w:rPr>
                <w:b/>
                <w:bCs/>
                <w:sz w:val="20"/>
                <w:szCs w:val="20"/>
              </w:rPr>
              <w:t xml:space="preserve"> or Services</w:t>
            </w:r>
          </w:p>
        </w:tc>
        <w:tc>
          <w:tcPr>
            <w:tcW w:w="992" w:type="dxa"/>
            <w:shd w:val="clear" w:color="auto" w:fill="D9D9D9"/>
          </w:tcPr>
          <w:p w14:paraId="3207C2E7" w14:textId="77777777" w:rsidR="0028409C" w:rsidRDefault="0028409C" w:rsidP="00104EBC">
            <w:pPr>
              <w:spacing w:before="60" w:after="60"/>
              <w:jc w:val="center"/>
              <w:rPr>
                <w:b/>
                <w:bCs/>
                <w:sz w:val="20"/>
                <w:szCs w:val="20"/>
              </w:rPr>
            </w:pPr>
            <w:r>
              <w:rPr>
                <w:b/>
                <w:bCs/>
                <w:sz w:val="20"/>
                <w:szCs w:val="20"/>
              </w:rPr>
              <w:t>Country of origin</w:t>
            </w:r>
          </w:p>
        </w:tc>
        <w:tc>
          <w:tcPr>
            <w:tcW w:w="1134" w:type="dxa"/>
            <w:shd w:val="clear" w:color="auto" w:fill="D9D9D9"/>
          </w:tcPr>
          <w:p w14:paraId="3207C2E8" w14:textId="77777777" w:rsidR="0028409C" w:rsidRDefault="0028409C" w:rsidP="00104EBC">
            <w:pPr>
              <w:pStyle w:val="FootnoteText"/>
              <w:spacing w:before="60" w:after="60"/>
              <w:jc w:val="center"/>
              <w:rPr>
                <w:b/>
                <w:bCs/>
              </w:rPr>
            </w:pPr>
            <w:r>
              <w:rPr>
                <w:b/>
                <w:bCs/>
              </w:rPr>
              <w:t xml:space="preserve">Percent of East African origin </w:t>
            </w:r>
            <w:r>
              <w:rPr>
                <w:rStyle w:val="FootnoteReference"/>
              </w:rPr>
              <w:footnoteReference w:id="1"/>
            </w:r>
          </w:p>
        </w:tc>
        <w:tc>
          <w:tcPr>
            <w:tcW w:w="1276" w:type="dxa"/>
            <w:shd w:val="clear" w:color="auto" w:fill="D9D9D9"/>
          </w:tcPr>
          <w:p w14:paraId="3207C2E9" w14:textId="77777777" w:rsidR="0028409C" w:rsidRDefault="0028409C" w:rsidP="00104EBC">
            <w:pPr>
              <w:pStyle w:val="FootnoteText"/>
              <w:spacing w:before="60" w:after="60"/>
              <w:jc w:val="center"/>
              <w:rPr>
                <w:b/>
                <w:bCs/>
              </w:rPr>
            </w:pPr>
            <w:r>
              <w:rPr>
                <w:b/>
                <w:bCs/>
              </w:rPr>
              <w:t>Estimated Quantity (No. of units)</w:t>
            </w:r>
          </w:p>
        </w:tc>
        <w:tc>
          <w:tcPr>
            <w:tcW w:w="1559" w:type="dxa"/>
            <w:shd w:val="clear" w:color="auto" w:fill="D9D9D9"/>
          </w:tcPr>
          <w:p w14:paraId="3207C2EA" w14:textId="77777777" w:rsidR="0028409C" w:rsidRDefault="0028409C" w:rsidP="00104EBC">
            <w:pPr>
              <w:pStyle w:val="FootnoteText"/>
              <w:spacing w:before="60" w:after="60"/>
              <w:jc w:val="center"/>
              <w:rPr>
                <w:b/>
                <w:bCs/>
              </w:rPr>
            </w:pPr>
            <w:r>
              <w:rPr>
                <w:b/>
                <w:bCs/>
              </w:rPr>
              <w:t xml:space="preserve">Unit price </w:t>
            </w:r>
            <w:r>
              <w:rPr>
                <w:rStyle w:val="FootnoteReference"/>
              </w:rPr>
              <w:footnoteReference w:id="2"/>
            </w:r>
          </w:p>
        </w:tc>
        <w:tc>
          <w:tcPr>
            <w:tcW w:w="1142" w:type="dxa"/>
            <w:shd w:val="clear" w:color="auto" w:fill="D9D9D9"/>
          </w:tcPr>
          <w:p w14:paraId="3207C2EB" w14:textId="77777777" w:rsidR="0028409C" w:rsidRDefault="0028409C" w:rsidP="00104EBC">
            <w:pPr>
              <w:spacing w:before="60" w:after="60"/>
              <w:jc w:val="center"/>
              <w:rPr>
                <w:b/>
                <w:bCs/>
                <w:sz w:val="20"/>
                <w:szCs w:val="20"/>
              </w:rPr>
            </w:pPr>
            <w:r>
              <w:rPr>
                <w:b/>
                <w:bCs/>
                <w:sz w:val="20"/>
                <w:szCs w:val="20"/>
              </w:rPr>
              <w:t xml:space="preserve">Import Duties, Sales and other taxes per unit </w:t>
            </w:r>
            <w:r>
              <w:rPr>
                <w:b/>
                <w:bCs/>
                <w:sz w:val="20"/>
                <w:szCs w:val="20"/>
                <w:vertAlign w:val="superscript"/>
              </w:rPr>
              <w:t>2</w:t>
            </w:r>
          </w:p>
        </w:tc>
        <w:tc>
          <w:tcPr>
            <w:tcW w:w="947" w:type="dxa"/>
            <w:shd w:val="clear" w:color="auto" w:fill="D9D9D9"/>
          </w:tcPr>
          <w:p w14:paraId="3207C2EC" w14:textId="77777777" w:rsidR="0028409C" w:rsidRDefault="0028409C" w:rsidP="00104EBC">
            <w:pPr>
              <w:spacing w:before="60" w:after="60"/>
              <w:jc w:val="center"/>
              <w:rPr>
                <w:b/>
                <w:bCs/>
                <w:sz w:val="20"/>
                <w:szCs w:val="20"/>
              </w:rPr>
            </w:pPr>
            <w:r>
              <w:rPr>
                <w:b/>
                <w:bCs/>
                <w:sz w:val="20"/>
                <w:szCs w:val="20"/>
              </w:rPr>
              <w:t>Total Price</w:t>
            </w:r>
          </w:p>
        </w:tc>
      </w:tr>
      <w:tr w:rsidR="0028409C" w:rsidRPr="00C924F4" w14:paraId="3207C2F6" w14:textId="77777777" w:rsidTr="00104EBC">
        <w:tc>
          <w:tcPr>
            <w:tcW w:w="1419" w:type="dxa"/>
          </w:tcPr>
          <w:p w14:paraId="3207C2EE" w14:textId="77777777" w:rsidR="0028409C" w:rsidRPr="00C924F4" w:rsidRDefault="0028409C" w:rsidP="00104EBC">
            <w:pPr>
              <w:pStyle w:val="FootnoteText"/>
              <w:spacing w:before="60" w:after="60"/>
              <w:jc w:val="left"/>
              <w:rPr>
                <w:i/>
                <w:iCs/>
              </w:rPr>
            </w:pPr>
            <w:r>
              <w:rPr>
                <w:i/>
                <w:iCs/>
              </w:rPr>
              <w:t>(i</w:t>
            </w:r>
            <w:r w:rsidRPr="00C924F4">
              <w:rPr>
                <w:i/>
                <w:iCs/>
              </w:rPr>
              <w:t>nsert num</w:t>
            </w:r>
            <w:r>
              <w:rPr>
                <w:i/>
                <w:iCs/>
              </w:rPr>
              <w:t>b</w:t>
            </w:r>
            <w:r w:rsidRPr="00C924F4">
              <w:rPr>
                <w:i/>
                <w:iCs/>
              </w:rPr>
              <w:t>er of item</w:t>
            </w:r>
            <w:r>
              <w:rPr>
                <w:i/>
                <w:iCs/>
              </w:rPr>
              <w:t xml:space="preserve"> corresponding to Statement of Requirements)</w:t>
            </w:r>
          </w:p>
        </w:tc>
        <w:tc>
          <w:tcPr>
            <w:tcW w:w="1134" w:type="dxa"/>
          </w:tcPr>
          <w:p w14:paraId="3207C2EF" w14:textId="77777777" w:rsidR="0028409C" w:rsidRPr="00C924F4" w:rsidRDefault="0028409C" w:rsidP="00104EBC">
            <w:pPr>
              <w:spacing w:before="60" w:after="60"/>
              <w:jc w:val="left"/>
              <w:rPr>
                <w:i/>
                <w:iCs/>
                <w:sz w:val="20"/>
                <w:szCs w:val="20"/>
              </w:rPr>
            </w:pPr>
            <w:r>
              <w:rPr>
                <w:i/>
                <w:iCs/>
                <w:sz w:val="20"/>
                <w:szCs w:val="20"/>
              </w:rPr>
              <w:t xml:space="preserve">(insert brief description </w:t>
            </w:r>
            <w:r w:rsidRPr="00C924F4">
              <w:rPr>
                <w:i/>
                <w:iCs/>
                <w:sz w:val="20"/>
                <w:szCs w:val="20"/>
              </w:rPr>
              <w:t xml:space="preserve">name of </w:t>
            </w:r>
            <w:r w:rsidR="00F61D55">
              <w:rPr>
                <w:i/>
                <w:iCs/>
                <w:sz w:val="20"/>
                <w:szCs w:val="20"/>
              </w:rPr>
              <w:t>Goods</w:t>
            </w:r>
            <w:r w:rsidRPr="00C924F4">
              <w:rPr>
                <w:i/>
                <w:iCs/>
                <w:sz w:val="20"/>
                <w:szCs w:val="20"/>
              </w:rPr>
              <w:t xml:space="preserve"> or Service</w:t>
            </w:r>
            <w:r>
              <w:rPr>
                <w:i/>
                <w:iCs/>
                <w:sz w:val="20"/>
                <w:szCs w:val="20"/>
              </w:rPr>
              <w:t>s)</w:t>
            </w:r>
          </w:p>
        </w:tc>
        <w:tc>
          <w:tcPr>
            <w:tcW w:w="992" w:type="dxa"/>
          </w:tcPr>
          <w:p w14:paraId="3207C2F0" w14:textId="77777777" w:rsidR="0028409C" w:rsidRPr="00C924F4" w:rsidRDefault="0028409C" w:rsidP="00104EBC">
            <w:pPr>
              <w:spacing w:before="60" w:after="60"/>
              <w:jc w:val="left"/>
              <w:rPr>
                <w:i/>
                <w:iCs/>
                <w:sz w:val="20"/>
                <w:szCs w:val="20"/>
              </w:rPr>
            </w:pPr>
            <w:r>
              <w:rPr>
                <w:i/>
                <w:iCs/>
                <w:sz w:val="20"/>
                <w:szCs w:val="20"/>
              </w:rPr>
              <w:t>(</w:t>
            </w:r>
            <w:r w:rsidRPr="00C924F4">
              <w:rPr>
                <w:i/>
                <w:iCs/>
                <w:sz w:val="20"/>
                <w:szCs w:val="20"/>
              </w:rPr>
              <w:t>insert country of origin of the item</w:t>
            </w:r>
            <w:r>
              <w:rPr>
                <w:i/>
                <w:iCs/>
                <w:sz w:val="20"/>
                <w:szCs w:val="20"/>
              </w:rPr>
              <w:t>)</w:t>
            </w:r>
          </w:p>
        </w:tc>
        <w:tc>
          <w:tcPr>
            <w:tcW w:w="1134" w:type="dxa"/>
          </w:tcPr>
          <w:p w14:paraId="3207C2F1" w14:textId="77777777" w:rsidR="0028409C" w:rsidRPr="00C924F4" w:rsidRDefault="0028409C" w:rsidP="00104EBC">
            <w:pPr>
              <w:pStyle w:val="FootnoteText"/>
              <w:spacing w:before="60" w:after="60"/>
              <w:jc w:val="left"/>
              <w:rPr>
                <w:i/>
                <w:iCs/>
              </w:rPr>
            </w:pPr>
            <w:r>
              <w:rPr>
                <w:i/>
                <w:iCs/>
              </w:rPr>
              <w:t>(</w:t>
            </w:r>
            <w:r w:rsidRPr="00C924F4">
              <w:rPr>
                <w:i/>
                <w:iCs/>
              </w:rPr>
              <w:t xml:space="preserve">if the margin of preference applies, insert percentage of </w:t>
            </w:r>
            <w:r>
              <w:rPr>
                <w:i/>
                <w:iCs/>
              </w:rPr>
              <w:t xml:space="preserve">East African </w:t>
            </w:r>
            <w:r w:rsidRPr="00C924F4">
              <w:rPr>
                <w:i/>
                <w:iCs/>
              </w:rPr>
              <w:t>origin for this item</w:t>
            </w:r>
            <w:r>
              <w:rPr>
                <w:i/>
                <w:iCs/>
              </w:rPr>
              <w:t>)</w:t>
            </w:r>
          </w:p>
        </w:tc>
        <w:tc>
          <w:tcPr>
            <w:tcW w:w="1276" w:type="dxa"/>
          </w:tcPr>
          <w:p w14:paraId="3207C2F2" w14:textId="77777777" w:rsidR="0028409C" w:rsidRPr="00C924F4" w:rsidRDefault="0028409C" w:rsidP="00104EBC">
            <w:pPr>
              <w:pStyle w:val="FootnoteText"/>
              <w:spacing w:before="60" w:after="60"/>
              <w:jc w:val="left"/>
              <w:rPr>
                <w:i/>
                <w:iCs/>
              </w:rPr>
            </w:pPr>
            <w:r>
              <w:rPr>
                <w:i/>
                <w:iCs/>
              </w:rPr>
              <w:t>(</w:t>
            </w:r>
            <w:r w:rsidRPr="00C924F4">
              <w:rPr>
                <w:i/>
                <w:iCs/>
              </w:rPr>
              <w:t xml:space="preserve">insert </w:t>
            </w:r>
            <w:r>
              <w:rPr>
                <w:i/>
                <w:iCs/>
              </w:rPr>
              <w:t xml:space="preserve">estimated </w:t>
            </w:r>
            <w:r w:rsidRPr="00C924F4">
              <w:rPr>
                <w:i/>
                <w:iCs/>
              </w:rPr>
              <w:t>nu</w:t>
            </w:r>
            <w:r>
              <w:rPr>
                <w:i/>
                <w:iCs/>
              </w:rPr>
              <w:t>mber of units of this item to be purchased)</w:t>
            </w:r>
          </w:p>
        </w:tc>
        <w:tc>
          <w:tcPr>
            <w:tcW w:w="1559" w:type="dxa"/>
          </w:tcPr>
          <w:p w14:paraId="3207C2F3" w14:textId="77777777" w:rsidR="0028409C" w:rsidRPr="00C924F4" w:rsidRDefault="0028409C" w:rsidP="00104EBC">
            <w:pPr>
              <w:pStyle w:val="FootnoteText"/>
              <w:spacing w:before="60" w:after="60"/>
              <w:jc w:val="left"/>
              <w:rPr>
                <w:i/>
                <w:iCs/>
              </w:rPr>
            </w:pPr>
            <w:r>
              <w:rPr>
                <w:i/>
                <w:iCs/>
              </w:rPr>
              <w:t>(</w:t>
            </w:r>
            <w:r w:rsidRPr="00C924F4">
              <w:rPr>
                <w:i/>
                <w:iCs/>
              </w:rPr>
              <w:t xml:space="preserve">insert the unit price of this item, including delivery in accordance with the delivery terms (Incoterms) stated, </w:t>
            </w:r>
            <w:r>
              <w:rPr>
                <w:i/>
                <w:iCs/>
              </w:rPr>
              <w:t>b</w:t>
            </w:r>
            <w:r w:rsidRPr="00C924F4">
              <w:rPr>
                <w:i/>
                <w:iCs/>
              </w:rPr>
              <w:t>ut excluding all import duties and taxes, paid or paya</w:t>
            </w:r>
            <w:r>
              <w:rPr>
                <w:i/>
                <w:iCs/>
              </w:rPr>
              <w:t>b</w:t>
            </w:r>
            <w:r w:rsidRPr="00C924F4">
              <w:rPr>
                <w:i/>
                <w:iCs/>
              </w:rPr>
              <w:t xml:space="preserve">le </w:t>
            </w:r>
            <w:r>
              <w:rPr>
                <w:i/>
                <w:iCs/>
              </w:rPr>
              <w:t>(if applicable)</w:t>
            </w:r>
          </w:p>
        </w:tc>
        <w:tc>
          <w:tcPr>
            <w:tcW w:w="1142" w:type="dxa"/>
          </w:tcPr>
          <w:p w14:paraId="3207C2F4" w14:textId="77777777" w:rsidR="0028409C" w:rsidRPr="00C924F4" w:rsidRDefault="0028409C" w:rsidP="00855ABE">
            <w:pPr>
              <w:spacing w:before="60" w:after="60"/>
              <w:jc w:val="left"/>
              <w:rPr>
                <w:i/>
                <w:iCs/>
                <w:sz w:val="20"/>
                <w:szCs w:val="20"/>
              </w:rPr>
            </w:pPr>
            <w:r>
              <w:rPr>
                <w:i/>
                <w:iCs/>
                <w:sz w:val="20"/>
                <w:szCs w:val="20"/>
              </w:rPr>
              <w:t>(</w:t>
            </w:r>
            <w:r w:rsidRPr="00C924F4">
              <w:rPr>
                <w:i/>
                <w:iCs/>
                <w:sz w:val="20"/>
                <w:szCs w:val="20"/>
              </w:rPr>
              <w:t>insert all import duties, taxes  paid or paya</w:t>
            </w:r>
            <w:r>
              <w:rPr>
                <w:i/>
                <w:iCs/>
                <w:sz w:val="20"/>
                <w:szCs w:val="20"/>
              </w:rPr>
              <w:t>b</w:t>
            </w:r>
            <w:r w:rsidRPr="00C924F4">
              <w:rPr>
                <w:i/>
                <w:iCs/>
                <w:sz w:val="20"/>
                <w:szCs w:val="20"/>
              </w:rPr>
              <w:t xml:space="preserve">le in </w:t>
            </w:r>
            <w:r>
              <w:rPr>
                <w:i/>
                <w:iCs/>
                <w:sz w:val="20"/>
                <w:szCs w:val="20"/>
              </w:rPr>
              <w:t>East Africa/</w:t>
            </w:r>
            <w:r w:rsidR="00855ABE">
              <w:rPr>
                <w:i/>
                <w:iCs/>
                <w:sz w:val="20"/>
                <w:szCs w:val="20"/>
              </w:rPr>
              <w:t>Uganda</w:t>
            </w:r>
            <w:r>
              <w:rPr>
                <w:i/>
                <w:iCs/>
                <w:sz w:val="20"/>
                <w:szCs w:val="20"/>
              </w:rPr>
              <w:t xml:space="preserve"> </w:t>
            </w:r>
            <w:r w:rsidRPr="00C924F4">
              <w:rPr>
                <w:i/>
                <w:iCs/>
                <w:sz w:val="20"/>
                <w:szCs w:val="20"/>
              </w:rPr>
              <w:t>on this item</w:t>
            </w:r>
            <w:r>
              <w:rPr>
                <w:i/>
                <w:iCs/>
                <w:sz w:val="20"/>
                <w:szCs w:val="20"/>
              </w:rPr>
              <w:t>)</w:t>
            </w:r>
          </w:p>
        </w:tc>
        <w:tc>
          <w:tcPr>
            <w:tcW w:w="947" w:type="dxa"/>
          </w:tcPr>
          <w:p w14:paraId="3207C2F5" w14:textId="77777777" w:rsidR="0028409C" w:rsidRPr="00C924F4" w:rsidRDefault="0028409C" w:rsidP="00104EBC">
            <w:pPr>
              <w:spacing w:before="60" w:after="60"/>
              <w:jc w:val="left"/>
              <w:rPr>
                <w:i/>
                <w:iCs/>
                <w:sz w:val="20"/>
                <w:szCs w:val="20"/>
              </w:rPr>
            </w:pPr>
            <w:r>
              <w:rPr>
                <w:i/>
                <w:iCs/>
                <w:sz w:val="20"/>
                <w:szCs w:val="20"/>
              </w:rPr>
              <w:t>(</w:t>
            </w:r>
            <w:r w:rsidRPr="00C924F4">
              <w:rPr>
                <w:i/>
                <w:iCs/>
                <w:sz w:val="20"/>
                <w:szCs w:val="20"/>
              </w:rPr>
              <w:t>insert the total price for this item, which should equate to columns5x(6+7</w:t>
            </w:r>
            <w:r>
              <w:rPr>
                <w:i/>
                <w:iCs/>
                <w:sz w:val="20"/>
                <w:szCs w:val="20"/>
              </w:rPr>
              <w:t>)</w:t>
            </w:r>
          </w:p>
        </w:tc>
      </w:tr>
      <w:tr w:rsidR="0028409C" w14:paraId="3207C2FF" w14:textId="77777777" w:rsidTr="00104EBC">
        <w:tc>
          <w:tcPr>
            <w:tcW w:w="1419" w:type="dxa"/>
          </w:tcPr>
          <w:p w14:paraId="3207C2F7" w14:textId="77777777" w:rsidR="0028409C" w:rsidRDefault="0028409C" w:rsidP="00104EBC">
            <w:pPr>
              <w:pStyle w:val="FootnoteText"/>
              <w:spacing w:before="60" w:after="60"/>
              <w:jc w:val="left"/>
            </w:pPr>
          </w:p>
        </w:tc>
        <w:tc>
          <w:tcPr>
            <w:tcW w:w="1134" w:type="dxa"/>
          </w:tcPr>
          <w:p w14:paraId="3207C2F8" w14:textId="77777777" w:rsidR="0028409C" w:rsidRDefault="0028409C" w:rsidP="00104EBC">
            <w:pPr>
              <w:spacing w:before="60" w:after="60"/>
              <w:jc w:val="left"/>
              <w:rPr>
                <w:sz w:val="20"/>
                <w:szCs w:val="20"/>
              </w:rPr>
            </w:pPr>
          </w:p>
        </w:tc>
        <w:tc>
          <w:tcPr>
            <w:tcW w:w="992" w:type="dxa"/>
          </w:tcPr>
          <w:p w14:paraId="3207C2F9" w14:textId="77777777" w:rsidR="0028409C" w:rsidRDefault="0028409C" w:rsidP="00104EBC">
            <w:pPr>
              <w:spacing w:before="60" w:after="60"/>
              <w:jc w:val="left"/>
              <w:rPr>
                <w:i/>
                <w:iCs/>
                <w:sz w:val="20"/>
                <w:szCs w:val="20"/>
              </w:rPr>
            </w:pPr>
          </w:p>
        </w:tc>
        <w:tc>
          <w:tcPr>
            <w:tcW w:w="1134" w:type="dxa"/>
          </w:tcPr>
          <w:p w14:paraId="3207C2FA" w14:textId="77777777" w:rsidR="0028409C" w:rsidRDefault="0028409C" w:rsidP="00104EBC">
            <w:pPr>
              <w:pStyle w:val="FootnoteText"/>
              <w:spacing w:before="60" w:after="60"/>
              <w:jc w:val="left"/>
            </w:pPr>
          </w:p>
        </w:tc>
        <w:tc>
          <w:tcPr>
            <w:tcW w:w="1276" w:type="dxa"/>
          </w:tcPr>
          <w:p w14:paraId="3207C2FB" w14:textId="77777777" w:rsidR="0028409C" w:rsidRDefault="0028409C" w:rsidP="00104EBC">
            <w:pPr>
              <w:pStyle w:val="FootnoteText"/>
              <w:spacing w:before="60" w:after="60"/>
              <w:jc w:val="left"/>
            </w:pPr>
          </w:p>
        </w:tc>
        <w:tc>
          <w:tcPr>
            <w:tcW w:w="1559" w:type="dxa"/>
          </w:tcPr>
          <w:p w14:paraId="3207C2FC" w14:textId="77777777" w:rsidR="0028409C" w:rsidRDefault="0028409C" w:rsidP="00104EBC">
            <w:pPr>
              <w:pStyle w:val="FootnoteText"/>
              <w:spacing w:before="60" w:after="60"/>
              <w:jc w:val="left"/>
            </w:pPr>
          </w:p>
        </w:tc>
        <w:tc>
          <w:tcPr>
            <w:tcW w:w="1142" w:type="dxa"/>
          </w:tcPr>
          <w:p w14:paraId="3207C2FD" w14:textId="77777777" w:rsidR="0028409C" w:rsidRDefault="0028409C" w:rsidP="00104EBC">
            <w:pPr>
              <w:spacing w:before="60" w:after="60"/>
              <w:jc w:val="left"/>
              <w:rPr>
                <w:sz w:val="20"/>
                <w:szCs w:val="20"/>
              </w:rPr>
            </w:pPr>
          </w:p>
        </w:tc>
        <w:tc>
          <w:tcPr>
            <w:tcW w:w="947" w:type="dxa"/>
          </w:tcPr>
          <w:p w14:paraId="3207C2FE" w14:textId="77777777" w:rsidR="0028409C" w:rsidRDefault="0028409C" w:rsidP="00104EBC">
            <w:pPr>
              <w:spacing w:before="60" w:after="60"/>
              <w:jc w:val="left"/>
              <w:rPr>
                <w:sz w:val="20"/>
                <w:szCs w:val="20"/>
              </w:rPr>
            </w:pPr>
          </w:p>
        </w:tc>
      </w:tr>
    </w:tbl>
    <w:p w14:paraId="3207C300" w14:textId="77777777" w:rsidR="0028409C" w:rsidRDefault="0028409C" w:rsidP="0028409C">
      <w:pPr>
        <w:tabs>
          <w:tab w:val="left" w:pos="1188"/>
          <w:tab w:val="left" w:pos="2394"/>
          <w:tab w:val="left" w:pos="4209"/>
          <w:tab w:val="left" w:pos="5238"/>
          <w:tab w:val="left" w:pos="7632"/>
          <w:tab w:val="left" w:pos="7868"/>
          <w:tab w:val="left" w:pos="9468"/>
        </w:tabs>
        <w:spacing w:before="60" w:after="60"/>
        <w:jc w:val="left"/>
        <w:rPr>
          <w:sz w:val="8"/>
          <w:szCs w:val="8"/>
        </w:rPr>
      </w:pPr>
    </w:p>
    <w:p w14:paraId="3207C301" w14:textId="77777777" w:rsidR="0028409C" w:rsidRDefault="0028409C" w:rsidP="0028409C">
      <w:pPr>
        <w:pStyle w:val="BankNormalChar"/>
        <w:tabs>
          <w:tab w:val="left" w:pos="1188"/>
          <w:tab w:val="left" w:pos="2394"/>
          <w:tab w:val="left" w:pos="4200"/>
          <w:tab w:val="left" w:pos="5238"/>
          <w:tab w:val="left" w:pos="7632"/>
          <w:tab w:val="left" w:pos="7868"/>
          <w:tab w:val="left" w:pos="9468"/>
        </w:tabs>
        <w:spacing w:before="60" w:after="60"/>
        <w:rPr>
          <w:lang w:val="en-GB"/>
        </w:rPr>
      </w:pPr>
    </w:p>
    <w:p w14:paraId="3207C302" w14:textId="77777777" w:rsidR="0028409C" w:rsidRPr="00C924F4" w:rsidRDefault="0028409C" w:rsidP="0028409C">
      <w:pPr>
        <w:pStyle w:val="BankNormalChar"/>
        <w:tabs>
          <w:tab w:val="left" w:pos="1188"/>
          <w:tab w:val="left" w:pos="2394"/>
          <w:tab w:val="left" w:pos="4200"/>
          <w:tab w:val="left" w:pos="5238"/>
          <w:tab w:val="left" w:pos="7632"/>
          <w:tab w:val="left" w:pos="7868"/>
          <w:tab w:val="left" w:pos="9468"/>
        </w:tabs>
        <w:spacing w:before="60" w:after="60"/>
        <w:rPr>
          <w:lang w:val="en-GB"/>
        </w:rPr>
      </w:pPr>
      <w:r w:rsidRPr="00C924F4">
        <w:rPr>
          <w:lang w:val="en-GB"/>
        </w:rPr>
        <w:t xml:space="preserve">Signed: </w:t>
      </w:r>
      <w:r>
        <w:rPr>
          <w:i/>
          <w:iCs/>
          <w:lang w:val="en-GB"/>
        </w:rPr>
        <w:t>(</w:t>
      </w:r>
      <w:r w:rsidRPr="00C924F4">
        <w:rPr>
          <w:i/>
          <w:iCs/>
          <w:lang w:val="en-GB"/>
        </w:rPr>
        <w:t xml:space="preserve">signature of person whose name and capacity are shown </w:t>
      </w:r>
      <w:r>
        <w:rPr>
          <w:i/>
          <w:iCs/>
          <w:lang w:val="en-GB"/>
        </w:rPr>
        <w:t>below)</w:t>
      </w:r>
    </w:p>
    <w:p w14:paraId="3207C303" w14:textId="77777777" w:rsidR="0028409C" w:rsidRDefault="0028409C" w:rsidP="0028409C">
      <w:pPr>
        <w:tabs>
          <w:tab w:val="left" w:pos="6120"/>
        </w:tabs>
        <w:spacing w:before="60" w:after="60"/>
        <w:jc w:val="left"/>
      </w:pPr>
      <w:r w:rsidRPr="00C924F4">
        <w:t xml:space="preserve">Name: </w:t>
      </w:r>
      <w:r>
        <w:rPr>
          <w:i/>
          <w:iCs/>
        </w:rPr>
        <w:t>(</w:t>
      </w:r>
      <w:r w:rsidRPr="00C924F4">
        <w:rPr>
          <w:i/>
          <w:iCs/>
        </w:rPr>
        <w:t xml:space="preserve">insert complete name of person signing the </w:t>
      </w:r>
      <w:r>
        <w:rPr>
          <w:i/>
          <w:iCs/>
        </w:rPr>
        <w:t>b</w:t>
      </w:r>
      <w:r w:rsidRPr="00C924F4">
        <w:rPr>
          <w:i/>
          <w:iCs/>
        </w:rPr>
        <w:t>id</w:t>
      </w:r>
      <w:r>
        <w:rPr>
          <w:i/>
          <w:iCs/>
        </w:rPr>
        <w:t>)</w:t>
      </w:r>
      <w:r w:rsidRPr="00C924F4">
        <w:tab/>
      </w:r>
    </w:p>
    <w:p w14:paraId="3207C304" w14:textId="77777777" w:rsidR="0028409C" w:rsidRPr="00C924F4" w:rsidRDefault="0028409C" w:rsidP="0028409C">
      <w:pPr>
        <w:tabs>
          <w:tab w:val="left" w:pos="6120"/>
        </w:tabs>
        <w:spacing w:before="60" w:after="60"/>
        <w:jc w:val="left"/>
      </w:pPr>
      <w:r w:rsidRPr="00C924F4">
        <w:t xml:space="preserve">In the capacity of </w:t>
      </w:r>
      <w:r>
        <w:rPr>
          <w:i/>
          <w:iCs/>
        </w:rPr>
        <w:t>(</w:t>
      </w:r>
      <w:r w:rsidRPr="00C924F4">
        <w:rPr>
          <w:i/>
          <w:iCs/>
        </w:rPr>
        <w:t xml:space="preserve">insert legal capacity of person signing the </w:t>
      </w:r>
      <w:r>
        <w:rPr>
          <w:i/>
          <w:iCs/>
        </w:rPr>
        <w:t>b</w:t>
      </w:r>
      <w:r w:rsidRPr="00C924F4">
        <w:rPr>
          <w:i/>
          <w:iCs/>
        </w:rPr>
        <w:t>id</w:t>
      </w:r>
      <w:r>
        <w:rPr>
          <w:i/>
          <w:iCs/>
        </w:rPr>
        <w:t>)</w:t>
      </w:r>
      <w:r w:rsidRPr="00C924F4">
        <w:rPr>
          <w:i/>
          <w:iCs/>
        </w:rPr>
        <w:t xml:space="preserve"> </w:t>
      </w:r>
    </w:p>
    <w:p w14:paraId="3207C305" w14:textId="77777777" w:rsidR="0028409C" w:rsidRDefault="0028409C" w:rsidP="0028409C">
      <w:pPr>
        <w:tabs>
          <w:tab w:val="left" w:pos="5238"/>
          <w:tab w:val="left" w:pos="5474"/>
          <w:tab w:val="left" w:pos="9468"/>
        </w:tabs>
        <w:spacing w:before="60" w:after="60"/>
        <w:jc w:val="left"/>
        <w:rPr>
          <w:i/>
          <w:iCs/>
        </w:rPr>
      </w:pPr>
      <w:r w:rsidRPr="00C924F4">
        <w:t xml:space="preserve">Duly authorised to sign the </w:t>
      </w:r>
      <w:r>
        <w:t>b</w:t>
      </w:r>
      <w:r w:rsidRPr="00C924F4">
        <w:t xml:space="preserve">id for and on </w:t>
      </w:r>
      <w:r>
        <w:t>b</w:t>
      </w:r>
      <w:r w:rsidRPr="00C924F4">
        <w:t xml:space="preserve">ehalf of: </w:t>
      </w:r>
      <w:r>
        <w:rPr>
          <w:i/>
          <w:iCs/>
        </w:rPr>
        <w:t>(</w:t>
      </w:r>
      <w:r w:rsidRPr="00C924F4">
        <w:rPr>
          <w:i/>
          <w:iCs/>
        </w:rPr>
        <w:t xml:space="preserve">insert complete name of </w:t>
      </w:r>
      <w:r>
        <w:rPr>
          <w:i/>
          <w:iCs/>
        </w:rPr>
        <w:t>Bidder)</w:t>
      </w:r>
    </w:p>
    <w:p w14:paraId="3207C306" w14:textId="77777777" w:rsidR="0028409C" w:rsidRPr="00C924F4" w:rsidRDefault="0028409C" w:rsidP="0028409C">
      <w:pPr>
        <w:tabs>
          <w:tab w:val="left" w:pos="5238"/>
          <w:tab w:val="left" w:pos="5474"/>
          <w:tab w:val="left" w:pos="9468"/>
        </w:tabs>
        <w:spacing w:before="60" w:after="60"/>
        <w:jc w:val="left"/>
      </w:pPr>
    </w:p>
    <w:p w14:paraId="3207C307" w14:textId="77777777" w:rsidR="0028409C" w:rsidRPr="00C924F4" w:rsidRDefault="0028409C" w:rsidP="0028409C">
      <w:pPr>
        <w:tabs>
          <w:tab w:val="right" w:pos="9000"/>
        </w:tabs>
        <w:jc w:val="left"/>
      </w:pPr>
      <w:r w:rsidRPr="00C924F4">
        <w:t xml:space="preserve">Dated on ____________ day of __________________, _______ </w:t>
      </w:r>
      <w:r>
        <w:rPr>
          <w:i/>
          <w:iCs/>
        </w:rPr>
        <w:t>(</w:t>
      </w:r>
      <w:r w:rsidRPr="00C924F4">
        <w:rPr>
          <w:i/>
          <w:iCs/>
        </w:rPr>
        <w:t>insert date of signing</w:t>
      </w:r>
      <w:r>
        <w:rPr>
          <w:i/>
          <w:iCs/>
        </w:rPr>
        <w:t>)</w:t>
      </w:r>
    </w:p>
    <w:p w14:paraId="3207C308" w14:textId="77777777" w:rsidR="0028409C" w:rsidRPr="007A6AD2" w:rsidRDefault="0028409C" w:rsidP="0028409C">
      <w:pPr>
        <w:tabs>
          <w:tab w:val="right" w:pos="9000"/>
        </w:tabs>
      </w:pPr>
    </w:p>
    <w:bookmarkEnd w:id="430"/>
    <w:p w14:paraId="3207C309" w14:textId="77777777" w:rsidR="0028409C" w:rsidRDefault="0028409C" w:rsidP="0028409C">
      <w:pPr>
        <w:pStyle w:val="StyleBankNormalItalic"/>
      </w:pPr>
      <w:r>
        <w:t xml:space="preserve">(This Bid Security should be on the letterhead of the issuing </w:t>
      </w:r>
      <w:r w:rsidRPr="00676183">
        <w:rPr>
          <w:b/>
        </w:rPr>
        <w:t>Financial Institution</w:t>
      </w:r>
      <w:r>
        <w:t xml:space="preserve"> and should be signed by a person with the proper authority to sign the Bid Security.  It should be included by the Bidder in its bid, if so indicated in the BDS).</w:t>
      </w:r>
    </w:p>
    <w:tbl>
      <w:tblPr>
        <w:tblW w:w="0" w:type="auto"/>
        <w:tblLayout w:type="fixed"/>
        <w:tblLook w:val="0000" w:firstRow="0" w:lastRow="0" w:firstColumn="0" w:lastColumn="0" w:noHBand="0" w:noVBand="0"/>
      </w:tblPr>
      <w:tblGrid>
        <w:gridCol w:w="9198"/>
      </w:tblGrid>
      <w:tr w:rsidR="0028409C" w:rsidRPr="00BD7099" w14:paraId="3207C30B" w14:textId="77777777" w:rsidTr="00104EBC">
        <w:trPr>
          <w:trHeight w:val="565"/>
        </w:trPr>
        <w:tc>
          <w:tcPr>
            <w:tcW w:w="9198" w:type="dxa"/>
            <w:tcBorders>
              <w:top w:val="nil"/>
              <w:left w:val="nil"/>
              <w:bottom w:val="nil"/>
              <w:right w:val="nil"/>
            </w:tcBorders>
          </w:tcPr>
          <w:p w14:paraId="3207C30A" w14:textId="77777777" w:rsidR="0028409C" w:rsidRPr="007C5377" w:rsidRDefault="0028409C" w:rsidP="00104EBC">
            <w:pPr>
              <w:pStyle w:val="SectionVHeader"/>
              <w:spacing w:before="120" w:after="120"/>
            </w:pPr>
            <w:r w:rsidRPr="007C5377">
              <w:lastRenderedPageBreak/>
              <w:br w:type="page"/>
            </w:r>
            <w:bookmarkStart w:id="434" w:name="_Toc274740459"/>
            <w:r>
              <w:t>B</w:t>
            </w:r>
            <w:r w:rsidRPr="00BD7099">
              <w:t>id Security</w:t>
            </w:r>
            <w:bookmarkEnd w:id="434"/>
            <w:r w:rsidR="000A660B">
              <w:t>: Not Applicable</w:t>
            </w:r>
          </w:p>
        </w:tc>
      </w:tr>
    </w:tbl>
    <w:p w14:paraId="3207C30C" w14:textId="77777777" w:rsidR="0028409C" w:rsidRPr="00B064F5" w:rsidRDefault="0028409C" w:rsidP="0028409C">
      <w:pPr>
        <w:tabs>
          <w:tab w:val="right" w:pos="9360"/>
        </w:tabs>
        <w:spacing w:before="60" w:after="60"/>
        <w:ind w:left="2268"/>
        <w:jc w:val="left"/>
      </w:pPr>
      <w:r w:rsidRPr="00B064F5">
        <w:t xml:space="preserve">Date: </w:t>
      </w:r>
      <w:r>
        <w:t>(</w:t>
      </w:r>
      <w:r w:rsidRPr="00B064F5">
        <w:t xml:space="preserve">insert date (as day, month and year) of </w:t>
      </w:r>
      <w:r>
        <w:t>b</w:t>
      </w:r>
      <w:r w:rsidRPr="00B064F5">
        <w:t>id su</w:t>
      </w:r>
      <w:r>
        <w:t>b</w:t>
      </w:r>
      <w:r w:rsidRPr="00B064F5">
        <w:t>mission</w:t>
      </w:r>
      <w:r>
        <w:t>)</w:t>
      </w:r>
    </w:p>
    <w:p w14:paraId="3207C30D" w14:textId="467CAC2B" w:rsidR="00514842" w:rsidRPr="00514842" w:rsidRDefault="005F4B40" w:rsidP="00514842">
      <w:pPr>
        <w:rPr>
          <w:bCs/>
        </w:rPr>
      </w:pPr>
      <w:r>
        <w:t>Procurement Reference No</w:t>
      </w:r>
      <w:r w:rsidR="0028409C" w:rsidRPr="00B064F5">
        <w:t>:</w:t>
      </w:r>
      <w:r w:rsidR="00665D0A" w:rsidRPr="00665D0A">
        <w:rPr>
          <w:b/>
          <w:bCs/>
        </w:rPr>
        <w:t xml:space="preserve"> </w:t>
      </w:r>
      <w:r w:rsidR="00665D0A" w:rsidRPr="00514842">
        <w:rPr>
          <w:b/>
          <w:bCs/>
        </w:rPr>
        <w:t>IUCEA/SUPP/202</w:t>
      </w:r>
      <w:r w:rsidR="00665D0A">
        <w:rPr>
          <w:b/>
          <w:bCs/>
        </w:rPr>
        <w:t>3</w:t>
      </w:r>
      <w:r w:rsidR="00665D0A" w:rsidRPr="00514842">
        <w:rPr>
          <w:b/>
          <w:bCs/>
        </w:rPr>
        <w:t>-2</w:t>
      </w:r>
      <w:r w:rsidR="00665D0A">
        <w:rPr>
          <w:b/>
          <w:bCs/>
        </w:rPr>
        <w:t>4</w:t>
      </w:r>
      <w:r w:rsidR="00665D0A" w:rsidRPr="00514842">
        <w:rPr>
          <w:b/>
          <w:bCs/>
        </w:rPr>
        <w:t>/</w:t>
      </w:r>
      <w:r w:rsidR="00665D0A" w:rsidRPr="00D34356">
        <w:rPr>
          <w:b/>
          <w:bCs/>
        </w:rPr>
        <w:t>0</w:t>
      </w:r>
      <w:r w:rsidR="00665D0A">
        <w:rPr>
          <w:b/>
          <w:bCs/>
        </w:rPr>
        <w:t>04</w:t>
      </w:r>
    </w:p>
    <w:p w14:paraId="3207C30E" w14:textId="77777777" w:rsidR="00855ABE" w:rsidRPr="00625FA2" w:rsidRDefault="0028409C" w:rsidP="00855ABE">
      <w:pPr>
        <w:rPr>
          <w:b/>
          <w:bCs/>
          <w:sz w:val="32"/>
          <w:szCs w:val="32"/>
        </w:rPr>
      </w:pPr>
      <w:r w:rsidRPr="00C924F4">
        <w:t xml:space="preserve">To: </w:t>
      </w:r>
      <w:r w:rsidR="00855ABE" w:rsidRPr="00855ABE">
        <w:rPr>
          <w:b/>
          <w:bCs/>
          <w:i/>
        </w:rPr>
        <w:t>Inter-University Council for East Africa</w:t>
      </w:r>
    </w:p>
    <w:p w14:paraId="3207C30F" w14:textId="77777777" w:rsidR="0028409C" w:rsidRPr="00C924F4" w:rsidRDefault="0028409C" w:rsidP="0028409C">
      <w:pPr>
        <w:pStyle w:val="Footer"/>
        <w:tabs>
          <w:tab w:val="right" w:pos="9720"/>
        </w:tabs>
        <w:spacing w:before="60" w:after="60"/>
      </w:pPr>
      <w:r w:rsidRPr="00C924F4">
        <w:t xml:space="preserve">Whereas </w:t>
      </w:r>
      <w:r>
        <w:rPr>
          <w:i/>
          <w:iCs/>
        </w:rPr>
        <w:t>(</w:t>
      </w:r>
      <w:r w:rsidRPr="00427FED">
        <w:rPr>
          <w:i/>
          <w:iCs/>
        </w:rPr>
        <w:t xml:space="preserve">insert complete name of </w:t>
      </w:r>
      <w:r>
        <w:rPr>
          <w:i/>
          <w:iCs/>
        </w:rPr>
        <w:t>Bidder)</w:t>
      </w:r>
      <w:r w:rsidRPr="00427FED">
        <w:rPr>
          <w:i/>
          <w:iCs/>
        </w:rPr>
        <w:t xml:space="preserve"> </w:t>
      </w:r>
      <w:r w:rsidRPr="00C924F4">
        <w:t xml:space="preserve">(hereinafter “the </w:t>
      </w:r>
      <w:r>
        <w:t>Bidder</w:t>
      </w:r>
      <w:r w:rsidRPr="00C924F4">
        <w:t>”) has su</w:t>
      </w:r>
      <w:r>
        <w:t>b</w:t>
      </w:r>
      <w:r w:rsidRPr="00C924F4">
        <w:t xml:space="preserve">mitted its </w:t>
      </w:r>
      <w:r>
        <w:t xml:space="preserve">bid </w:t>
      </w:r>
      <w:r w:rsidRPr="00C924F4">
        <w:t xml:space="preserve">dated </w:t>
      </w:r>
      <w:r>
        <w:rPr>
          <w:i/>
          <w:iCs/>
        </w:rPr>
        <w:t>(</w:t>
      </w:r>
      <w:r w:rsidRPr="00427FED">
        <w:rPr>
          <w:i/>
          <w:iCs/>
        </w:rPr>
        <w:t xml:space="preserve">insert date (as day, month and year) of </w:t>
      </w:r>
      <w:r>
        <w:rPr>
          <w:i/>
          <w:iCs/>
        </w:rPr>
        <w:t>b</w:t>
      </w:r>
      <w:r w:rsidRPr="00427FED">
        <w:rPr>
          <w:i/>
          <w:iCs/>
        </w:rPr>
        <w:t>id su</w:t>
      </w:r>
      <w:r>
        <w:rPr>
          <w:i/>
          <w:iCs/>
        </w:rPr>
        <w:t>b</w:t>
      </w:r>
      <w:r w:rsidRPr="00427FED">
        <w:rPr>
          <w:i/>
          <w:iCs/>
        </w:rPr>
        <w:t>mission</w:t>
      </w:r>
      <w:r>
        <w:rPr>
          <w:i/>
          <w:iCs/>
        </w:rPr>
        <w:t>)</w:t>
      </w:r>
      <w:r w:rsidRPr="00C924F4">
        <w:t xml:space="preserve"> for Procurement Reference num</w:t>
      </w:r>
      <w:r>
        <w:t>b</w:t>
      </w:r>
      <w:r w:rsidRPr="00C924F4">
        <w:t xml:space="preserve">er </w:t>
      </w:r>
      <w:r>
        <w:rPr>
          <w:i/>
          <w:iCs/>
        </w:rPr>
        <w:t>(</w:t>
      </w:r>
      <w:r w:rsidRPr="00427FED">
        <w:rPr>
          <w:i/>
          <w:iCs/>
        </w:rPr>
        <w:t>insert Procurement Reference num</w:t>
      </w:r>
      <w:r>
        <w:rPr>
          <w:i/>
          <w:iCs/>
        </w:rPr>
        <w:t>b</w:t>
      </w:r>
      <w:r w:rsidRPr="00427FED">
        <w:rPr>
          <w:i/>
          <w:iCs/>
        </w:rPr>
        <w:t>er</w:t>
      </w:r>
      <w:r>
        <w:rPr>
          <w:i/>
          <w:iCs/>
        </w:rPr>
        <w:t>)</w:t>
      </w:r>
      <w:r w:rsidRPr="00C924F4">
        <w:t xml:space="preserve"> for the supply of </w:t>
      </w:r>
      <w:r>
        <w:rPr>
          <w:i/>
          <w:iCs/>
        </w:rPr>
        <w:t xml:space="preserve">(insert brief description of the </w:t>
      </w:r>
      <w:r w:rsidR="00F61D55">
        <w:rPr>
          <w:i/>
          <w:iCs/>
        </w:rPr>
        <w:t>Goods</w:t>
      </w:r>
      <w:r w:rsidRPr="00427FED">
        <w:rPr>
          <w:i/>
          <w:iCs/>
        </w:rPr>
        <w:t xml:space="preserve"> </w:t>
      </w:r>
      <w:r>
        <w:rPr>
          <w:i/>
          <w:iCs/>
        </w:rPr>
        <w:t>or</w:t>
      </w:r>
      <w:r w:rsidRPr="00427FED">
        <w:rPr>
          <w:i/>
          <w:iCs/>
        </w:rPr>
        <w:t xml:space="preserve"> Services</w:t>
      </w:r>
      <w:r>
        <w:rPr>
          <w:i/>
          <w:iCs/>
        </w:rPr>
        <w:t>)</w:t>
      </w:r>
      <w:r w:rsidRPr="00C924F4">
        <w:t>, hereinafter called “the</w:t>
      </w:r>
      <w:r>
        <w:t xml:space="preserve"> bid.”</w:t>
      </w:r>
    </w:p>
    <w:p w14:paraId="3207C310" w14:textId="77777777" w:rsidR="0028409C" w:rsidRPr="00C924F4" w:rsidRDefault="0028409C" w:rsidP="0028409C">
      <w:pPr>
        <w:tabs>
          <w:tab w:val="left" w:pos="5087"/>
          <w:tab w:val="left" w:pos="9576"/>
        </w:tabs>
        <w:spacing w:before="60" w:after="60"/>
        <w:jc w:val="left"/>
      </w:pPr>
      <w:r w:rsidRPr="00C924F4">
        <w:t xml:space="preserve">KNOW ALL PEOPLE </w:t>
      </w:r>
      <w:r>
        <w:t>b</w:t>
      </w:r>
      <w:r w:rsidRPr="00C924F4">
        <w:t xml:space="preserve">y these presents that WE </w:t>
      </w:r>
      <w:r>
        <w:rPr>
          <w:i/>
          <w:iCs/>
        </w:rPr>
        <w:t>(</w:t>
      </w:r>
      <w:r w:rsidRPr="00427FED">
        <w:rPr>
          <w:i/>
          <w:iCs/>
        </w:rPr>
        <w:t xml:space="preserve">insert complete name of institution issuing the </w:t>
      </w:r>
      <w:r>
        <w:rPr>
          <w:i/>
          <w:iCs/>
        </w:rPr>
        <w:t>B</w:t>
      </w:r>
      <w:r w:rsidRPr="00427FED">
        <w:rPr>
          <w:i/>
          <w:iCs/>
        </w:rPr>
        <w:t>id Security</w:t>
      </w:r>
      <w:r>
        <w:rPr>
          <w:i/>
          <w:iCs/>
        </w:rPr>
        <w:t>)</w:t>
      </w:r>
      <w:r w:rsidRPr="00C924F4">
        <w:t xml:space="preserve">, of </w:t>
      </w:r>
      <w:r>
        <w:rPr>
          <w:i/>
          <w:iCs/>
        </w:rPr>
        <w:t>(</w:t>
      </w:r>
      <w:r w:rsidRPr="00427FED">
        <w:rPr>
          <w:i/>
          <w:iCs/>
        </w:rPr>
        <w:t>insert city of domicile and country of nationality</w:t>
      </w:r>
      <w:r>
        <w:rPr>
          <w:i/>
          <w:iCs/>
        </w:rPr>
        <w:t>)</w:t>
      </w:r>
      <w:r w:rsidRPr="00C924F4">
        <w:t xml:space="preserve"> having our registered office at </w:t>
      </w:r>
      <w:r>
        <w:rPr>
          <w:i/>
          <w:iCs/>
        </w:rPr>
        <w:t>(</w:t>
      </w:r>
      <w:r w:rsidRPr="00427FED">
        <w:rPr>
          <w:i/>
          <w:iCs/>
        </w:rPr>
        <w:t>insert full address of the issuing institution</w:t>
      </w:r>
      <w:r>
        <w:rPr>
          <w:i/>
          <w:iCs/>
        </w:rPr>
        <w:t>)</w:t>
      </w:r>
      <w:r w:rsidRPr="00C924F4">
        <w:t xml:space="preserve"> (hereinafter “the Guarantor”), are </w:t>
      </w:r>
      <w:r>
        <w:t>b</w:t>
      </w:r>
      <w:r w:rsidRPr="00C924F4">
        <w:t xml:space="preserve">ound unto </w:t>
      </w:r>
      <w:r w:rsidRPr="00427FED">
        <w:rPr>
          <w:i/>
          <w:iCs/>
        </w:rPr>
        <w:t xml:space="preserve">the </w:t>
      </w:r>
      <w:r>
        <w:rPr>
          <w:i/>
          <w:iCs/>
        </w:rPr>
        <w:t>East African Community</w:t>
      </w:r>
      <w:r w:rsidRPr="00427FED">
        <w:rPr>
          <w:i/>
          <w:iCs/>
        </w:rPr>
        <w:t xml:space="preserve"> </w:t>
      </w:r>
      <w:r w:rsidRPr="00C924F4">
        <w:t>(hereinafter “</w:t>
      </w:r>
      <w:r w:rsidR="00517D95">
        <w:t>IUCEA</w:t>
      </w:r>
      <w:r w:rsidRPr="00C924F4">
        <w:t xml:space="preserve">”) in the sum of </w:t>
      </w:r>
      <w:r>
        <w:rPr>
          <w:i/>
          <w:iCs/>
        </w:rPr>
        <w:t>(</w:t>
      </w:r>
      <w:r w:rsidRPr="00427FED">
        <w:rPr>
          <w:i/>
          <w:iCs/>
        </w:rPr>
        <w:t xml:space="preserve">specify in words </w:t>
      </w:r>
      <w:r>
        <w:rPr>
          <w:i/>
          <w:iCs/>
        </w:rPr>
        <w:t xml:space="preserve">and figures </w:t>
      </w:r>
      <w:r w:rsidRPr="00427FED">
        <w:rPr>
          <w:i/>
          <w:iCs/>
        </w:rPr>
        <w:t xml:space="preserve">the amount and currency of the </w:t>
      </w:r>
      <w:r>
        <w:rPr>
          <w:i/>
          <w:iCs/>
        </w:rPr>
        <w:t>b</w:t>
      </w:r>
      <w:r w:rsidRPr="00427FED">
        <w:rPr>
          <w:i/>
          <w:iCs/>
        </w:rPr>
        <w:t>id security</w:t>
      </w:r>
      <w:r w:rsidRPr="00C924F4">
        <w:t xml:space="preserve">,  for which payment well and truly to </w:t>
      </w:r>
      <w:r>
        <w:t>b</w:t>
      </w:r>
      <w:r w:rsidRPr="00C924F4">
        <w:t xml:space="preserve">e made to the aforementioned </w:t>
      </w:r>
      <w:r w:rsidR="00517D95">
        <w:t>IUCEA</w:t>
      </w:r>
      <w:r w:rsidRPr="00C924F4">
        <w:t xml:space="preserve">, the Guarantor </w:t>
      </w:r>
      <w:r>
        <w:t>b</w:t>
      </w:r>
      <w:r w:rsidRPr="00C924F4">
        <w:t xml:space="preserve">inds itself,  its  successors  or  assignees  </w:t>
      </w:r>
      <w:r>
        <w:t>b</w:t>
      </w:r>
      <w:r w:rsidRPr="00C924F4">
        <w:t xml:space="preserve">y  these presents.   Sealed with the Common Seal of this Guarantor this </w:t>
      </w:r>
      <w:r>
        <w:rPr>
          <w:i/>
          <w:iCs/>
        </w:rPr>
        <w:t>(</w:t>
      </w:r>
      <w:r w:rsidRPr="00427FED">
        <w:rPr>
          <w:i/>
          <w:iCs/>
        </w:rPr>
        <w:t>insert day in num</w:t>
      </w:r>
      <w:r>
        <w:rPr>
          <w:i/>
          <w:iCs/>
        </w:rPr>
        <w:t>b</w:t>
      </w:r>
      <w:r w:rsidRPr="00427FED">
        <w:rPr>
          <w:i/>
          <w:iCs/>
        </w:rPr>
        <w:t>ers</w:t>
      </w:r>
      <w:r>
        <w:rPr>
          <w:i/>
          <w:iCs/>
        </w:rPr>
        <w:t>)</w:t>
      </w:r>
      <w:r w:rsidRPr="00427FED">
        <w:rPr>
          <w:i/>
          <w:iCs/>
        </w:rPr>
        <w:t xml:space="preserve"> </w:t>
      </w:r>
      <w:r w:rsidRPr="00C924F4">
        <w:t xml:space="preserve">day of </w:t>
      </w:r>
      <w:r>
        <w:rPr>
          <w:i/>
          <w:iCs/>
        </w:rPr>
        <w:t>(</w:t>
      </w:r>
      <w:r w:rsidRPr="00427FED">
        <w:rPr>
          <w:i/>
          <w:iCs/>
        </w:rPr>
        <w:t>insert month</w:t>
      </w:r>
      <w:r>
        <w:rPr>
          <w:i/>
          <w:iCs/>
        </w:rPr>
        <w:t>)</w:t>
      </w:r>
      <w:r w:rsidRPr="00427FED">
        <w:rPr>
          <w:i/>
          <w:iCs/>
        </w:rPr>
        <w:t xml:space="preserve">, </w:t>
      </w:r>
      <w:r>
        <w:rPr>
          <w:i/>
          <w:iCs/>
        </w:rPr>
        <w:t>(</w:t>
      </w:r>
      <w:r w:rsidRPr="00427FED">
        <w:rPr>
          <w:i/>
          <w:iCs/>
        </w:rPr>
        <w:t>insert year</w:t>
      </w:r>
      <w:r>
        <w:rPr>
          <w:i/>
          <w:iCs/>
        </w:rPr>
        <w:t>)</w:t>
      </w:r>
      <w:r w:rsidRPr="00C924F4">
        <w:t>.</w:t>
      </w:r>
    </w:p>
    <w:p w14:paraId="3207C311" w14:textId="77777777" w:rsidR="0028409C" w:rsidRPr="00C924F4" w:rsidRDefault="0028409C" w:rsidP="0028409C">
      <w:pPr>
        <w:jc w:val="left"/>
      </w:pPr>
      <w:r w:rsidRPr="00C924F4">
        <w:t>THE CONDITIONS of this o</w:t>
      </w:r>
      <w:r>
        <w:t>b</w:t>
      </w:r>
      <w:r w:rsidRPr="00C924F4">
        <w:t>ligation are the following:</w:t>
      </w:r>
    </w:p>
    <w:p w14:paraId="3207C312" w14:textId="77777777" w:rsidR="0028409C" w:rsidRDefault="0028409C" w:rsidP="00E67817">
      <w:pPr>
        <w:numPr>
          <w:ilvl w:val="0"/>
          <w:numId w:val="1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left"/>
      </w:pPr>
      <w:r w:rsidRPr="00C924F4">
        <w:t xml:space="preserve">If the </w:t>
      </w:r>
      <w:r>
        <w:t>Bidder</w:t>
      </w:r>
      <w:r w:rsidRPr="00C924F4">
        <w:t xml:space="preserve"> withdraws its </w:t>
      </w:r>
      <w:r>
        <w:t>b</w:t>
      </w:r>
      <w:r w:rsidRPr="00C924F4">
        <w:t xml:space="preserve">id during the period of </w:t>
      </w:r>
      <w:r>
        <w:t>b</w:t>
      </w:r>
      <w:r w:rsidRPr="00C924F4">
        <w:t xml:space="preserve">id validity specified </w:t>
      </w:r>
      <w:r>
        <w:t>b</w:t>
      </w:r>
      <w:r w:rsidRPr="00C924F4">
        <w:t xml:space="preserve">y the </w:t>
      </w:r>
      <w:r>
        <w:t>Bidder</w:t>
      </w:r>
      <w:r w:rsidRPr="00C924F4">
        <w:t xml:space="preserve"> in the </w:t>
      </w:r>
      <w:r>
        <w:t>B</w:t>
      </w:r>
      <w:r w:rsidRPr="00C924F4">
        <w:t>id Su</w:t>
      </w:r>
      <w:r>
        <w:t>b</w:t>
      </w:r>
      <w:r w:rsidRPr="00C924F4">
        <w:t>mission Sheet, except as provided in IT</w:t>
      </w:r>
      <w:r>
        <w:t>B</w:t>
      </w:r>
      <w:r w:rsidRPr="00C924F4">
        <w:t xml:space="preserve"> Su</w:t>
      </w:r>
      <w:r>
        <w:t>b</w:t>
      </w:r>
      <w:r w:rsidRPr="00C924F4">
        <w:t>-Clause 20.2; or</w:t>
      </w:r>
    </w:p>
    <w:p w14:paraId="3207C313" w14:textId="77777777" w:rsidR="0028409C" w:rsidRPr="00C924F4" w:rsidRDefault="0028409C" w:rsidP="00E67817">
      <w:pPr>
        <w:numPr>
          <w:ilvl w:val="0"/>
          <w:numId w:val="1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left"/>
      </w:pPr>
      <w:r w:rsidRPr="00C924F4">
        <w:t xml:space="preserve">If the </w:t>
      </w:r>
      <w:r>
        <w:t>Bidder</w:t>
      </w:r>
      <w:r w:rsidRPr="00C924F4">
        <w:t xml:space="preserve">, having </w:t>
      </w:r>
      <w:r>
        <w:t>b</w:t>
      </w:r>
      <w:r w:rsidRPr="00C924F4">
        <w:t xml:space="preserve">een notified of the acceptance of its </w:t>
      </w:r>
      <w:r>
        <w:t>b</w:t>
      </w:r>
      <w:r w:rsidRPr="00C924F4">
        <w:t xml:space="preserve">id </w:t>
      </w:r>
      <w:r>
        <w:t>b</w:t>
      </w:r>
      <w:r w:rsidRPr="00C924F4">
        <w:t xml:space="preserve">y </w:t>
      </w:r>
      <w:r w:rsidR="00517D95">
        <w:t>IUCEA</w:t>
      </w:r>
      <w:r w:rsidRPr="00C924F4">
        <w:t xml:space="preserve">, during the period of </w:t>
      </w:r>
      <w:r>
        <w:t>b</w:t>
      </w:r>
      <w:r w:rsidRPr="00C924F4">
        <w:t>id validity, fails or refuses to:</w:t>
      </w:r>
    </w:p>
    <w:p w14:paraId="3207C314" w14:textId="77777777" w:rsidR="0028409C" w:rsidRPr="00C924F4" w:rsidRDefault="0028409C" w:rsidP="0028409C">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left"/>
      </w:pPr>
      <w:r w:rsidRPr="00C924F4">
        <w:t>(a)</w:t>
      </w:r>
      <w:r w:rsidRPr="00C924F4">
        <w:tab/>
      </w:r>
      <w:r>
        <w:t>sign</w:t>
      </w:r>
      <w:r w:rsidRPr="00C924F4">
        <w:t xml:space="preserve"> the Contract</w:t>
      </w:r>
      <w:r>
        <w:t xml:space="preserve"> in accordance with ITB Clause 43</w:t>
      </w:r>
      <w:r w:rsidRPr="00C924F4">
        <w:t>; or</w:t>
      </w:r>
    </w:p>
    <w:p w14:paraId="3207C315" w14:textId="77777777" w:rsidR="0028409C" w:rsidRPr="00C924F4" w:rsidRDefault="0028409C" w:rsidP="00E67817">
      <w:pPr>
        <w:numPr>
          <w:ilvl w:val="0"/>
          <w:numId w:val="13"/>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left"/>
      </w:pPr>
      <w:r w:rsidRPr="00C924F4">
        <w:t>furnish the Performance Security, in accordance with the IT</w:t>
      </w:r>
      <w:r>
        <w:t>B</w:t>
      </w:r>
      <w:r w:rsidRPr="00C924F4">
        <w:t xml:space="preserve"> Clause 44; or</w:t>
      </w:r>
    </w:p>
    <w:p w14:paraId="3207C316" w14:textId="77777777" w:rsidR="0028409C" w:rsidRPr="00C924F4" w:rsidRDefault="0028409C" w:rsidP="00E67817">
      <w:pPr>
        <w:numPr>
          <w:ilvl w:val="0"/>
          <w:numId w:val="13"/>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left"/>
      </w:pPr>
      <w:r w:rsidRPr="00C924F4">
        <w:t xml:space="preserve">accept the correction of its </w:t>
      </w:r>
      <w:r>
        <w:t>b</w:t>
      </w:r>
      <w:r w:rsidRPr="00C924F4">
        <w:t xml:space="preserve">id </w:t>
      </w:r>
      <w:r>
        <w:t>b</w:t>
      </w:r>
      <w:r w:rsidR="00855ABE">
        <w:t xml:space="preserve">y </w:t>
      </w:r>
      <w:r w:rsidR="00517D95">
        <w:t>IUCEA</w:t>
      </w:r>
      <w:r w:rsidRPr="00C924F4">
        <w:t>, pursuant to IT</w:t>
      </w:r>
      <w:r>
        <w:t>B</w:t>
      </w:r>
      <w:r w:rsidRPr="00C924F4">
        <w:t xml:space="preserve"> Clause 31;</w:t>
      </w:r>
    </w:p>
    <w:p w14:paraId="3207C317" w14:textId="77777777" w:rsidR="0028409C" w:rsidRDefault="00507E17" w:rsidP="0028409C">
      <w:pPr>
        <w:ind w:left="709"/>
        <w:jc w:val="left"/>
      </w:pPr>
      <w:r>
        <w:t xml:space="preserve">we undertake to pay </w:t>
      </w:r>
      <w:r w:rsidR="00517D95">
        <w:t>IUCEA</w:t>
      </w:r>
      <w:r w:rsidR="0028409C" w:rsidRPr="00C924F4">
        <w:t xml:space="preserve"> up to the a</w:t>
      </w:r>
      <w:r w:rsidR="0028409C">
        <w:t>b</w:t>
      </w:r>
      <w:r w:rsidR="0028409C" w:rsidRPr="00C924F4">
        <w:t>ove amount upon receipt of its f</w:t>
      </w:r>
      <w:r>
        <w:t xml:space="preserve">irst written demand, without </w:t>
      </w:r>
      <w:r w:rsidR="0028409C" w:rsidRPr="00C924F4">
        <w:t xml:space="preserve"> </w:t>
      </w:r>
      <w:r w:rsidR="00517D95">
        <w:t>IUCEA</w:t>
      </w:r>
      <w:r w:rsidR="0028409C" w:rsidRPr="00C924F4">
        <w:t xml:space="preserve"> having to su</w:t>
      </w:r>
      <w:r w:rsidR="0028409C">
        <w:t>b</w:t>
      </w:r>
      <w:r w:rsidR="0028409C" w:rsidRPr="00C924F4">
        <w:t>stantiate its demand, prov</w:t>
      </w:r>
      <w:r>
        <w:t xml:space="preserve">ided that in its demand </w:t>
      </w:r>
      <w:r w:rsidR="00517D95">
        <w:t>IUCEA</w:t>
      </w:r>
      <w:r w:rsidR="0028409C" w:rsidRPr="00C924F4">
        <w:t xml:space="preserve"> states that the amount claimed </w:t>
      </w:r>
      <w:r w:rsidR="0028409C">
        <w:t>b</w:t>
      </w:r>
      <w:r w:rsidR="0028409C" w:rsidRPr="00C924F4">
        <w:t>y it is due to it, owing to the occurrence of one or more of the a</w:t>
      </w:r>
      <w:r w:rsidR="0028409C">
        <w:t>b</w:t>
      </w:r>
      <w:r w:rsidR="0028409C" w:rsidRPr="00C924F4">
        <w:t>ove conditions, specifying the occurred conditions.</w:t>
      </w:r>
    </w:p>
    <w:p w14:paraId="3207C318" w14:textId="77777777" w:rsidR="0028409C" w:rsidRPr="00676183" w:rsidRDefault="0028409C" w:rsidP="00E67817">
      <w:pPr>
        <w:numPr>
          <w:ilvl w:val="0"/>
          <w:numId w:val="12"/>
        </w:numPr>
        <w:jc w:val="left"/>
      </w:pPr>
      <w:r w:rsidRPr="00676183">
        <w:t xml:space="preserve">This security shall remain in force up to and including thirty (30) days after the period of bid validity, and any demand in respect thereof should be received by the Guarantor no later than the above date. </w:t>
      </w:r>
    </w:p>
    <w:p w14:paraId="3207C319" w14:textId="77777777" w:rsidR="0028409C" w:rsidRPr="00676183" w:rsidRDefault="0028409C" w:rsidP="0028409C">
      <w:pPr>
        <w:ind w:left="709"/>
        <w:jc w:val="left"/>
      </w:pPr>
    </w:p>
    <w:p w14:paraId="3207C31A" w14:textId="77777777" w:rsidR="0028409C" w:rsidRDefault="0028409C" w:rsidP="0028409C">
      <w:pPr>
        <w:pStyle w:val="NormalWeb"/>
        <w:spacing w:before="60" w:after="60"/>
        <w:jc w:val="both"/>
        <w:rPr>
          <w:rFonts w:ascii="Times New Roman" w:cs="Times New Roman"/>
        </w:rPr>
      </w:pPr>
      <w:r>
        <w:rPr>
          <w:rFonts w:ascii="Times New Roman" w:cs="Times New Roman"/>
        </w:rPr>
        <w:t>This guarantee is subject to the Uniform Rules for Demand Guarantees, ICC Publication No. 458.</w:t>
      </w:r>
    </w:p>
    <w:p w14:paraId="3207C31B" w14:textId="77777777" w:rsidR="0028409C" w:rsidRPr="00427FED" w:rsidRDefault="0028409C" w:rsidP="0028409C">
      <w:pPr>
        <w:pStyle w:val="BankNormalChar"/>
        <w:tabs>
          <w:tab w:val="left" w:pos="1188"/>
          <w:tab w:val="left" w:pos="2394"/>
          <w:tab w:val="left" w:pos="4200"/>
          <w:tab w:val="left" w:pos="5238"/>
          <w:tab w:val="left" w:pos="7632"/>
          <w:tab w:val="left" w:pos="7868"/>
          <w:tab w:val="left" w:pos="9468"/>
        </w:tabs>
        <w:spacing w:before="60" w:after="60"/>
        <w:rPr>
          <w:i/>
          <w:iCs/>
          <w:lang w:val="en-GB"/>
        </w:rPr>
      </w:pPr>
      <w:r w:rsidRPr="00C924F4">
        <w:rPr>
          <w:lang w:val="en-GB"/>
        </w:rPr>
        <w:t xml:space="preserve">Signed: </w:t>
      </w:r>
      <w:r>
        <w:rPr>
          <w:i/>
          <w:iCs/>
          <w:lang w:val="en-GB"/>
        </w:rPr>
        <w:t>(</w:t>
      </w:r>
      <w:r w:rsidRPr="00427FED">
        <w:rPr>
          <w:i/>
          <w:iCs/>
          <w:lang w:val="en-GB"/>
        </w:rPr>
        <w:t xml:space="preserve">insert signature of person whose name and capacity are shown </w:t>
      </w:r>
      <w:r>
        <w:rPr>
          <w:i/>
          <w:iCs/>
          <w:lang w:val="en-GB"/>
        </w:rPr>
        <w:t>below)</w:t>
      </w:r>
    </w:p>
    <w:p w14:paraId="3207C31C" w14:textId="77777777" w:rsidR="0028409C" w:rsidRDefault="0028409C" w:rsidP="0028409C">
      <w:pPr>
        <w:tabs>
          <w:tab w:val="left" w:pos="5103"/>
          <w:tab w:val="left" w:pos="6120"/>
        </w:tabs>
        <w:spacing w:before="60" w:after="60"/>
        <w:jc w:val="left"/>
        <w:rPr>
          <w:i/>
          <w:iCs/>
        </w:rPr>
      </w:pPr>
      <w:r w:rsidRPr="00C924F4">
        <w:t xml:space="preserve">Name: </w:t>
      </w:r>
      <w:r>
        <w:rPr>
          <w:i/>
          <w:iCs/>
        </w:rPr>
        <w:t>(</w:t>
      </w:r>
      <w:r w:rsidRPr="00427FED">
        <w:rPr>
          <w:i/>
          <w:iCs/>
        </w:rPr>
        <w:t>insert complete name of person signing the</w:t>
      </w:r>
      <w:r>
        <w:rPr>
          <w:i/>
          <w:iCs/>
        </w:rPr>
        <w:t xml:space="preserve"> </w:t>
      </w:r>
      <w:r w:rsidR="009C6A6C">
        <w:rPr>
          <w:i/>
          <w:iCs/>
        </w:rPr>
        <w:t>Security)</w:t>
      </w:r>
      <w:r w:rsidRPr="00C924F4">
        <w:tab/>
        <w:t xml:space="preserve">In the capacity of </w:t>
      </w:r>
      <w:r>
        <w:rPr>
          <w:i/>
          <w:iCs/>
        </w:rPr>
        <w:t>(</w:t>
      </w:r>
      <w:r w:rsidRPr="00427FED">
        <w:rPr>
          <w:i/>
          <w:iCs/>
        </w:rPr>
        <w:t xml:space="preserve">insert legal capacity of person signing the </w:t>
      </w:r>
      <w:r>
        <w:rPr>
          <w:i/>
          <w:iCs/>
        </w:rPr>
        <w:t>Security)</w:t>
      </w:r>
      <w:r w:rsidRPr="00C924F4">
        <w:t xml:space="preserve"> </w:t>
      </w:r>
      <w:r>
        <w:tab/>
      </w:r>
      <w:r w:rsidRPr="00C924F4">
        <w:t xml:space="preserve">Duly authorised to sign the </w:t>
      </w:r>
      <w:r>
        <w:t>Security</w:t>
      </w:r>
      <w:r w:rsidRPr="00C924F4">
        <w:t xml:space="preserve"> for and on </w:t>
      </w:r>
      <w:r>
        <w:t>b</w:t>
      </w:r>
      <w:r w:rsidRPr="00C924F4">
        <w:t xml:space="preserve">ehalf of: </w:t>
      </w:r>
      <w:r>
        <w:rPr>
          <w:i/>
          <w:iCs/>
        </w:rPr>
        <w:t>(</w:t>
      </w:r>
      <w:r w:rsidRPr="00427FED">
        <w:rPr>
          <w:i/>
          <w:iCs/>
        </w:rPr>
        <w:t xml:space="preserve">insert complete name of </w:t>
      </w:r>
      <w:r>
        <w:rPr>
          <w:i/>
          <w:iCs/>
        </w:rPr>
        <w:t>the Financial Institution)</w:t>
      </w:r>
      <w:r>
        <w:rPr>
          <w:i/>
          <w:iCs/>
        </w:rPr>
        <w:tab/>
      </w:r>
    </w:p>
    <w:p w14:paraId="3207C31D" w14:textId="77777777" w:rsidR="0028409C" w:rsidRPr="007C5377" w:rsidRDefault="0028409C" w:rsidP="0028409C">
      <w:pPr>
        <w:tabs>
          <w:tab w:val="left" w:pos="5103"/>
          <w:tab w:val="left" w:pos="6120"/>
        </w:tabs>
        <w:spacing w:before="60" w:after="60"/>
        <w:jc w:val="left"/>
        <w:rPr>
          <w:rStyle w:val="StyleBankNormalItalicChar1"/>
        </w:rPr>
      </w:pPr>
      <w:r w:rsidRPr="00C924F4">
        <w:t xml:space="preserve">Dated on ______ day of _____________, _______ </w:t>
      </w:r>
      <w:r>
        <w:rPr>
          <w:i/>
          <w:iCs/>
        </w:rPr>
        <w:t>(</w:t>
      </w:r>
      <w:r w:rsidRPr="00427FED">
        <w:rPr>
          <w:i/>
          <w:iCs/>
        </w:rPr>
        <w:t>insert date of signing</w:t>
      </w:r>
      <w:r>
        <w:rPr>
          <w:i/>
          <w:iCs/>
        </w:rPr>
        <w:t>)</w:t>
      </w:r>
      <w:r>
        <w:br w:type="page"/>
      </w:r>
      <w:bookmarkStart w:id="435" w:name="_Toc27720058"/>
      <w:r>
        <w:rPr>
          <w:rStyle w:val="StyleBankNormalItalicChar1"/>
        </w:rPr>
        <w:lastRenderedPageBreak/>
        <w:t>(</w:t>
      </w:r>
      <w:r w:rsidRPr="007C5377">
        <w:rPr>
          <w:rStyle w:val="StyleBankNormalItalicChar1"/>
        </w:rPr>
        <w:t xml:space="preserve">This Authorisation should </w:t>
      </w:r>
      <w:r>
        <w:rPr>
          <w:rStyle w:val="StyleBankNormalItalicChar1"/>
        </w:rPr>
        <w:t>b</w:t>
      </w:r>
      <w:r w:rsidRPr="007C5377">
        <w:rPr>
          <w:rStyle w:val="StyleBankNormalItalicChar1"/>
        </w:rPr>
        <w:t xml:space="preserve">e on the letterhead of the Manufacturer and should </w:t>
      </w:r>
      <w:r>
        <w:rPr>
          <w:rStyle w:val="StyleBankNormalItalicChar1"/>
        </w:rPr>
        <w:t>b</w:t>
      </w:r>
      <w:r w:rsidRPr="007C5377">
        <w:rPr>
          <w:rStyle w:val="StyleBankNormalItalicChar1"/>
        </w:rPr>
        <w:t xml:space="preserve">e signed </w:t>
      </w:r>
      <w:r>
        <w:rPr>
          <w:rStyle w:val="StyleBankNormalItalicChar1"/>
        </w:rPr>
        <w:t>b</w:t>
      </w:r>
      <w:r w:rsidRPr="007C5377">
        <w:rPr>
          <w:rStyle w:val="StyleBankNormalItalicChar1"/>
        </w:rPr>
        <w:t xml:space="preserve">y a person with the proper authority to sign such an Authorisation.  It should </w:t>
      </w:r>
      <w:r>
        <w:rPr>
          <w:rStyle w:val="StyleBankNormalItalicChar1"/>
        </w:rPr>
        <w:t>b</w:t>
      </w:r>
      <w:r w:rsidRPr="007C5377">
        <w:rPr>
          <w:rStyle w:val="StyleBankNormalItalicChar1"/>
        </w:rPr>
        <w:t xml:space="preserve">e included </w:t>
      </w:r>
      <w:r>
        <w:rPr>
          <w:rStyle w:val="StyleBankNormalItalicChar1"/>
        </w:rPr>
        <w:t>b</w:t>
      </w:r>
      <w:r w:rsidRPr="007C5377">
        <w:rPr>
          <w:rStyle w:val="StyleBankNormalItalicChar1"/>
        </w:rPr>
        <w:t xml:space="preserve">y the </w:t>
      </w:r>
      <w:r>
        <w:rPr>
          <w:rStyle w:val="StyleBankNormalItalicChar1"/>
        </w:rPr>
        <w:t>Bidder</w:t>
      </w:r>
      <w:r w:rsidRPr="007C5377">
        <w:rPr>
          <w:rStyle w:val="StyleBankNormalItalicChar1"/>
        </w:rPr>
        <w:t xml:space="preserve"> in its </w:t>
      </w:r>
      <w:r>
        <w:rPr>
          <w:rStyle w:val="StyleBankNormalItalicChar1"/>
        </w:rPr>
        <w:t>b</w:t>
      </w:r>
      <w:r w:rsidRPr="007C5377">
        <w:rPr>
          <w:rStyle w:val="StyleBankNormalItalicChar1"/>
        </w:rPr>
        <w:t xml:space="preserve">id, if so indicated in the </w:t>
      </w:r>
      <w:r>
        <w:rPr>
          <w:rStyle w:val="StyleBankNormalItalicChar1"/>
        </w:rPr>
        <w:t>B</w:t>
      </w:r>
      <w:r w:rsidRPr="007C5377">
        <w:rPr>
          <w:rStyle w:val="StyleBankNormalItalicChar1"/>
        </w:rPr>
        <w:t>DS</w:t>
      </w:r>
      <w:r>
        <w:rPr>
          <w:rStyle w:val="StyleBankNormalItalicChar1"/>
        </w:rPr>
        <w:t>)</w:t>
      </w:r>
      <w:r w:rsidRPr="007C5377">
        <w:rPr>
          <w:rStyle w:val="StyleBankNormalItalicChar1"/>
        </w:rPr>
        <w:t>.</w:t>
      </w:r>
    </w:p>
    <w:tbl>
      <w:tblPr>
        <w:tblW w:w="9198" w:type="dxa"/>
        <w:tblLayout w:type="fixed"/>
        <w:tblLook w:val="0000" w:firstRow="0" w:lastRow="0" w:firstColumn="0" w:lastColumn="0" w:noHBand="0" w:noVBand="0"/>
      </w:tblPr>
      <w:tblGrid>
        <w:gridCol w:w="9198"/>
      </w:tblGrid>
      <w:tr w:rsidR="0028409C" w14:paraId="3207C320" w14:textId="77777777" w:rsidTr="00104EBC">
        <w:trPr>
          <w:trHeight w:val="651"/>
        </w:trPr>
        <w:tc>
          <w:tcPr>
            <w:tcW w:w="9198" w:type="dxa"/>
            <w:tcBorders>
              <w:top w:val="nil"/>
              <w:left w:val="nil"/>
              <w:bottom w:val="nil"/>
              <w:right w:val="nil"/>
            </w:tcBorders>
          </w:tcPr>
          <w:p w14:paraId="3207C31E" w14:textId="77777777" w:rsidR="0028409C" w:rsidRDefault="0028409C" w:rsidP="00104EBC">
            <w:pPr>
              <w:pStyle w:val="SectionVHeader"/>
              <w:spacing w:before="120" w:after="120"/>
              <w:jc w:val="both"/>
            </w:pPr>
            <w:r>
              <w:br w:type="page"/>
            </w:r>
            <w:bookmarkStart w:id="436" w:name="_Toc274740460"/>
          </w:p>
          <w:p w14:paraId="3207C31F" w14:textId="77777777" w:rsidR="0028409C" w:rsidRDefault="0028409C" w:rsidP="00104EBC">
            <w:pPr>
              <w:pStyle w:val="SectionVHeader"/>
              <w:spacing w:before="120" w:after="120"/>
              <w:jc w:val="both"/>
              <w:rPr>
                <w:b w:val="0"/>
                <w:bCs w:val="0"/>
                <w:i/>
                <w:iCs/>
              </w:rPr>
            </w:pPr>
            <w:r>
              <w:t>Manufacturer’s Authorisation</w:t>
            </w:r>
            <w:bookmarkEnd w:id="436"/>
          </w:p>
        </w:tc>
      </w:tr>
    </w:tbl>
    <w:bookmarkEnd w:id="435"/>
    <w:p w14:paraId="3207C321" w14:textId="77777777" w:rsidR="0028409C" w:rsidRPr="00427FED" w:rsidRDefault="0028409C" w:rsidP="0028409C">
      <w:pPr>
        <w:spacing w:before="60" w:after="60"/>
        <w:ind w:left="2127"/>
        <w:jc w:val="left"/>
        <w:rPr>
          <w:i/>
          <w:iCs/>
        </w:rPr>
      </w:pPr>
      <w:r w:rsidRPr="00427FED">
        <w:t xml:space="preserve">Date: </w:t>
      </w:r>
      <w:r>
        <w:rPr>
          <w:i/>
          <w:iCs/>
        </w:rPr>
        <w:t>(</w:t>
      </w:r>
      <w:r w:rsidRPr="00427FED">
        <w:rPr>
          <w:i/>
          <w:iCs/>
        </w:rPr>
        <w:t xml:space="preserve">insert date (as day, month and year) of </w:t>
      </w:r>
      <w:r>
        <w:rPr>
          <w:i/>
          <w:iCs/>
        </w:rPr>
        <w:t>bid s</w:t>
      </w:r>
      <w:r w:rsidRPr="00427FED">
        <w:rPr>
          <w:i/>
          <w:iCs/>
        </w:rPr>
        <w:t>u</w:t>
      </w:r>
      <w:r>
        <w:rPr>
          <w:i/>
          <w:iCs/>
        </w:rPr>
        <w:t>b</w:t>
      </w:r>
      <w:r w:rsidRPr="00427FED">
        <w:rPr>
          <w:i/>
          <w:iCs/>
        </w:rPr>
        <w:t>mission</w:t>
      </w:r>
      <w:r>
        <w:rPr>
          <w:i/>
          <w:iCs/>
        </w:rPr>
        <w:t>)</w:t>
      </w:r>
    </w:p>
    <w:p w14:paraId="3207C322" w14:textId="6A6A5BE0" w:rsidR="00514842" w:rsidRPr="00514842" w:rsidRDefault="00514842" w:rsidP="00514842">
      <w:pPr>
        <w:rPr>
          <w:bCs/>
        </w:rPr>
      </w:pPr>
      <w:r>
        <w:t>Procurement Reference No:</w:t>
      </w:r>
      <w:r w:rsidRPr="00514842">
        <w:rPr>
          <w:b/>
          <w:bCs/>
        </w:rPr>
        <w:t xml:space="preserve"> </w:t>
      </w:r>
      <w:r w:rsidR="00665D0A" w:rsidRPr="00514842">
        <w:rPr>
          <w:b/>
          <w:bCs/>
        </w:rPr>
        <w:t>IUCEA/SUPP/202</w:t>
      </w:r>
      <w:r w:rsidR="00665D0A">
        <w:rPr>
          <w:b/>
          <w:bCs/>
        </w:rPr>
        <w:t>3</w:t>
      </w:r>
      <w:r w:rsidR="00665D0A" w:rsidRPr="00514842">
        <w:rPr>
          <w:b/>
          <w:bCs/>
        </w:rPr>
        <w:t>-2</w:t>
      </w:r>
      <w:r w:rsidR="00665D0A">
        <w:rPr>
          <w:b/>
          <w:bCs/>
        </w:rPr>
        <w:t>4</w:t>
      </w:r>
      <w:r w:rsidR="00665D0A" w:rsidRPr="00514842">
        <w:rPr>
          <w:b/>
          <w:bCs/>
        </w:rPr>
        <w:t>/</w:t>
      </w:r>
      <w:r w:rsidR="00665D0A" w:rsidRPr="00D34356">
        <w:rPr>
          <w:b/>
          <w:bCs/>
        </w:rPr>
        <w:t>0</w:t>
      </w:r>
      <w:r w:rsidR="00665D0A">
        <w:rPr>
          <w:b/>
          <w:bCs/>
        </w:rPr>
        <w:t>04</w:t>
      </w:r>
    </w:p>
    <w:p w14:paraId="3207C323" w14:textId="77777777" w:rsidR="0028409C" w:rsidRPr="00427FED" w:rsidRDefault="0028409C" w:rsidP="0028409C">
      <w:pPr>
        <w:tabs>
          <w:tab w:val="right" w:pos="9720"/>
        </w:tabs>
        <w:spacing w:before="60" w:after="60"/>
        <w:jc w:val="left"/>
        <w:rPr>
          <w:i/>
          <w:iCs/>
        </w:rPr>
      </w:pPr>
      <w:r w:rsidRPr="00427FED">
        <w:t xml:space="preserve">To:  </w:t>
      </w:r>
      <w:r w:rsidR="00507E17">
        <w:rPr>
          <w:b/>
          <w:bCs/>
          <w:i/>
        </w:rPr>
        <w:t>Inter-University Council f</w:t>
      </w:r>
      <w:r w:rsidR="00507E17" w:rsidRPr="008079B9">
        <w:rPr>
          <w:b/>
          <w:bCs/>
          <w:i/>
        </w:rPr>
        <w:t>or East Africa</w:t>
      </w:r>
    </w:p>
    <w:p w14:paraId="3207C324" w14:textId="77777777" w:rsidR="0028409C" w:rsidRPr="00427FED" w:rsidRDefault="0028409C" w:rsidP="0028409C">
      <w:pPr>
        <w:spacing w:before="60" w:after="60"/>
        <w:jc w:val="left"/>
        <w:rPr>
          <w:i/>
          <w:iCs/>
        </w:rPr>
      </w:pPr>
    </w:p>
    <w:p w14:paraId="3207C325" w14:textId="77777777" w:rsidR="0028409C" w:rsidRPr="00427FED" w:rsidRDefault="0028409C" w:rsidP="0028409C">
      <w:pPr>
        <w:spacing w:before="60" w:after="60"/>
        <w:jc w:val="left"/>
      </w:pPr>
      <w:r w:rsidRPr="00427FED">
        <w:t xml:space="preserve">WHEREAS </w:t>
      </w:r>
      <w:r>
        <w:rPr>
          <w:i/>
          <w:iCs/>
        </w:rPr>
        <w:t>(</w:t>
      </w:r>
      <w:r w:rsidRPr="00427FED">
        <w:rPr>
          <w:i/>
          <w:iCs/>
        </w:rPr>
        <w:t>insert complete name of Manufacturer</w:t>
      </w:r>
      <w:r>
        <w:rPr>
          <w:i/>
          <w:iCs/>
        </w:rPr>
        <w:t>)</w:t>
      </w:r>
      <w:r w:rsidRPr="00427FED">
        <w:t>, who are official manufacturers of</w:t>
      </w:r>
      <w:r w:rsidRPr="00427FED">
        <w:rPr>
          <w:i/>
          <w:iCs/>
        </w:rPr>
        <w:t xml:space="preserve"> </w:t>
      </w:r>
      <w:r>
        <w:rPr>
          <w:i/>
          <w:iCs/>
        </w:rPr>
        <w:t>(</w:t>
      </w:r>
      <w:r w:rsidRPr="00427FED">
        <w:rPr>
          <w:i/>
          <w:iCs/>
        </w:rPr>
        <w:t xml:space="preserve">insert type of </w:t>
      </w:r>
      <w:r w:rsidR="00F61D55">
        <w:rPr>
          <w:i/>
          <w:iCs/>
        </w:rPr>
        <w:t>Goods</w:t>
      </w:r>
      <w:r w:rsidRPr="00427FED">
        <w:rPr>
          <w:i/>
          <w:iCs/>
        </w:rPr>
        <w:t xml:space="preserve"> manufactured</w:t>
      </w:r>
      <w:r>
        <w:rPr>
          <w:i/>
          <w:iCs/>
        </w:rPr>
        <w:t>)</w:t>
      </w:r>
      <w:r w:rsidRPr="00427FED">
        <w:t xml:space="preserve">, having factories at </w:t>
      </w:r>
      <w:r>
        <w:rPr>
          <w:i/>
          <w:iCs/>
        </w:rPr>
        <w:t>(</w:t>
      </w:r>
      <w:r w:rsidRPr="00427FED">
        <w:rPr>
          <w:i/>
          <w:iCs/>
        </w:rPr>
        <w:t>insert full address of Manufacturer</w:t>
      </w:r>
      <w:r>
        <w:rPr>
          <w:i/>
          <w:iCs/>
        </w:rPr>
        <w:t>)</w:t>
      </w:r>
      <w:r w:rsidRPr="00427FED">
        <w:t>, do here</w:t>
      </w:r>
      <w:r>
        <w:t>b</w:t>
      </w:r>
      <w:r w:rsidRPr="00427FED">
        <w:t xml:space="preserve">y authorise </w:t>
      </w:r>
      <w:r>
        <w:rPr>
          <w:i/>
          <w:iCs/>
        </w:rPr>
        <w:t>(</w:t>
      </w:r>
      <w:r w:rsidRPr="00427FED">
        <w:rPr>
          <w:i/>
          <w:iCs/>
        </w:rPr>
        <w:t xml:space="preserve">insert complete name of </w:t>
      </w:r>
      <w:r>
        <w:rPr>
          <w:i/>
          <w:iCs/>
        </w:rPr>
        <w:t>Bidder)</w:t>
      </w:r>
      <w:r w:rsidRPr="00427FED">
        <w:t xml:space="preserve"> to su</w:t>
      </w:r>
      <w:r>
        <w:t>b</w:t>
      </w:r>
      <w:r w:rsidRPr="00427FED">
        <w:t xml:space="preserve">mit a </w:t>
      </w:r>
      <w:r>
        <w:t xml:space="preserve">bid </w:t>
      </w:r>
      <w:r w:rsidRPr="00427FED">
        <w:t xml:space="preserve">in relation to the </w:t>
      </w:r>
      <w:r>
        <w:t>Bidding Document</w:t>
      </w:r>
      <w:r w:rsidRPr="00427FED">
        <w:t xml:space="preserve"> indicated a</w:t>
      </w:r>
      <w:r>
        <w:t>b</w:t>
      </w:r>
      <w:r w:rsidRPr="00427FED">
        <w:t xml:space="preserve">ove, the purpose of which is to provide the following </w:t>
      </w:r>
      <w:r w:rsidR="00F61D55">
        <w:t>Goods</w:t>
      </w:r>
      <w:r w:rsidRPr="00427FED">
        <w:t xml:space="preserve">, manufactured </w:t>
      </w:r>
      <w:r>
        <w:t>b</w:t>
      </w:r>
      <w:r w:rsidRPr="00427FED">
        <w:t>y us</w:t>
      </w:r>
      <w:r w:rsidRPr="00427FED">
        <w:rPr>
          <w:i/>
          <w:iCs/>
        </w:rPr>
        <w:t xml:space="preserve"> </w:t>
      </w:r>
      <w:r>
        <w:rPr>
          <w:i/>
          <w:iCs/>
        </w:rPr>
        <w:t>(</w:t>
      </w:r>
      <w:r w:rsidRPr="00427FED">
        <w:rPr>
          <w:i/>
          <w:iCs/>
        </w:rPr>
        <w:t xml:space="preserve">insert name or </w:t>
      </w:r>
      <w:r>
        <w:rPr>
          <w:i/>
          <w:iCs/>
        </w:rPr>
        <w:t>b</w:t>
      </w:r>
      <w:r w:rsidRPr="00427FED">
        <w:rPr>
          <w:i/>
          <w:iCs/>
        </w:rPr>
        <w:t xml:space="preserve">rief description of the </w:t>
      </w:r>
      <w:r w:rsidR="00F61D55">
        <w:rPr>
          <w:i/>
          <w:iCs/>
        </w:rPr>
        <w:t>Goods</w:t>
      </w:r>
      <w:r>
        <w:rPr>
          <w:i/>
          <w:iCs/>
        </w:rPr>
        <w:t>)</w:t>
      </w:r>
      <w:r w:rsidRPr="00427FED">
        <w:rPr>
          <w:i/>
          <w:iCs/>
        </w:rPr>
        <w:t xml:space="preserve">, </w:t>
      </w:r>
      <w:r w:rsidRPr="00427FED">
        <w:t>and to su</w:t>
      </w:r>
      <w:r>
        <w:t>b</w:t>
      </w:r>
      <w:r w:rsidRPr="00427FED">
        <w:t>sequently negotiate and sign the Contract.</w:t>
      </w:r>
    </w:p>
    <w:p w14:paraId="3207C326" w14:textId="77777777" w:rsidR="0028409C" w:rsidRPr="00427FED" w:rsidRDefault="0028409C" w:rsidP="002840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left"/>
      </w:pPr>
      <w:r w:rsidRPr="00427FED">
        <w:t>We here</w:t>
      </w:r>
      <w:r>
        <w:t>b</w:t>
      </w:r>
      <w:r w:rsidRPr="00427FED">
        <w:t xml:space="preserve">y extend our full guarantee and warranty in accordance with Clause 28 of the General Conditions of Contract, with respect to the </w:t>
      </w:r>
      <w:r w:rsidR="00F61D55">
        <w:t>Goods</w:t>
      </w:r>
      <w:r w:rsidRPr="00427FED">
        <w:t xml:space="preserve"> offered </w:t>
      </w:r>
      <w:r>
        <w:t>b</w:t>
      </w:r>
      <w:r w:rsidRPr="00427FED">
        <w:t>y the a</w:t>
      </w:r>
      <w:r>
        <w:t>b</w:t>
      </w:r>
      <w:r w:rsidRPr="00427FED">
        <w:t xml:space="preserve">ove firm in reply to the Invitation for </w:t>
      </w:r>
      <w:r>
        <w:t>B</w:t>
      </w:r>
      <w:r w:rsidRPr="00427FED">
        <w:t>ids.</w:t>
      </w:r>
    </w:p>
    <w:p w14:paraId="3207C327" w14:textId="77777777" w:rsidR="0028409C" w:rsidRPr="00427FED" w:rsidRDefault="0028409C" w:rsidP="002840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left"/>
      </w:pPr>
    </w:p>
    <w:p w14:paraId="3207C328" w14:textId="77777777" w:rsidR="0028409C" w:rsidRPr="00427FED" w:rsidRDefault="0028409C" w:rsidP="0028409C">
      <w:pPr>
        <w:spacing w:before="60" w:after="60"/>
        <w:jc w:val="left"/>
      </w:pPr>
    </w:p>
    <w:p w14:paraId="3207C329" w14:textId="77777777" w:rsidR="0028409C" w:rsidRPr="00427FED" w:rsidRDefault="0028409C" w:rsidP="0028409C">
      <w:pPr>
        <w:tabs>
          <w:tab w:val="left" w:pos="1188"/>
          <w:tab w:val="left" w:pos="2394"/>
          <w:tab w:val="left" w:pos="4200"/>
          <w:tab w:val="left" w:pos="5238"/>
          <w:tab w:val="left" w:pos="7632"/>
          <w:tab w:val="left" w:pos="7868"/>
          <w:tab w:val="left" w:pos="9468"/>
        </w:tabs>
        <w:spacing w:before="60" w:after="60"/>
      </w:pPr>
      <w:r w:rsidRPr="00427FED">
        <w:t xml:space="preserve">Signed: </w:t>
      </w:r>
      <w:r>
        <w:rPr>
          <w:i/>
          <w:iCs/>
        </w:rPr>
        <w:t>(</w:t>
      </w:r>
      <w:r w:rsidRPr="00427FED">
        <w:rPr>
          <w:i/>
          <w:iCs/>
        </w:rPr>
        <w:t xml:space="preserve">signature of person whose name and capacity are shown </w:t>
      </w:r>
      <w:r>
        <w:rPr>
          <w:i/>
          <w:iCs/>
        </w:rPr>
        <w:t>below)</w:t>
      </w:r>
    </w:p>
    <w:p w14:paraId="3207C32A" w14:textId="77777777" w:rsidR="0028409C" w:rsidRDefault="0028409C" w:rsidP="0028409C">
      <w:pPr>
        <w:tabs>
          <w:tab w:val="left" w:pos="6120"/>
        </w:tabs>
        <w:spacing w:before="60" w:after="60"/>
        <w:jc w:val="left"/>
      </w:pPr>
      <w:r w:rsidRPr="00427FED">
        <w:t xml:space="preserve">Name: </w:t>
      </w:r>
      <w:r>
        <w:rPr>
          <w:i/>
          <w:iCs/>
        </w:rPr>
        <w:t>(</w:t>
      </w:r>
      <w:r w:rsidRPr="00427FED">
        <w:rPr>
          <w:i/>
          <w:iCs/>
        </w:rPr>
        <w:t>insert complete name of person signing the</w:t>
      </w:r>
      <w:r>
        <w:rPr>
          <w:i/>
          <w:iCs/>
        </w:rPr>
        <w:t xml:space="preserve"> </w:t>
      </w:r>
      <w:r w:rsidRPr="00923EC3">
        <w:rPr>
          <w:i/>
          <w:iCs/>
        </w:rPr>
        <w:t>Manufacturer’s Authorisation</w:t>
      </w:r>
      <w:r>
        <w:rPr>
          <w:i/>
          <w:iCs/>
        </w:rPr>
        <w:t>)</w:t>
      </w:r>
      <w:r w:rsidRPr="00427FED">
        <w:tab/>
      </w:r>
    </w:p>
    <w:p w14:paraId="3207C32B" w14:textId="77777777" w:rsidR="0028409C" w:rsidRPr="00427FED" w:rsidRDefault="0028409C" w:rsidP="0028409C">
      <w:pPr>
        <w:tabs>
          <w:tab w:val="left" w:pos="6120"/>
        </w:tabs>
        <w:spacing w:before="60" w:after="60"/>
        <w:jc w:val="left"/>
      </w:pPr>
      <w:r w:rsidRPr="00427FED">
        <w:t xml:space="preserve">In the capacity of </w:t>
      </w:r>
      <w:r>
        <w:rPr>
          <w:i/>
          <w:iCs/>
        </w:rPr>
        <w:t>(</w:t>
      </w:r>
      <w:r w:rsidRPr="00427FED">
        <w:rPr>
          <w:i/>
          <w:iCs/>
        </w:rPr>
        <w:t xml:space="preserve">insert legal capacity of person signing the </w:t>
      </w:r>
      <w:r w:rsidRPr="00923EC3">
        <w:rPr>
          <w:i/>
          <w:iCs/>
        </w:rPr>
        <w:t>Manufacturer’s Authorisation</w:t>
      </w:r>
      <w:r>
        <w:rPr>
          <w:i/>
          <w:iCs/>
        </w:rPr>
        <w:t>)</w:t>
      </w:r>
      <w:r w:rsidRPr="00427FED">
        <w:rPr>
          <w:i/>
          <w:iCs/>
        </w:rPr>
        <w:t xml:space="preserve"> </w:t>
      </w:r>
    </w:p>
    <w:p w14:paraId="3207C32C" w14:textId="77777777" w:rsidR="0028409C" w:rsidRPr="00427FED" w:rsidRDefault="0028409C" w:rsidP="0028409C">
      <w:pPr>
        <w:tabs>
          <w:tab w:val="left" w:pos="1188"/>
          <w:tab w:val="left" w:pos="2394"/>
          <w:tab w:val="left" w:pos="4200"/>
          <w:tab w:val="left" w:pos="5238"/>
          <w:tab w:val="left" w:pos="7632"/>
          <w:tab w:val="left" w:pos="7868"/>
          <w:tab w:val="left" w:pos="9468"/>
        </w:tabs>
        <w:spacing w:before="60" w:after="60"/>
      </w:pPr>
    </w:p>
    <w:p w14:paraId="3207C32D" w14:textId="77777777" w:rsidR="0028409C" w:rsidRPr="00427FED" w:rsidRDefault="0028409C" w:rsidP="0028409C">
      <w:pPr>
        <w:tabs>
          <w:tab w:val="left" w:pos="5238"/>
          <w:tab w:val="left" w:pos="5474"/>
          <w:tab w:val="left" w:pos="9468"/>
        </w:tabs>
        <w:spacing w:before="60" w:after="60"/>
        <w:jc w:val="left"/>
      </w:pPr>
      <w:r w:rsidRPr="00923EC3">
        <w:t xml:space="preserve">Duly authorised to sign the Manufacturer’s Authorisation for and on </w:t>
      </w:r>
      <w:r>
        <w:t>b</w:t>
      </w:r>
      <w:r w:rsidRPr="00923EC3">
        <w:t>ehalf of:</w:t>
      </w:r>
      <w:r w:rsidRPr="00427FED">
        <w:t xml:space="preserve"> </w:t>
      </w:r>
      <w:r>
        <w:rPr>
          <w:i/>
          <w:iCs/>
        </w:rPr>
        <w:t>(</w:t>
      </w:r>
      <w:r w:rsidRPr="00427FED">
        <w:rPr>
          <w:i/>
          <w:iCs/>
        </w:rPr>
        <w:t xml:space="preserve">insert complete name of </w:t>
      </w:r>
      <w:r w:rsidRPr="00923EC3">
        <w:rPr>
          <w:i/>
          <w:iCs/>
        </w:rPr>
        <w:t>Manufacturer</w:t>
      </w:r>
      <w:r>
        <w:rPr>
          <w:i/>
          <w:iCs/>
        </w:rPr>
        <w:t>)</w:t>
      </w:r>
    </w:p>
    <w:p w14:paraId="3207C32E" w14:textId="77777777" w:rsidR="0028409C" w:rsidRPr="00427FED" w:rsidRDefault="0028409C" w:rsidP="0028409C">
      <w:pPr>
        <w:tabs>
          <w:tab w:val="left" w:pos="5238"/>
          <w:tab w:val="left" w:pos="5474"/>
          <w:tab w:val="left" w:pos="9468"/>
        </w:tabs>
        <w:spacing w:before="60" w:after="60"/>
        <w:jc w:val="left"/>
      </w:pPr>
    </w:p>
    <w:p w14:paraId="3207C32F" w14:textId="77777777" w:rsidR="0028409C" w:rsidRPr="00427FED" w:rsidRDefault="0028409C" w:rsidP="0028409C">
      <w:pPr>
        <w:tabs>
          <w:tab w:val="left" w:pos="1188"/>
          <w:tab w:val="left" w:pos="2394"/>
          <w:tab w:val="left" w:pos="4209"/>
          <w:tab w:val="left" w:pos="5238"/>
          <w:tab w:val="left" w:pos="7632"/>
          <w:tab w:val="left" w:pos="7868"/>
          <w:tab w:val="left" w:pos="9468"/>
        </w:tabs>
        <w:spacing w:before="60" w:after="60"/>
        <w:jc w:val="left"/>
      </w:pPr>
      <w:r w:rsidRPr="00427FED">
        <w:t>Dated on ____________ day of __________________, _______</w:t>
      </w:r>
      <w:r w:rsidRPr="00427FED">
        <w:rPr>
          <w:i/>
          <w:iCs/>
        </w:rPr>
        <w:t xml:space="preserve"> </w:t>
      </w:r>
      <w:r>
        <w:rPr>
          <w:i/>
          <w:iCs/>
        </w:rPr>
        <w:t>(</w:t>
      </w:r>
      <w:r w:rsidRPr="00427FED">
        <w:rPr>
          <w:i/>
          <w:iCs/>
        </w:rPr>
        <w:t>insert date of signing</w:t>
      </w:r>
      <w:r>
        <w:rPr>
          <w:i/>
          <w:iCs/>
        </w:rPr>
        <w:t>)</w:t>
      </w:r>
    </w:p>
    <w:p w14:paraId="3207C330" w14:textId="77777777" w:rsidR="0028409C" w:rsidRDefault="0028409C" w:rsidP="0028409C">
      <w:pPr>
        <w:tabs>
          <w:tab w:val="left" w:pos="1188"/>
          <w:tab w:val="left" w:pos="2394"/>
          <w:tab w:val="left" w:pos="4209"/>
          <w:tab w:val="left" w:pos="5238"/>
          <w:tab w:val="left" w:pos="7632"/>
          <w:tab w:val="left" w:pos="7868"/>
          <w:tab w:val="left" w:pos="9468"/>
        </w:tabs>
        <w:spacing w:before="60" w:after="60"/>
        <w:jc w:val="left"/>
      </w:pPr>
    </w:p>
    <w:p w14:paraId="3207C331" w14:textId="77777777" w:rsidR="0028409C" w:rsidRDefault="0028409C" w:rsidP="0028409C">
      <w:pPr>
        <w:tabs>
          <w:tab w:val="left" w:pos="1188"/>
          <w:tab w:val="left" w:pos="2394"/>
          <w:tab w:val="left" w:pos="4209"/>
          <w:tab w:val="left" w:pos="5238"/>
          <w:tab w:val="left" w:pos="7632"/>
          <w:tab w:val="left" w:pos="7868"/>
          <w:tab w:val="left" w:pos="9468"/>
        </w:tabs>
        <w:spacing w:before="60" w:after="60"/>
        <w:jc w:val="left"/>
      </w:pPr>
    </w:p>
    <w:p w14:paraId="3207C332" w14:textId="77777777" w:rsidR="0028409C" w:rsidRDefault="0028409C" w:rsidP="0028409C">
      <w:pPr>
        <w:jc w:val="left"/>
      </w:pPr>
    </w:p>
    <w:p w14:paraId="3207C333" w14:textId="77777777" w:rsidR="00155561" w:rsidRDefault="00155561" w:rsidP="0028409C">
      <w:pPr>
        <w:jc w:val="left"/>
      </w:pPr>
    </w:p>
    <w:p w14:paraId="3207C334" w14:textId="77777777" w:rsidR="00155561" w:rsidRDefault="00155561" w:rsidP="0028409C">
      <w:pPr>
        <w:jc w:val="left"/>
      </w:pPr>
    </w:p>
    <w:p w14:paraId="3207C335" w14:textId="77777777" w:rsidR="00155561" w:rsidRDefault="00155561" w:rsidP="0028409C">
      <w:pPr>
        <w:jc w:val="left"/>
      </w:pPr>
    </w:p>
    <w:p w14:paraId="3207C336" w14:textId="77777777" w:rsidR="00155561" w:rsidRDefault="00155561" w:rsidP="0028409C">
      <w:pPr>
        <w:jc w:val="left"/>
      </w:pPr>
    </w:p>
    <w:p w14:paraId="3207C337" w14:textId="77777777" w:rsidR="00155561" w:rsidRDefault="00155561" w:rsidP="0028409C">
      <w:pPr>
        <w:jc w:val="left"/>
      </w:pPr>
    </w:p>
    <w:p w14:paraId="3207C338" w14:textId="77777777" w:rsidR="00155561" w:rsidRDefault="00155561" w:rsidP="0028409C">
      <w:pPr>
        <w:jc w:val="left"/>
      </w:pPr>
    </w:p>
    <w:p w14:paraId="3207C339" w14:textId="77777777" w:rsidR="00155561" w:rsidRDefault="00155561" w:rsidP="0028409C">
      <w:pPr>
        <w:jc w:val="left"/>
      </w:pPr>
    </w:p>
    <w:p w14:paraId="3207C33A" w14:textId="77777777" w:rsidR="00155561" w:rsidRDefault="00155561" w:rsidP="0028409C">
      <w:pPr>
        <w:jc w:val="left"/>
      </w:pPr>
    </w:p>
    <w:p w14:paraId="3207C33B" w14:textId="77777777" w:rsidR="0028409C" w:rsidRDefault="0028409C" w:rsidP="0028409C">
      <w:pPr>
        <w:rPr>
          <w:lang w:val="en-US"/>
        </w:rPr>
      </w:pPr>
    </w:p>
    <w:p w14:paraId="3207C33C" w14:textId="77777777" w:rsidR="0028409C" w:rsidRPr="00301375" w:rsidRDefault="0028409C" w:rsidP="0028409C">
      <w:pPr>
        <w:pStyle w:val="Subtitle"/>
        <w:rPr>
          <w:sz w:val="40"/>
          <w:szCs w:val="40"/>
          <w:lang w:val="en-US"/>
        </w:rPr>
      </w:pPr>
      <w:r w:rsidRPr="00301375">
        <w:rPr>
          <w:sz w:val="40"/>
          <w:szCs w:val="40"/>
          <w:lang w:val="en-US"/>
        </w:rPr>
        <w:lastRenderedPageBreak/>
        <w:t xml:space="preserve">Section 5.  Eligible Countries </w:t>
      </w:r>
    </w:p>
    <w:p w14:paraId="3207C33D" w14:textId="77777777" w:rsidR="0028409C" w:rsidRDefault="0028409C" w:rsidP="0028409C">
      <w:pPr>
        <w:jc w:val="center"/>
        <w:rPr>
          <w:b/>
          <w:bCs/>
          <w:lang w:val="en-US"/>
        </w:rPr>
      </w:pPr>
    </w:p>
    <w:p w14:paraId="3207C33E" w14:textId="0372C5E4" w:rsidR="00514842" w:rsidRPr="00514842" w:rsidRDefault="0028409C" w:rsidP="00514842">
      <w:pPr>
        <w:rPr>
          <w:bCs/>
        </w:rPr>
      </w:pPr>
      <w:r w:rsidRPr="00BC476F">
        <w:rPr>
          <w:b/>
          <w:bCs/>
        </w:rPr>
        <w:t>Procurement Reference Num</w:t>
      </w:r>
      <w:r>
        <w:rPr>
          <w:b/>
          <w:bCs/>
        </w:rPr>
        <w:t>b</w:t>
      </w:r>
      <w:r w:rsidRPr="00BC476F">
        <w:rPr>
          <w:b/>
          <w:bCs/>
        </w:rPr>
        <w:t>er:</w:t>
      </w:r>
      <w:r w:rsidR="00665D0A" w:rsidRPr="00665D0A">
        <w:rPr>
          <w:b/>
          <w:bCs/>
        </w:rPr>
        <w:t xml:space="preserve"> </w:t>
      </w:r>
      <w:r w:rsidR="00665D0A" w:rsidRPr="00514842">
        <w:rPr>
          <w:b/>
          <w:bCs/>
        </w:rPr>
        <w:t>IUCEA/SUPP/202</w:t>
      </w:r>
      <w:r w:rsidR="00665D0A">
        <w:rPr>
          <w:b/>
          <w:bCs/>
        </w:rPr>
        <w:t>3</w:t>
      </w:r>
      <w:r w:rsidR="00665D0A" w:rsidRPr="00514842">
        <w:rPr>
          <w:b/>
          <w:bCs/>
        </w:rPr>
        <w:t>-2</w:t>
      </w:r>
      <w:r w:rsidR="00665D0A">
        <w:rPr>
          <w:b/>
          <w:bCs/>
        </w:rPr>
        <w:t>4</w:t>
      </w:r>
      <w:r w:rsidR="00665D0A" w:rsidRPr="00514842">
        <w:rPr>
          <w:b/>
          <w:bCs/>
        </w:rPr>
        <w:t>/</w:t>
      </w:r>
      <w:r w:rsidR="00665D0A" w:rsidRPr="00D34356">
        <w:rPr>
          <w:b/>
          <w:bCs/>
        </w:rPr>
        <w:t>0</w:t>
      </w:r>
      <w:r w:rsidR="00665D0A">
        <w:rPr>
          <w:b/>
          <w:bCs/>
        </w:rPr>
        <w:t>04</w:t>
      </w:r>
    </w:p>
    <w:p w14:paraId="3207C33F" w14:textId="77777777" w:rsidR="00514842" w:rsidRDefault="00514842" w:rsidP="0028409C">
      <w:pPr>
        <w:jc w:val="left"/>
      </w:pPr>
    </w:p>
    <w:p w14:paraId="3207C340" w14:textId="77777777" w:rsidR="0028409C" w:rsidRDefault="0028409C" w:rsidP="0028409C">
      <w:pPr>
        <w:jc w:val="left"/>
      </w:pPr>
      <w:r>
        <w:t>All countries are eligible except countries subject to the following provisions.</w:t>
      </w:r>
    </w:p>
    <w:p w14:paraId="3207C341" w14:textId="77777777" w:rsidR="0028409C" w:rsidRDefault="0028409C" w:rsidP="0028409C">
      <w:pPr>
        <w:pStyle w:val="Header2-SubClauses"/>
        <w:tabs>
          <w:tab w:val="left" w:pos="684"/>
        </w:tabs>
        <w:spacing w:before="120" w:after="120"/>
        <w:ind w:left="0" w:firstLine="0"/>
        <w:jc w:val="left"/>
      </w:pPr>
      <w:r>
        <w:t xml:space="preserve">A country shall not be eligible if:  </w:t>
      </w:r>
    </w:p>
    <w:p w14:paraId="3207C342" w14:textId="77777777" w:rsidR="0028409C" w:rsidRDefault="0028409C" w:rsidP="0028409C">
      <w:pPr>
        <w:pStyle w:val="Header3-Paragraph"/>
        <w:spacing w:before="120" w:after="120"/>
        <w:ind w:left="851" w:hanging="425"/>
        <w:jc w:val="left"/>
        <w:rPr>
          <w:lang w:val="en-GB"/>
        </w:rPr>
      </w:pPr>
      <w:r>
        <w:rPr>
          <w:lang w:val="en-GB"/>
        </w:rPr>
        <w:t>(a)</w:t>
      </w:r>
      <w:r>
        <w:rPr>
          <w:lang w:val="en-GB"/>
        </w:rPr>
        <w:tab/>
        <w:t xml:space="preserve">as a matter of </w:t>
      </w:r>
      <w:r w:rsidR="00507E17">
        <w:rPr>
          <w:lang w:val="en-GB"/>
        </w:rPr>
        <w:t xml:space="preserve">law or official regulation, </w:t>
      </w:r>
      <w:r w:rsidR="00517D95">
        <w:rPr>
          <w:lang w:val="en-GB"/>
        </w:rPr>
        <w:t>IUCEA</w:t>
      </w:r>
      <w:r>
        <w:rPr>
          <w:lang w:val="en-GB"/>
        </w:rPr>
        <w:t xml:space="preserve"> prohibits commercial relations with </w:t>
      </w:r>
      <w:r w:rsidR="00507E17">
        <w:rPr>
          <w:lang w:val="en-GB"/>
        </w:rPr>
        <w:t xml:space="preserve">that country, provided that </w:t>
      </w:r>
      <w:r w:rsidR="00517D95">
        <w:rPr>
          <w:lang w:val="en-GB"/>
        </w:rPr>
        <w:t>IUCEA</w:t>
      </w:r>
      <w:r>
        <w:rPr>
          <w:lang w:val="en-GB"/>
        </w:rPr>
        <w:t xml:space="preserve"> is satisfied that such exclusion does not preclude effective competition for the provision of </w:t>
      </w:r>
      <w:r w:rsidR="00F61D55">
        <w:rPr>
          <w:lang w:val="en-GB"/>
        </w:rPr>
        <w:t>Goods</w:t>
      </w:r>
      <w:r>
        <w:rPr>
          <w:lang w:val="en-GB"/>
        </w:rPr>
        <w:t xml:space="preserve"> or services required; or </w:t>
      </w:r>
    </w:p>
    <w:p w14:paraId="3207C343" w14:textId="77777777" w:rsidR="0028409C" w:rsidRDefault="0028409C" w:rsidP="0028409C">
      <w:pPr>
        <w:ind w:left="851" w:hanging="425"/>
        <w:jc w:val="left"/>
      </w:pPr>
      <w:r>
        <w:t>(b)</w:t>
      </w:r>
      <w:r>
        <w:tab/>
        <w:t>by an act of compliance with a decision of the United Nations Security Council taken under Chapter VII of the Cha</w:t>
      </w:r>
      <w:r w:rsidR="00507E17">
        <w:t xml:space="preserve">rter of the United Nations, </w:t>
      </w:r>
      <w:r w:rsidR="00517D95">
        <w:t>IUCEA</w:t>
      </w:r>
      <w:r>
        <w:t xml:space="preserve"> prohibits any import of </w:t>
      </w:r>
      <w:r w:rsidR="00F61D55">
        <w:t>Goods</w:t>
      </w:r>
      <w:r>
        <w:t xml:space="preserve"> or Services from that country or any payments to persons or entities in that country.</w:t>
      </w:r>
    </w:p>
    <w:p w14:paraId="3207C344" w14:textId="77777777" w:rsidR="0028409C" w:rsidRDefault="0028409C" w:rsidP="0028409C">
      <w:pPr>
        <w:jc w:val="left"/>
        <w:rPr>
          <w:lang w:val="en-US"/>
        </w:rPr>
      </w:pPr>
    </w:p>
    <w:p w14:paraId="3207C345" w14:textId="77777777" w:rsidR="0028409C" w:rsidRDefault="0028409C" w:rsidP="0028409C"/>
    <w:p w14:paraId="3207C346" w14:textId="77777777" w:rsidR="00507E17" w:rsidRDefault="00507E17" w:rsidP="0028409C"/>
    <w:p w14:paraId="3207C347" w14:textId="77777777" w:rsidR="00507E17" w:rsidRDefault="00507E17" w:rsidP="0028409C"/>
    <w:p w14:paraId="3207C348" w14:textId="77777777" w:rsidR="00507E17" w:rsidRDefault="00507E17" w:rsidP="0028409C"/>
    <w:p w14:paraId="3207C349" w14:textId="77777777" w:rsidR="00507E17" w:rsidRDefault="00507E17" w:rsidP="0028409C"/>
    <w:p w14:paraId="3207C34A" w14:textId="77777777" w:rsidR="00507E17" w:rsidRDefault="00507E17" w:rsidP="0028409C"/>
    <w:p w14:paraId="3207C34B" w14:textId="77777777" w:rsidR="00507E17" w:rsidRDefault="00507E17" w:rsidP="0028409C"/>
    <w:p w14:paraId="3207C34C" w14:textId="77777777" w:rsidR="00507E17" w:rsidRDefault="00507E17" w:rsidP="0028409C"/>
    <w:p w14:paraId="3207C34D" w14:textId="77777777" w:rsidR="00507E17" w:rsidRDefault="00507E17" w:rsidP="0028409C"/>
    <w:p w14:paraId="3207C34E" w14:textId="77777777" w:rsidR="00507E17" w:rsidRDefault="00507E17" w:rsidP="0028409C"/>
    <w:p w14:paraId="3207C34F" w14:textId="77777777" w:rsidR="00507E17" w:rsidRDefault="00507E17" w:rsidP="0028409C"/>
    <w:p w14:paraId="3207C350" w14:textId="77777777" w:rsidR="00507E17" w:rsidRDefault="00507E17" w:rsidP="0028409C"/>
    <w:p w14:paraId="3207C351" w14:textId="77777777" w:rsidR="00507E17" w:rsidRDefault="00507E17" w:rsidP="0028409C"/>
    <w:p w14:paraId="3207C352" w14:textId="77777777" w:rsidR="00507E17" w:rsidRDefault="00507E17" w:rsidP="0028409C"/>
    <w:p w14:paraId="3207C353" w14:textId="77777777" w:rsidR="00507E17" w:rsidRDefault="00507E17" w:rsidP="0028409C"/>
    <w:p w14:paraId="3207C354" w14:textId="77777777" w:rsidR="00507E17" w:rsidRDefault="00507E17" w:rsidP="0028409C"/>
    <w:p w14:paraId="3207C355" w14:textId="77777777" w:rsidR="00507E17" w:rsidRDefault="00507E17" w:rsidP="0028409C"/>
    <w:p w14:paraId="3207C356" w14:textId="77777777" w:rsidR="00507E17" w:rsidRDefault="00507E17" w:rsidP="0028409C"/>
    <w:p w14:paraId="3207C357" w14:textId="77777777" w:rsidR="00507E17" w:rsidRDefault="00507E17" w:rsidP="0028409C"/>
    <w:p w14:paraId="3207C358" w14:textId="77777777" w:rsidR="00507E17" w:rsidRDefault="00507E17" w:rsidP="0028409C"/>
    <w:p w14:paraId="3207C359" w14:textId="77777777" w:rsidR="00507E17" w:rsidRDefault="00507E17" w:rsidP="0028409C"/>
    <w:p w14:paraId="3207C35A" w14:textId="77777777" w:rsidR="00507E17" w:rsidRDefault="00507E17" w:rsidP="0028409C"/>
    <w:p w14:paraId="3207C35B" w14:textId="77777777" w:rsidR="00507E17" w:rsidRDefault="00507E17" w:rsidP="0028409C"/>
    <w:p w14:paraId="3207C35C" w14:textId="77777777" w:rsidR="00507E17" w:rsidRDefault="00507E17" w:rsidP="0028409C"/>
    <w:p w14:paraId="3207C35D" w14:textId="77777777" w:rsidR="00507E17" w:rsidRDefault="00507E17" w:rsidP="0028409C"/>
    <w:p w14:paraId="3207C35E" w14:textId="77777777" w:rsidR="00507E17" w:rsidRDefault="00507E17" w:rsidP="0028409C"/>
    <w:p w14:paraId="3207C35F" w14:textId="77777777" w:rsidR="00507E17" w:rsidRDefault="00507E17" w:rsidP="0028409C"/>
    <w:p w14:paraId="3207C360" w14:textId="77777777" w:rsidR="00507E17" w:rsidRDefault="00507E17" w:rsidP="0028409C"/>
    <w:p w14:paraId="3207C361" w14:textId="77777777" w:rsidR="00507E17" w:rsidRDefault="00507E17" w:rsidP="0028409C"/>
    <w:p w14:paraId="3207C362" w14:textId="77777777" w:rsidR="00507E17" w:rsidRDefault="00507E17" w:rsidP="0028409C"/>
    <w:p w14:paraId="3207C363" w14:textId="77777777" w:rsidR="00507E17" w:rsidRPr="00301375" w:rsidRDefault="00EF5DFC" w:rsidP="0028409C">
      <w:pPr>
        <w:rPr>
          <w:b/>
          <w:sz w:val="40"/>
          <w:szCs w:val="40"/>
        </w:rPr>
      </w:pPr>
      <w:r w:rsidRPr="00301375">
        <w:rPr>
          <w:b/>
          <w:sz w:val="40"/>
          <w:szCs w:val="40"/>
        </w:rPr>
        <w:lastRenderedPageBreak/>
        <w:t>PART 2 - STATEMENT OF REQUIREMENTS</w:t>
      </w:r>
    </w:p>
    <w:p w14:paraId="3207C364" w14:textId="77777777" w:rsidR="0029748F" w:rsidRPr="00EF5DFC" w:rsidRDefault="0029748F" w:rsidP="0028409C">
      <w:pPr>
        <w:rPr>
          <w:b/>
        </w:rPr>
      </w:pPr>
    </w:p>
    <w:tbl>
      <w:tblPr>
        <w:tblW w:w="0" w:type="auto"/>
        <w:tblLayout w:type="fixed"/>
        <w:tblLook w:val="0000" w:firstRow="0" w:lastRow="0" w:firstColumn="0" w:lastColumn="0" w:noHBand="0" w:noVBand="0"/>
      </w:tblPr>
      <w:tblGrid>
        <w:gridCol w:w="9198"/>
      </w:tblGrid>
      <w:tr w:rsidR="0028409C" w:rsidRPr="00301375" w14:paraId="3207C366" w14:textId="77777777" w:rsidTr="00104EBC">
        <w:trPr>
          <w:trHeight w:val="800"/>
        </w:trPr>
        <w:tc>
          <w:tcPr>
            <w:tcW w:w="9198" w:type="dxa"/>
            <w:tcBorders>
              <w:top w:val="nil"/>
              <w:left w:val="nil"/>
              <w:bottom w:val="nil"/>
              <w:right w:val="nil"/>
            </w:tcBorders>
          </w:tcPr>
          <w:p w14:paraId="3207C365" w14:textId="77777777" w:rsidR="0028409C" w:rsidRPr="00301375" w:rsidRDefault="0028409C" w:rsidP="00104EBC">
            <w:pPr>
              <w:pStyle w:val="Subtitle"/>
              <w:rPr>
                <w:sz w:val="40"/>
                <w:szCs w:val="40"/>
              </w:rPr>
            </w:pPr>
            <w:bookmarkStart w:id="437" w:name="_Toc438954449"/>
            <w:r w:rsidRPr="00301375">
              <w:rPr>
                <w:sz w:val="40"/>
                <w:szCs w:val="40"/>
              </w:rPr>
              <w:t>Section 6.  Statement of Requirements</w:t>
            </w:r>
            <w:bookmarkEnd w:id="437"/>
          </w:p>
        </w:tc>
      </w:tr>
    </w:tbl>
    <w:p w14:paraId="3207C367" w14:textId="77777777" w:rsidR="0028409C" w:rsidRDefault="0028409C" w:rsidP="0028409C"/>
    <w:p w14:paraId="3207C368" w14:textId="77777777" w:rsidR="0028409C" w:rsidRDefault="0028409C" w:rsidP="0028409C">
      <w:pPr>
        <w:pStyle w:val="Subtitle2"/>
        <w:rPr>
          <w:lang w:val="en-GB"/>
        </w:rPr>
      </w:pPr>
      <w:r>
        <w:rPr>
          <w:lang w:val="en-GB"/>
        </w:rPr>
        <w:t>Contents</w:t>
      </w:r>
    </w:p>
    <w:p w14:paraId="3207C369" w14:textId="77777777" w:rsidR="0028409C" w:rsidRDefault="0028409C" w:rsidP="0028409C">
      <w:pPr>
        <w:rPr>
          <w:i/>
          <w:iCs/>
        </w:rPr>
      </w:pPr>
    </w:p>
    <w:p w14:paraId="3207C36A" w14:textId="77777777" w:rsidR="007F2679" w:rsidRPr="00B12190" w:rsidRDefault="0028409C" w:rsidP="007C5866">
      <w:pPr>
        <w:pStyle w:val="TOC1"/>
        <w:rPr>
          <w:rFonts w:ascii="Calibri" w:hAnsi="Calibri" w:cs="Times New Roman"/>
          <w:noProof/>
          <w:lang w:eastAsia="en-US"/>
        </w:rPr>
      </w:pPr>
      <w:r>
        <w:rPr>
          <w:i/>
          <w:iCs/>
          <w:caps/>
        </w:rPr>
        <w:fldChar w:fldCharType="begin"/>
      </w:r>
      <w:r>
        <w:rPr>
          <w:i/>
          <w:iCs/>
          <w:caps/>
        </w:rPr>
        <w:instrText xml:space="preserve"> TOC \t "Section VII Header2,1" </w:instrText>
      </w:r>
      <w:r>
        <w:rPr>
          <w:i/>
          <w:iCs/>
          <w:caps/>
        </w:rPr>
        <w:fldChar w:fldCharType="separate"/>
      </w:r>
      <w:r w:rsidR="007F2679">
        <w:rPr>
          <w:noProof/>
        </w:rPr>
        <w:t>1.</w:t>
      </w:r>
      <w:r w:rsidR="007F2679" w:rsidRPr="00B12190">
        <w:rPr>
          <w:rFonts w:ascii="Calibri" w:hAnsi="Calibri" w:cs="Times New Roman"/>
          <w:noProof/>
          <w:lang w:eastAsia="en-US"/>
        </w:rPr>
        <w:tab/>
      </w:r>
      <w:r w:rsidR="007F2679">
        <w:rPr>
          <w:noProof/>
        </w:rPr>
        <w:t>List of Goods or Services</w:t>
      </w:r>
      <w:r w:rsidR="007F2679">
        <w:rPr>
          <w:noProof/>
        </w:rPr>
        <w:tab/>
      </w:r>
      <w:r w:rsidR="007F2679">
        <w:rPr>
          <w:noProof/>
        </w:rPr>
        <w:fldChar w:fldCharType="begin"/>
      </w:r>
      <w:r w:rsidR="007F2679">
        <w:rPr>
          <w:noProof/>
        </w:rPr>
        <w:instrText xml:space="preserve"> PAGEREF _Toc417308879 \h </w:instrText>
      </w:r>
      <w:r w:rsidR="007F2679">
        <w:rPr>
          <w:noProof/>
        </w:rPr>
      </w:r>
      <w:r w:rsidR="007F2679">
        <w:rPr>
          <w:noProof/>
        </w:rPr>
        <w:fldChar w:fldCharType="separate"/>
      </w:r>
      <w:r w:rsidR="00A86355">
        <w:rPr>
          <w:noProof/>
        </w:rPr>
        <w:t>39</w:t>
      </w:r>
      <w:r w:rsidR="007F2679">
        <w:rPr>
          <w:noProof/>
        </w:rPr>
        <w:fldChar w:fldCharType="end"/>
      </w:r>
    </w:p>
    <w:p w14:paraId="3207C36B" w14:textId="77777777" w:rsidR="007F2679" w:rsidRPr="00B12190" w:rsidRDefault="007F2679" w:rsidP="007C5866">
      <w:pPr>
        <w:pStyle w:val="TOC1"/>
        <w:rPr>
          <w:rFonts w:ascii="Calibri" w:hAnsi="Calibri" w:cs="Times New Roman"/>
          <w:noProof/>
          <w:lang w:eastAsia="en-US"/>
        </w:rPr>
      </w:pPr>
      <w:r>
        <w:rPr>
          <w:noProof/>
        </w:rPr>
        <w:t>2.</w:t>
      </w:r>
      <w:r w:rsidRPr="00B12190">
        <w:rPr>
          <w:rFonts w:ascii="Calibri" w:hAnsi="Calibri" w:cs="Times New Roman"/>
          <w:noProof/>
          <w:lang w:eastAsia="en-US"/>
        </w:rPr>
        <w:tab/>
      </w:r>
      <w:r>
        <w:rPr>
          <w:noProof/>
        </w:rPr>
        <w:t>Delivery and Completion Schedule</w:t>
      </w:r>
      <w:r>
        <w:rPr>
          <w:noProof/>
        </w:rPr>
        <w:tab/>
      </w:r>
      <w:r>
        <w:rPr>
          <w:noProof/>
        </w:rPr>
        <w:fldChar w:fldCharType="begin"/>
      </w:r>
      <w:r>
        <w:rPr>
          <w:noProof/>
        </w:rPr>
        <w:instrText xml:space="preserve"> PAGEREF _Toc417308880 \h </w:instrText>
      </w:r>
      <w:r>
        <w:rPr>
          <w:noProof/>
        </w:rPr>
      </w:r>
      <w:r>
        <w:rPr>
          <w:noProof/>
        </w:rPr>
        <w:fldChar w:fldCharType="separate"/>
      </w:r>
      <w:r w:rsidR="00A86355">
        <w:rPr>
          <w:noProof/>
        </w:rPr>
        <w:t>40</w:t>
      </w:r>
      <w:r>
        <w:rPr>
          <w:noProof/>
        </w:rPr>
        <w:fldChar w:fldCharType="end"/>
      </w:r>
    </w:p>
    <w:p w14:paraId="3207C36C" w14:textId="77777777" w:rsidR="007F2679" w:rsidRPr="00B12190" w:rsidRDefault="007F2679" w:rsidP="007C5866">
      <w:pPr>
        <w:pStyle w:val="TOC1"/>
        <w:rPr>
          <w:rFonts w:ascii="Calibri" w:hAnsi="Calibri" w:cs="Times New Roman"/>
          <w:noProof/>
          <w:lang w:eastAsia="en-US"/>
        </w:rPr>
      </w:pPr>
      <w:r>
        <w:rPr>
          <w:noProof/>
        </w:rPr>
        <w:t xml:space="preserve">3. </w:t>
      </w:r>
      <w:r w:rsidR="00E503F0">
        <w:rPr>
          <w:noProof/>
        </w:rPr>
        <w:t xml:space="preserve">      </w:t>
      </w:r>
      <w:r>
        <w:rPr>
          <w:noProof/>
        </w:rPr>
        <w:t>Specifications and Compliance Sheet</w:t>
      </w:r>
      <w:r w:rsidR="00E503F0">
        <w:rPr>
          <w:noProof/>
        </w:rPr>
        <w:t>…………………………………………………..</w:t>
      </w:r>
      <w:r>
        <w:rPr>
          <w:noProof/>
        </w:rPr>
        <w:fldChar w:fldCharType="begin"/>
      </w:r>
      <w:r>
        <w:rPr>
          <w:noProof/>
        </w:rPr>
        <w:instrText xml:space="preserve"> PAGEREF _Toc417308881 \h </w:instrText>
      </w:r>
      <w:r>
        <w:rPr>
          <w:noProof/>
        </w:rPr>
      </w:r>
      <w:r>
        <w:rPr>
          <w:noProof/>
        </w:rPr>
        <w:fldChar w:fldCharType="separate"/>
      </w:r>
      <w:r w:rsidR="00A86355">
        <w:rPr>
          <w:noProof/>
        </w:rPr>
        <w:t>41</w:t>
      </w:r>
      <w:r>
        <w:rPr>
          <w:noProof/>
        </w:rPr>
        <w:fldChar w:fldCharType="end"/>
      </w:r>
    </w:p>
    <w:p w14:paraId="3207C36D" w14:textId="77777777" w:rsidR="007F2679" w:rsidRPr="00B12190" w:rsidRDefault="007F2679" w:rsidP="007C5866">
      <w:pPr>
        <w:pStyle w:val="TOC1"/>
        <w:rPr>
          <w:rFonts w:ascii="Calibri" w:hAnsi="Calibri" w:cs="Times New Roman"/>
          <w:noProof/>
          <w:lang w:eastAsia="en-US"/>
        </w:rPr>
      </w:pPr>
      <w:r w:rsidRPr="0058168C">
        <w:rPr>
          <w:noProof/>
          <w:lang w:val="en-GB"/>
        </w:rPr>
        <w:t>4.</w:t>
      </w:r>
      <w:r w:rsidRPr="00B12190">
        <w:rPr>
          <w:rFonts w:ascii="Calibri" w:hAnsi="Calibri" w:cs="Times New Roman"/>
          <w:noProof/>
          <w:lang w:eastAsia="en-US"/>
        </w:rPr>
        <w:tab/>
      </w:r>
      <w:r>
        <w:rPr>
          <w:noProof/>
        </w:rPr>
        <w:t>Drawings: Not Applicable</w:t>
      </w:r>
      <w:r>
        <w:rPr>
          <w:noProof/>
        </w:rPr>
        <w:tab/>
      </w:r>
      <w:r>
        <w:rPr>
          <w:noProof/>
        </w:rPr>
        <w:fldChar w:fldCharType="begin"/>
      </w:r>
      <w:r>
        <w:rPr>
          <w:noProof/>
        </w:rPr>
        <w:instrText xml:space="preserve"> PAGEREF _Toc417308882 \h </w:instrText>
      </w:r>
      <w:r>
        <w:rPr>
          <w:noProof/>
        </w:rPr>
      </w:r>
      <w:r>
        <w:rPr>
          <w:noProof/>
        </w:rPr>
        <w:fldChar w:fldCharType="separate"/>
      </w:r>
      <w:r w:rsidR="00A86355">
        <w:rPr>
          <w:noProof/>
        </w:rPr>
        <w:t>43</w:t>
      </w:r>
      <w:r>
        <w:rPr>
          <w:noProof/>
        </w:rPr>
        <w:fldChar w:fldCharType="end"/>
      </w:r>
    </w:p>
    <w:p w14:paraId="3207C36E" w14:textId="77777777" w:rsidR="007F2679" w:rsidRPr="00B12190" w:rsidRDefault="007F2679" w:rsidP="007C5866">
      <w:pPr>
        <w:pStyle w:val="TOC1"/>
        <w:rPr>
          <w:rFonts w:ascii="Calibri" w:hAnsi="Calibri" w:cs="Times New Roman"/>
          <w:noProof/>
          <w:lang w:eastAsia="en-US"/>
        </w:rPr>
      </w:pPr>
      <w:r w:rsidRPr="0058168C">
        <w:rPr>
          <w:noProof/>
          <w:lang w:val="en-GB"/>
        </w:rPr>
        <w:t>5.</w:t>
      </w:r>
      <w:r w:rsidRPr="00B12190">
        <w:rPr>
          <w:rFonts w:ascii="Calibri" w:hAnsi="Calibri" w:cs="Times New Roman"/>
          <w:noProof/>
          <w:lang w:eastAsia="en-US"/>
        </w:rPr>
        <w:tab/>
      </w:r>
      <w:r w:rsidRPr="0058168C">
        <w:rPr>
          <w:noProof/>
          <w:lang w:val="en-GB"/>
        </w:rPr>
        <w:t>Inspections and Tests</w:t>
      </w:r>
      <w:r>
        <w:rPr>
          <w:noProof/>
        </w:rPr>
        <w:tab/>
      </w:r>
      <w:r>
        <w:rPr>
          <w:noProof/>
        </w:rPr>
        <w:fldChar w:fldCharType="begin"/>
      </w:r>
      <w:r>
        <w:rPr>
          <w:noProof/>
        </w:rPr>
        <w:instrText xml:space="preserve"> PAGEREF _Toc417308883 \h </w:instrText>
      </w:r>
      <w:r>
        <w:rPr>
          <w:noProof/>
        </w:rPr>
      </w:r>
      <w:r>
        <w:rPr>
          <w:noProof/>
        </w:rPr>
        <w:fldChar w:fldCharType="separate"/>
      </w:r>
      <w:r w:rsidR="00A86355">
        <w:rPr>
          <w:noProof/>
        </w:rPr>
        <w:t>44</w:t>
      </w:r>
      <w:r>
        <w:rPr>
          <w:noProof/>
        </w:rPr>
        <w:fldChar w:fldCharType="end"/>
      </w:r>
    </w:p>
    <w:p w14:paraId="3207C36F" w14:textId="77777777" w:rsidR="0028409C" w:rsidRDefault="0028409C" w:rsidP="0028409C">
      <w:pPr>
        <w:pStyle w:val="TOC2"/>
      </w:pPr>
      <w:r>
        <w:rPr>
          <w:i/>
          <w:iCs/>
          <w:caps/>
        </w:rPr>
        <w:fldChar w:fldCharType="end"/>
      </w:r>
    </w:p>
    <w:p w14:paraId="3207C370" w14:textId="77777777" w:rsidR="0028409C" w:rsidRDefault="0028409C" w:rsidP="0028409C">
      <w:pPr>
        <w:pStyle w:val="SectionVIIHeader2"/>
        <w:ind w:left="0" w:firstLine="0"/>
        <w:jc w:val="both"/>
      </w:pPr>
      <w:r>
        <w:br w:type="page"/>
      </w:r>
      <w:bookmarkStart w:id="438" w:name="_Toc422725298"/>
      <w:bookmarkStart w:id="439" w:name="_Toc427641274"/>
      <w:bookmarkStart w:id="440" w:name="_Toc438907057"/>
      <w:bookmarkStart w:id="441" w:name="_Toc438907256"/>
      <w:bookmarkStart w:id="442" w:name="_Toc417308879"/>
      <w:r>
        <w:lastRenderedPageBreak/>
        <w:t>1.</w:t>
      </w:r>
      <w:r>
        <w:tab/>
        <w:t xml:space="preserve">List of </w:t>
      </w:r>
      <w:r w:rsidR="00F61D55">
        <w:t>Goods</w:t>
      </w:r>
      <w:r>
        <w:t xml:space="preserve"> </w:t>
      </w:r>
      <w:bookmarkEnd w:id="438"/>
      <w:bookmarkEnd w:id="439"/>
      <w:bookmarkEnd w:id="440"/>
      <w:bookmarkEnd w:id="441"/>
      <w:bookmarkEnd w:id="442"/>
    </w:p>
    <w:p w14:paraId="3207C371" w14:textId="2CF2A386" w:rsidR="00514842" w:rsidRPr="00514842" w:rsidRDefault="0028409C" w:rsidP="00514842">
      <w:pPr>
        <w:rPr>
          <w:bCs/>
        </w:rPr>
      </w:pPr>
      <w:r w:rsidRPr="004C5449">
        <w:t>Procurement Reference Num</w:t>
      </w:r>
      <w:r>
        <w:t>b</w:t>
      </w:r>
      <w:r w:rsidRPr="004C5449">
        <w:t>er:</w:t>
      </w:r>
      <w:r w:rsidR="00665D0A" w:rsidRPr="00665D0A">
        <w:rPr>
          <w:b/>
          <w:bCs/>
        </w:rPr>
        <w:t xml:space="preserve"> </w:t>
      </w:r>
      <w:r w:rsidR="00665D0A" w:rsidRPr="00514842">
        <w:rPr>
          <w:b/>
          <w:bCs/>
        </w:rPr>
        <w:t>IUCEA/SUPP/202</w:t>
      </w:r>
      <w:r w:rsidR="00665D0A">
        <w:rPr>
          <w:b/>
          <w:bCs/>
        </w:rPr>
        <w:t>3</w:t>
      </w:r>
      <w:r w:rsidR="00665D0A" w:rsidRPr="00514842">
        <w:rPr>
          <w:b/>
          <w:bCs/>
        </w:rPr>
        <w:t>-2</w:t>
      </w:r>
      <w:r w:rsidR="00665D0A">
        <w:rPr>
          <w:b/>
          <w:bCs/>
        </w:rPr>
        <w:t>4</w:t>
      </w:r>
      <w:r w:rsidR="00665D0A" w:rsidRPr="00514842">
        <w:rPr>
          <w:b/>
          <w:bCs/>
        </w:rPr>
        <w:t>/</w:t>
      </w:r>
      <w:r w:rsidR="00665D0A" w:rsidRPr="00D34356">
        <w:rPr>
          <w:b/>
          <w:bCs/>
        </w:rPr>
        <w:t>0</w:t>
      </w:r>
      <w:r w:rsidR="00665D0A">
        <w:rPr>
          <w:b/>
          <w:bCs/>
        </w:rPr>
        <w:t>04</w:t>
      </w:r>
    </w:p>
    <w:p w14:paraId="3207C372" w14:textId="77777777" w:rsidR="0028409C" w:rsidRDefault="0028409C" w:rsidP="0028409C">
      <w:pPr>
        <w:pStyle w:val="PRNStyle"/>
        <w:tabs>
          <w:tab w:val="clear" w:pos="360"/>
        </w:tabs>
        <w:ind w:left="0"/>
        <w:jc w:val="both"/>
        <w:rPr>
          <w:rFonts w:ascii="Times New Roman" w:hAnsi="Times New Roman" w:cs="Times New Roman"/>
          <w:b w:val="0"/>
          <w:bCs w:val="0"/>
        </w:rPr>
      </w:pPr>
      <w:r w:rsidRPr="00DA2011">
        <w:rPr>
          <w:rFonts w:ascii="Times New Roman" w:hAnsi="Times New Roman" w:cs="Times New Roman"/>
          <w:b w:val="0"/>
          <w:bCs w:val="0"/>
        </w:rPr>
        <w:t>The</w:t>
      </w:r>
      <w:r>
        <w:rPr>
          <w:rFonts w:ascii="Times New Roman" w:hAnsi="Times New Roman" w:cs="Times New Roman"/>
          <w:b w:val="0"/>
          <w:bCs w:val="0"/>
        </w:rPr>
        <w:t xml:space="preserve"> quantity shown below is the estimated quantity which will be purchased under the contract. </w:t>
      </w:r>
      <w:r w:rsidR="00F61D55">
        <w:rPr>
          <w:rFonts w:ascii="Times New Roman" w:hAnsi="Times New Roman" w:cs="Times New Roman"/>
          <w:b w:val="0"/>
          <w:bCs w:val="0"/>
        </w:rPr>
        <w:t>Goods</w:t>
      </w:r>
      <w:r w:rsidR="008A1FE6">
        <w:rPr>
          <w:rFonts w:ascii="Times New Roman" w:hAnsi="Times New Roman" w:cs="Times New Roman"/>
          <w:b w:val="0"/>
          <w:bCs w:val="0"/>
        </w:rPr>
        <w:t xml:space="preserve"> </w:t>
      </w:r>
      <w:r>
        <w:rPr>
          <w:rFonts w:ascii="Times New Roman" w:hAnsi="Times New Roman" w:cs="Times New Roman"/>
          <w:b w:val="0"/>
          <w:bCs w:val="0"/>
        </w:rPr>
        <w:t>will</w:t>
      </w:r>
      <w:r w:rsidR="0002089A">
        <w:rPr>
          <w:rFonts w:ascii="Times New Roman" w:hAnsi="Times New Roman" w:cs="Times New Roman"/>
          <w:b w:val="0"/>
          <w:bCs w:val="0"/>
        </w:rPr>
        <w:t xml:space="preserve"> be purchased</w:t>
      </w:r>
      <w:r>
        <w:rPr>
          <w:rFonts w:ascii="Times New Roman" w:hAnsi="Times New Roman" w:cs="Times New Roman"/>
          <w:b w:val="0"/>
          <w:bCs w:val="0"/>
        </w:rPr>
        <w:t xml:space="preserve"> in accordance with the contract. </w:t>
      </w:r>
    </w:p>
    <w:p w14:paraId="3207C373" w14:textId="77777777" w:rsidR="0028409C" w:rsidRDefault="0028409C" w:rsidP="0028409C"/>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810"/>
        <w:gridCol w:w="4304"/>
        <w:gridCol w:w="2552"/>
        <w:gridCol w:w="2504"/>
      </w:tblGrid>
      <w:tr w:rsidR="00C14052" w:rsidRPr="008A1FE6" w14:paraId="3207C378" w14:textId="77777777" w:rsidTr="0079213F">
        <w:trPr>
          <w:tblHeader/>
        </w:trPr>
        <w:tc>
          <w:tcPr>
            <w:tcW w:w="810" w:type="dxa"/>
            <w:tcBorders>
              <w:top w:val="double" w:sz="6" w:space="0" w:color="auto"/>
              <w:left w:val="double" w:sz="6" w:space="0" w:color="auto"/>
              <w:bottom w:val="double" w:sz="6" w:space="0" w:color="auto"/>
              <w:right w:val="single" w:sz="6" w:space="0" w:color="auto"/>
            </w:tcBorders>
            <w:shd w:val="clear" w:color="auto" w:fill="C0C0C0"/>
          </w:tcPr>
          <w:p w14:paraId="3207C374" w14:textId="77777777" w:rsidR="00C14052" w:rsidRPr="008A1FE6" w:rsidRDefault="00C14052" w:rsidP="008A1FE6">
            <w:pPr>
              <w:overflowPunct/>
              <w:autoSpaceDE/>
              <w:autoSpaceDN/>
              <w:adjustRightInd/>
              <w:spacing w:before="120" w:after="120"/>
              <w:jc w:val="center"/>
              <w:textAlignment w:val="auto"/>
              <w:rPr>
                <w:b/>
                <w:bCs/>
                <w:lang w:val="en-US" w:eastAsia="en-US"/>
              </w:rPr>
            </w:pPr>
            <w:r w:rsidRPr="008A1FE6">
              <w:rPr>
                <w:b/>
                <w:bCs/>
                <w:lang w:val="en-US" w:eastAsia="en-US"/>
              </w:rPr>
              <w:t>s/n</w:t>
            </w:r>
          </w:p>
        </w:tc>
        <w:tc>
          <w:tcPr>
            <w:tcW w:w="4304" w:type="dxa"/>
            <w:tcBorders>
              <w:top w:val="double" w:sz="6" w:space="0" w:color="auto"/>
              <w:left w:val="single" w:sz="6" w:space="0" w:color="auto"/>
              <w:bottom w:val="double" w:sz="6" w:space="0" w:color="auto"/>
              <w:right w:val="single" w:sz="6" w:space="0" w:color="auto"/>
            </w:tcBorders>
            <w:shd w:val="clear" w:color="auto" w:fill="C0C0C0"/>
          </w:tcPr>
          <w:p w14:paraId="3207C375" w14:textId="77777777" w:rsidR="00C14052" w:rsidRPr="008A1FE6" w:rsidRDefault="00C14052" w:rsidP="008A1FE6">
            <w:pPr>
              <w:overflowPunct/>
              <w:autoSpaceDE/>
              <w:autoSpaceDN/>
              <w:adjustRightInd/>
              <w:spacing w:before="120" w:after="120"/>
              <w:jc w:val="center"/>
              <w:textAlignment w:val="auto"/>
              <w:rPr>
                <w:b/>
                <w:bCs/>
                <w:lang w:val="en-US" w:eastAsia="en-US"/>
              </w:rPr>
            </w:pPr>
            <w:r w:rsidRPr="008A1FE6">
              <w:rPr>
                <w:b/>
                <w:bCs/>
                <w:lang w:val="en-US" w:eastAsia="en-US"/>
              </w:rPr>
              <w:t>Brief Description</w:t>
            </w:r>
            <w:r w:rsidRPr="008A1FE6">
              <w:rPr>
                <w:b/>
                <w:bCs/>
                <w:lang w:val="en-US" w:eastAsia="en-US"/>
              </w:rPr>
              <w:br/>
              <w:t xml:space="preserve"> of Supplies and Related Services </w:t>
            </w:r>
          </w:p>
        </w:tc>
        <w:tc>
          <w:tcPr>
            <w:tcW w:w="2552" w:type="dxa"/>
            <w:tcBorders>
              <w:top w:val="double" w:sz="6" w:space="0" w:color="auto"/>
              <w:left w:val="single" w:sz="6" w:space="0" w:color="auto"/>
              <w:bottom w:val="double" w:sz="6" w:space="0" w:color="auto"/>
              <w:right w:val="single" w:sz="6" w:space="0" w:color="auto"/>
            </w:tcBorders>
            <w:shd w:val="clear" w:color="auto" w:fill="C0C0C0"/>
          </w:tcPr>
          <w:p w14:paraId="3207C376" w14:textId="77777777" w:rsidR="00C14052" w:rsidRPr="008A1FE6" w:rsidRDefault="00C14052" w:rsidP="008A1FE6">
            <w:pPr>
              <w:overflowPunct/>
              <w:autoSpaceDE/>
              <w:autoSpaceDN/>
              <w:adjustRightInd/>
              <w:spacing w:before="120" w:after="120"/>
              <w:jc w:val="center"/>
              <w:textAlignment w:val="auto"/>
              <w:rPr>
                <w:b/>
                <w:bCs/>
                <w:lang w:val="en-US" w:eastAsia="en-US"/>
              </w:rPr>
            </w:pPr>
            <w:r w:rsidRPr="008A1FE6">
              <w:rPr>
                <w:b/>
                <w:bCs/>
                <w:lang w:val="en-US" w:eastAsia="en-US"/>
              </w:rPr>
              <w:t>Quantity</w:t>
            </w:r>
          </w:p>
        </w:tc>
        <w:tc>
          <w:tcPr>
            <w:tcW w:w="2504" w:type="dxa"/>
            <w:tcBorders>
              <w:top w:val="double" w:sz="6" w:space="0" w:color="auto"/>
              <w:left w:val="single" w:sz="6" w:space="0" w:color="auto"/>
              <w:bottom w:val="double" w:sz="6" w:space="0" w:color="auto"/>
              <w:right w:val="double" w:sz="6" w:space="0" w:color="auto"/>
            </w:tcBorders>
            <w:shd w:val="clear" w:color="auto" w:fill="C0C0C0"/>
          </w:tcPr>
          <w:p w14:paraId="3207C377" w14:textId="77777777" w:rsidR="00C14052" w:rsidRPr="008A1FE6" w:rsidRDefault="00C14052" w:rsidP="008A1FE6">
            <w:pPr>
              <w:overflowPunct/>
              <w:autoSpaceDE/>
              <w:autoSpaceDN/>
              <w:adjustRightInd/>
              <w:spacing w:before="120" w:after="120"/>
              <w:jc w:val="center"/>
              <w:textAlignment w:val="auto"/>
              <w:rPr>
                <w:b/>
                <w:bCs/>
                <w:lang w:val="en-US" w:eastAsia="en-US"/>
              </w:rPr>
            </w:pPr>
            <w:r w:rsidRPr="008A1FE6">
              <w:rPr>
                <w:b/>
                <w:bCs/>
                <w:lang w:val="en-US" w:eastAsia="en-US"/>
              </w:rPr>
              <w:t>Unit of Measure</w:t>
            </w:r>
          </w:p>
        </w:tc>
      </w:tr>
      <w:tr w:rsidR="00C14052" w:rsidRPr="008A1FE6" w14:paraId="3207C37D" w14:textId="77777777" w:rsidTr="0079213F">
        <w:trPr>
          <w:trHeight w:val="450"/>
        </w:trPr>
        <w:tc>
          <w:tcPr>
            <w:tcW w:w="810" w:type="dxa"/>
            <w:tcBorders>
              <w:top w:val="double" w:sz="6" w:space="0" w:color="auto"/>
              <w:left w:val="double" w:sz="6" w:space="0" w:color="auto"/>
              <w:bottom w:val="double" w:sz="6" w:space="0" w:color="auto"/>
              <w:right w:val="single" w:sz="6" w:space="0" w:color="auto"/>
            </w:tcBorders>
          </w:tcPr>
          <w:p w14:paraId="3207C379" w14:textId="77777777" w:rsidR="00C14052" w:rsidRPr="00E74613" w:rsidRDefault="00C14052" w:rsidP="00555F43">
            <w:pPr>
              <w:numPr>
                <w:ilvl w:val="0"/>
                <w:numId w:val="23"/>
              </w:numPr>
              <w:overflowPunct/>
              <w:autoSpaceDE/>
              <w:autoSpaceDN/>
              <w:adjustRightInd/>
              <w:jc w:val="left"/>
              <w:textAlignment w:val="auto"/>
              <w:rPr>
                <w:lang w:val="en-US" w:eastAsia="en-US"/>
              </w:rPr>
            </w:pPr>
          </w:p>
        </w:tc>
        <w:tc>
          <w:tcPr>
            <w:tcW w:w="4304" w:type="dxa"/>
            <w:tcBorders>
              <w:top w:val="double" w:sz="6" w:space="0" w:color="auto"/>
              <w:left w:val="single" w:sz="6" w:space="0" w:color="auto"/>
              <w:bottom w:val="double" w:sz="6" w:space="0" w:color="auto"/>
              <w:right w:val="single" w:sz="6" w:space="0" w:color="auto"/>
            </w:tcBorders>
          </w:tcPr>
          <w:p w14:paraId="3207C37A" w14:textId="3D7A0D73" w:rsidR="00C14052" w:rsidRPr="008736DA" w:rsidRDefault="00A209EC" w:rsidP="002031DA">
            <w:pPr>
              <w:rPr>
                <w:bCs/>
                <w:iCs/>
              </w:rPr>
            </w:pPr>
            <w:r w:rsidRPr="00E74613">
              <w:rPr>
                <w:b/>
              </w:rPr>
              <w:t>Supply, and Delivery of ICT Equipment to improve ICT Services at Selected Universities in the EAC</w:t>
            </w:r>
          </w:p>
        </w:tc>
        <w:tc>
          <w:tcPr>
            <w:tcW w:w="2552" w:type="dxa"/>
            <w:tcBorders>
              <w:top w:val="double" w:sz="6" w:space="0" w:color="auto"/>
              <w:left w:val="single" w:sz="6" w:space="0" w:color="auto"/>
              <w:bottom w:val="double" w:sz="6" w:space="0" w:color="auto"/>
              <w:right w:val="single" w:sz="6" w:space="0" w:color="auto"/>
            </w:tcBorders>
          </w:tcPr>
          <w:p w14:paraId="3207C37B" w14:textId="77777777" w:rsidR="00C14052" w:rsidRPr="008736DA" w:rsidRDefault="00B85B4D" w:rsidP="00752772">
            <w:pPr>
              <w:overflowPunct/>
              <w:autoSpaceDE/>
              <w:autoSpaceDN/>
              <w:adjustRightInd/>
              <w:jc w:val="center"/>
              <w:textAlignment w:val="auto"/>
              <w:rPr>
                <w:lang w:val="en-US" w:eastAsia="en-US"/>
              </w:rPr>
            </w:pPr>
            <w:r w:rsidRPr="008736DA">
              <w:rPr>
                <w:lang w:val="en-US" w:eastAsia="en-US"/>
              </w:rPr>
              <w:t>As detailed in specifications and compliance  sheet</w:t>
            </w:r>
          </w:p>
        </w:tc>
        <w:tc>
          <w:tcPr>
            <w:tcW w:w="2504" w:type="dxa"/>
            <w:tcBorders>
              <w:top w:val="double" w:sz="6" w:space="0" w:color="auto"/>
              <w:left w:val="single" w:sz="6" w:space="0" w:color="auto"/>
              <w:bottom w:val="double" w:sz="6" w:space="0" w:color="auto"/>
              <w:right w:val="double" w:sz="6" w:space="0" w:color="auto"/>
            </w:tcBorders>
          </w:tcPr>
          <w:p w14:paraId="3207C37C" w14:textId="77777777" w:rsidR="00C14052" w:rsidRPr="00E74613" w:rsidRDefault="00F84822" w:rsidP="00752772">
            <w:pPr>
              <w:overflowPunct/>
              <w:autoSpaceDE/>
              <w:autoSpaceDN/>
              <w:adjustRightInd/>
              <w:jc w:val="center"/>
              <w:textAlignment w:val="auto"/>
              <w:rPr>
                <w:lang w:val="en-US" w:eastAsia="en-US"/>
              </w:rPr>
            </w:pPr>
            <w:r w:rsidRPr="008736DA">
              <w:rPr>
                <w:lang w:val="en-US" w:eastAsia="en-US"/>
              </w:rPr>
              <w:t>Pcs</w:t>
            </w:r>
          </w:p>
        </w:tc>
      </w:tr>
    </w:tbl>
    <w:p w14:paraId="3207C37E" w14:textId="77777777" w:rsidR="00DF5707" w:rsidRDefault="00DF5707" w:rsidP="0028409C"/>
    <w:p w14:paraId="3207C37F" w14:textId="77777777" w:rsidR="0028409C" w:rsidRDefault="0052168A" w:rsidP="0028409C">
      <w:r>
        <w:t>T</w:t>
      </w:r>
      <w:r w:rsidR="0028409C">
        <w:t>he attached commodity specific conditions will form an integral part of any resulting contract.</w:t>
      </w:r>
    </w:p>
    <w:p w14:paraId="3207C380" w14:textId="77777777" w:rsidR="0028409C" w:rsidRDefault="0028409C" w:rsidP="0028409C">
      <w:pPr>
        <w:pStyle w:val="SectionVIIHeader2"/>
        <w:ind w:left="0" w:firstLine="0"/>
      </w:pPr>
      <w:r>
        <w:br w:type="page"/>
      </w:r>
      <w:bookmarkStart w:id="443" w:name="_Toc422725299"/>
      <w:bookmarkStart w:id="444" w:name="_Toc427641275"/>
      <w:bookmarkStart w:id="445" w:name="_Toc438907058"/>
      <w:bookmarkStart w:id="446" w:name="_Toc438907257"/>
      <w:bookmarkStart w:id="447" w:name="_Toc417308880"/>
      <w:r>
        <w:lastRenderedPageBreak/>
        <w:t>2.</w:t>
      </w:r>
      <w:r>
        <w:tab/>
        <w:t>Delivery and Completion Schedule</w:t>
      </w:r>
      <w:bookmarkEnd w:id="443"/>
      <w:bookmarkEnd w:id="444"/>
      <w:bookmarkEnd w:id="445"/>
      <w:bookmarkEnd w:id="446"/>
      <w:bookmarkEnd w:id="447"/>
    </w:p>
    <w:p w14:paraId="3207C381" w14:textId="22347721" w:rsidR="00514842" w:rsidRPr="00514842" w:rsidRDefault="0028409C" w:rsidP="00514842">
      <w:pPr>
        <w:rPr>
          <w:bCs/>
        </w:rPr>
      </w:pPr>
      <w:r w:rsidRPr="004C5449">
        <w:t>Procurement Reference Num</w:t>
      </w:r>
      <w:r>
        <w:t>b</w:t>
      </w:r>
      <w:r w:rsidRPr="004C5449">
        <w:t>er:</w:t>
      </w:r>
      <w:r w:rsidR="00665D0A" w:rsidRPr="00665D0A">
        <w:rPr>
          <w:b/>
          <w:bCs/>
        </w:rPr>
        <w:t xml:space="preserve"> </w:t>
      </w:r>
      <w:r w:rsidR="00665D0A" w:rsidRPr="00514842">
        <w:rPr>
          <w:b/>
          <w:bCs/>
        </w:rPr>
        <w:t>IUCEA/SUPP/202</w:t>
      </w:r>
      <w:r w:rsidR="00665D0A">
        <w:rPr>
          <w:b/>
          <w:bCs/>
        </w:rPr>
        <w:t>3</w:t>
      </w:r>
      <w:r w:rsidR="00665D0A" w:rsidRPr="00514842">
        <w:rPr>
          <w:b/>
          <w:bCs/>
        </w:rPr>
        <w:t>-2</w:t>
      </w:r>
      <w:r w:rsidR="00665D0A">
        <w:rPr>
          <w:b/>
          <w:bCs/>
        </w:rPr>
        <w:t>4</w:t>
      </w:r>
      <w:r w:rsidR="00665D0A" w:rsidRPr="00514842">
        <w:rPr>
          <w:b/>
          <w:bCs/>
        </w:rPr>
        <w:t>/</w:t>
      </w:r>
      <w:r w:rsidR="00665D0A" w:rsidRPr="00D34356">
        <w:rPr>
          <w:b/>
          <w:bCs/>
        </w:rPr>
        <w:t>0</w:t>
      </w:r>
      <w:r w:rsidR="00665D0A">
        <w:rPr>
          <w:b/>
          <w:bCs/>
        </w:rPr>
        <w:t>04</w:t>
      </w:r>
    </w:p>
    <w:p w14:paraId="3207C382" w14:textId="77777777" w:rsidR="0028409C" w:rsidRDefault="0028409C" w:rsidP="0028409C">
      <w:pPr>
        <w:spacing w:before="60" w:after="60"/>
      </w:pPr>
      <w:r>
        <w:t xml:space="preserve">The response time shall commence from the date of </w:t>
      </w:r>
      <w:r w:rsidR="001B6766">
        <w:t>signing the contract</w:t>
      </w:r>
      <w:r>
        <w:t xml:space="preserve">. The Provider shall meet the response times </w:t>
      </w:r>
      <w:r w:rsidR="001B6766">
        <w:t>upon signing of the contract</w:t>
      </w:r>
      <w:r>
        <w:t xml:space="preserve">, subject to the limitations in the contract. </w:t>
      </w:r>
    </w:p>
    <w:tbl>
      <w:tblPr>
        <w:tblW w:w="93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188"/>
        <w:gridCol w:w="4230"/>
        <w:gridCol w:w="1620"/>
        <w:gridCol w:w="2308"/>
      </w:tblGrid>
      <w:tr w:rsidR="0028409C" w14:paraId="3207C388" w14:textId="77777777" w:rsidTr="00752772">
        <w:trPr>
          <w:cantSplit/>
          <w:tblHeader/>
        </w:trPr>
        <w:tc>
          <w:tcPr>
            <w:tcW w:w="1188" w:type="dxa"/>
            <w:tcBorders>
              <w:top w:val="double" w:sz="6" w:space="0" w:color="auto"/>
            </w:tcBorders>
            <w:shd w:val="clear" w:color="auto" w:fill="C0C0C0"/>
          </w:tcPr>
          <w:p w14:paraId="3207C383" w14:textId="77777777" w:rsidR="0028409C" w:rsidRDefault="0028409C" w:rsidP="00104EBC">
            <w:pPr>
              <w:spacing w:before="120" w:after="120"/>
              <w:jc w:val="center"/>
              <w:rPr>
                <w:rFonts w:ascii="Times New Roman Bold" w:hAnsi="Times New Roman Bold" w:cs="Times New Roman Bold"/>
                <w:b/>
                <w:bCs/>
              </w:rPr>
            </w:pPr>
            <w:r>
              <w:rPr>
                <w:rFonts w:ascii="Times New Roman Bold" w:hAnsi="Times New Roman Bold" w:cs="Times New Roman Bold"/>
                <w:b/>
                <w:bCs/>
              </w:rPr>
              <w:t>Item number</w:t>
            </w:r>
          </w:p>
        </w:tc>
        <w:tc>
          <w:tcPr>
            <w:tcW w:w="4230" w:type="dxa"/>
            <w:tcBorders>
              <w:top w:val="double" w:sz="6" w:space="0" w:color="auto"/>
            </w:tcBorders>
            <w:shd w:val="clear" w:color="auto" w:fill="C0C0C0"/>
          </w:tcPr>
          <w:p w14:paraId="3207C384" w14:textId="77777777" w:rsidR="0028409C" w:rsidRDefault="0028409C" w:rsidP="00104EBC">
            <w:pPr>
              <w:spacing w:before="120" w:after="120"/>
              <w:jc w:val="center"/>
              <w:rPr>
                <w:rFonts w:ascii="Times New Roman Bold" w:hAnsi="Times New Roman Bold" w:cs="Times New Roman Bold"/>
                <w:b/>
                <w:bCs/>
              </w:rPr>
            </w:pPr>
            <w:r>
              <w:rPr>
                <w:rFonts w:ascii="Times New Roman Bold" w:hAnsi="Times New Roman Bold" w:cs="Times New Roman Bold"/>
                <w:b/>
                <w:bCs/>
              </w:rPr>
              <w:t>Brief Description</w:t>
            </w:r>
            <w:r>
              <w:rPr>
                <w:rFonts w:ascii="Times New Roman Bold" w:hAnsi="Times New Roman Bold" w:cs="Times New Roman Bold"/>
                <w:b/>
                <w:bCs/>
              </w:rPr>
              <w:br/>
              <w:t xml:space="preserve">of </w:t>
            </w:r>
            <w:r w:rsidR="00F61D55">
              <w:rPr>
                <w:rFonts w:ascii="Times New Roman Bold" w:hAnsi="Times New Roman Bold" w:cs="Times New Roman Bold"/>
                <w:b/>
                <w:bCs/>
              </w:rPr>
              <w:t>Goods</w:t>
            </w:r>
            <w:r>
              <w:rPr>
                <w:rFonts w:ascii="Times New Roman Bold" w:hAnsi="Times New Roman Bold" w:cs="Times New Roman Bold"/>
                <w:b/>
                <w:bCs/>
              </w:rPr>
              <w:t xml:space="preserve"> or Services </w:t>
            </w:r>
          </w:p>
        </w:tc>
        <w:tc>
          <w:tcPr>
            <w:tcW w:w="1620" w:type="dxa"/>
            <w:tcBorders>
              <w:top w:val="double" w:sz="6" w:space="0" w:color="auto"/>
            </w:tcBorders>
            <w:shd w:val="clear" w:color="auto" w:fill="C0C0C0"/>
          </w:tcPr>
          <w:p w14:paraId="3207C385" w14:textId="77777777" w:rsidR="0028409C" w:rsidRPr="005D21D7" w:rsidRDefault="0028409C" w:rsidP="00104EBC">
            <w:pPr>
              <w:spacing w:before="120"/>
              <w:jc w:val="center"/>
              <w:rPr>
                <w:rFonts w:ascii="Times New Roman Bold" w:hAnsi="Times New Roman Bold" w:cs="Times New Roman Bold"/>
                <w:b/>
                <w:bCs/>
              </w:rPr>
            </w:pPr>
            <w:r>
              <w:rPr>
                <w:rFonts w:ascii="Times New Roman Bold" w:hAnsi="Times New Roman Bold" w:cs="Times New Roman Bold"/>
                <w:b/>
                <w:bCs/>
              </w:rPr>
              <w:t>Response Time</w:t>
            </w:r>
          </w:p>
          <w:p w14:paraId="3207C386" w14:textId="77777777" w:rsidR="0028409C" w:rsidRPr="005D21D7" w:rsidRDefault="0028409C" w:rsidP="00104EBC">
            <w:pPr>
              <w:jc w:val="center"/>
              <w:rPr>
                <w:rFonts w:ascii="Times New Roman Bold" w:hAnsi="Times New Roman Bold" w:cs="Times New Roman Bold"/>
                <w:i/>
                <w:iCs/>
              </w:rPr>
            </w:pPr>
            <w:r w:rsidRPr="005D21D7">
              <w:rPr>
                <w:rFonts w:ascii="Times New Roman Bold" w:hAnsi="Times New Roman Bold" w:cs="Times New Roman Bold"/>
                <w:i/>
                <w:iCs/>
              </w:rPr>
              <w:t>(days/wks/mths)</w:t>
            </w:r>
          </w:p>
        </w:tc>
        <w:tc>
          <w:tcPr>
            <w:tcW w:w="2308" w:type="dxa"/>
            <w:tcBorders>
              <w:top w:val="double" w:sz="6" w:space="0" w:color="auto"/>
            </w:tcBorders>
            <w:shd w:val="clear" w:color="auto" w:fill="C0C0C0"/>
          </w:tcPr>
          <w:p w14:paraId="3207C387" w14:textId="77777777" w:rsidR="0028409C" w:rsidRDefault="0028409C" w:rsidP="00104EBC">
            <w:pPr>
              <w:spacing w:before="120"/>
              <w:jc w:val="center"/>
              <w:rPr>
                <w:b/>
                <w:bCs/>
              </w:rPr>
            </w:pPr>
            <w:r>
              <w:rPr>
                <w:b/>
                <w:bCs/>
              </w:rPr>
              <w:t>Delivery Point/</w:t>
            </w:r>
            <w:r>
              <w:rPr>
                <w:b/>
                <w:bCs/>
              </w:rPr>
              <w:br/>
              <w:t>Site</w:t>
            </w:r>
          </w:p>
        </w:tc>
      </w:tr>
      <w:tr w:rsidR="002C4D8A" w14:paraId="3207C38F" w14:textId="77777777" w:rsidTr="00752772">
        <w:trPr>
          <w:cantSplit/>
          <w:trHeight w:val="408"/>
        </w:trPr>
        <w:tc>
          <w:tcPr>
            <w:tcW w:w="1188" w:type="dxa"/>
          </w:tcPr>
          <w:p w14:paraId="3207C389" w14:textId="77777777" w:rsidR="002C4D8A" w:rsidRPr="008736DA" w:rsidRDefault="002C4D8A" w:rsidP="002C4D8A">
            <w:pPr>
              <w:jc w:val="right"/>
            </w:pPr>
            <w:r w:rsidRPr="008736DA">
              <w:t>1</w:t>
            </w:r>
          </w:p>
        </w:tc>
        <w:tc>
          <w:tcPr>
            <w:tcW w:w="4230" w:type="dxa"/>
          </w:tcPr>
          <w:p w14:paraId="3207C38A" w14:textId="730EC88D" w:rsidR="002C4D8A" w:rsidRPr="008736DA" w:rsidRDefault="00A209EC" w:rsidP="002C4D8A">
            <w:pPr>
              <w:rPr>
                <w:bCs/>
                <w:iCs/>
              </w:rPr>
            </w:pPr>
            <w:r w:rsidRPr="00405FAF">
              <w:rPr>
                <w:b/>
              </w:rPr>
              <w:t>Supply, and Delivery of ICT Equipment to improve ICT Services at Selected Universities in the EAC</w:t>
            </w:r>
          </w:p>
        </w:tc>
        <w:tc>
          <w:tcPr>
            <w:tcW w:w="1620" w:type="dxa"/>
          </w:tcPr>
          <w:p w14:paraId="3207C38B" w14:textId="7B5AEE1B" w:rsidR="002C4D8A" w:rsidRPr="008736DA" w:rsidRDefault="00901654" w:rsidP="002C4D8A">
            <w:pPr>
              <w:jc w:val="center"/>
            </w:pPr>
            <w:r w:rsidRPr="008736DA">
              <w:t>4</w:t>
            </w:r>
            <w:r w:rsidR="00360205" w:rsidRPr="008736DA">
              <w:t>-</w:t>
            </w:r>
            <w:r w:rsidR="002C4D8A" w:rsidRPr="008736DA">
              <w:t xml:space="preserve"> </w:t>
            </w:r>
            <w:r w:rsidRPr="008736DA">
              <w:t xml:space="preserve">6 </w:t>
            </w:r>
            <w:r w:rsidR="002C4D8A" w:rsidRPr="008736DA">
              <w:t xml:space="preserve">weeks </w:t>
            </w:r>
          </w:p>
        </w:tc>
        <w:tc>
          <w:tcPr>
            <w:tcW w:w="2308" w:type="dxa"/>
          </w:tcPr>
          <w:p w14:paraId="3207C38C" w14:textId="77777777" w:rsidR="00602227" w:rsidRPr="00405FAF" w:rsidRDefault="002C4D8A" w:rsidP="002C4D8A">
            <w:r w:rsidRPr="008736DA">
              <w:t>IUCEA offices</w:t>
            </w:r>
            <w:r w:rsidRPr="00405FAF">
              <w:t xml:space="preserve"> </w:t>
            </w:r>
          </w:p>
          <w:p w14:paraId="3207C38D" w14:textId="77777777" w:rsidR="00602227" w:rsidRPr="00405FAF" w:rsidRDefault="00602227" w:rsidP="00602227"/>
          <w:p w14:paraId="3207C38E" w14:textId="77777777" w:rsidR="002C4D8A" w:rsidRPr="00405FAF" w:rsidRDefault="002C4D8A" w:rsidP="00602227"/>
        </w:tc>
      </w:tr>
    </w:tbl>
    <w:p w14:paraId="3207C390" w14:textId="77777777" w:rsidR="0028409C" w:rsidRDefault="0028409C" w:rsidP="0028409C"/>
    <w:p w14:paraId="3207C391" w14:textId="77777777" w:rsidR="0028409C" w:rsidRPr="008A735C" w:rsidRDefault="0028409C" w:rsidP="00053A7B">
      <w:pPr>
        <w:pStyle w:val="SectionVIIHeader2"/>
        <w:ind w:firstLine="0"/>
        <w:rPr>
          <w:noProof/>
          <w:sz w:val="24"/>
          <w:szCs w:val="24"/>
        </w:rPr>
      </w:pPr>
      <w:r>
        <w:br w:type="page"/>
      </w:r>
      <w:bookmarkStart w:id="448" w:name="_Toc417308881"/>
      <w:r w:rsidR="00636684" w:rsidRPr="008A735C">
        <w:rPr>
          <w:sz w:val="24"/>
          <w:szCs w:val="24"/>
        </w:rPr>
        <w:lastRenderedPageBreak/>
        <w:t>3.</w:t>
      </w:r>
      <w:r w:rsidR="00636684" w:rsidRPr="008A735C">
        <w:rPr>
          <w:noProof/>
          <w:sz w:val="24"/>
          <w:szCs w:val="24"/>
        </w:rPr>
        <w:t xml:space="preserve"> Specifications</w:t>
      </w:r>
      <w:r w:rsidR="00860D3C" w:rsidRPr="008A735C">
        <w:rPr>
          <w:noProof/>
          <w:sz w:val="24"/>
          <w:szCs w:val="24"/>
        </w:rPr>
        <w:t xml:space="preserve"> and Compliance Sheet</w:t>
      </w:r>
      <w:bookmarkEnd w:id="448"/>
    </w:p>
    <w:p w14:paraId="3207C392" w14:textId="65B7CA85" w:rsidR="00514842" w:rsidRPr="00514842" w:rsidRDefault="0023440A" w:rsidP="00514842">
      <w:pPr>
        <w:rPr>
          <w:bCs/>
        </w:rPr>
      </w:pPr>
      <w:r w:rsidRPr="008A735C">
        <w:t>Procurement Reference Number:</w:t>
      </w:r>
      <w:r w:rsidR="005F4B40" w:rsidRPr="008A735C">
        <w:t xml:space="preserve"> </w:t>
      </w:r>
      <w:r w:rsidR="00665D0A" w:rsidRPr="00514842">
        <w:rPr>
          <w:b/>
          <w:bCs/>
        </w:rPr>
        <w:t>IUCEA/SUPP/202</w:t>
      </w:r>
      <w:r w:rsidR="00665D0A">
        <w:rPr>
          <w:b/>
          <w:bCs/>
        </w:rPr>
        <w:t>3</w:t>
      </w:r>
      <w:r w:rsidR="00665D0A" w:rsidRPr="00514842">
        <w:rPr>
          <w:b/>
          <w:bCs/>
        </w:rPr>
        <w:t>-2</w:t>
      </w:r>
      <w:r w:rsidR="00665D0A">
        <w:rPr>
          <w:b/>
          <w:bCs/>
        </w:rPr>
        <w:t>4</w:t>
      </w:r>
      <w:r w:rsidR="00665D0A" w:rsidRPr="00514842">
        <w:rPr>
          <w:b/>
          <w:bCs/>
        </w:rPr>
        <w:t>/</w:t>
      </w:r>
      <w:r w:rsidR="00665D0A" w:rsidRPr="00D34356">
        <w:rPr>
          <w:b/>
          <w:bCs/>
        </w:rPr>
        <w:t>0</w:t>
      </w:r>
      <w:r w:rsidR="00665D0A">
        <w:rPr>
          <w:b/>
          <w:bCs/>
        </w:rPr>
        <w:t>04</w:t>
      </w:r>
    </w:p>
    <w:p w14:paraId="3207C393" w14:textId="77777777" w:rsidR="0023440A" w:rsidRPr="008A735C" w:rsidRDefault="0023440A" w:rsidP="0023440A">
      <w:pPr>
        <w:spacing w:before="60" w:after="60"/>
        <w:rPr>
          <w:i/>
          <w:iCs/>
        </w:rPr>
      </w:pPr>
      <w:r w:rsidRPr="008A735C">
        <w:rPr>
          <w:i/>
          <w:iCs/>
        </w:rPr>
        <w:t>Column b states the minimum technical specifications of the item(s) required by IUCEA.</w:t>
      </w:r>
    </w:p>
    <w:p w14:paraId="3207C394" w14:textId="1ED757E6" w:rsidR="003B3FB7" w:rsidRDefault="0025775F" w:rsidP="00705B04">
      <w:pPr>
        <w:tabs>
          <w:tab w:val="left" w:pos="1800"/>
        </w:tabs>
        <w:spacing w:before="60" w:after="60"/>
        <w:ind w:left="270" w:hanging="270"/>
        <w:rPr>
          <w:b/>
        </w:rPr>
      </w:pPr>
      <w:r w:rsidRPr="008A735C">
        <w:rPr>
          <w:b/>
          <w:bCs/>
        </w:rPr>
        <w:t>T</w:t>
      </w:r>
      <w:r w:rsidR="007C1765" w:rsidRPr="008A735C">
        <w:rPr>
          <w:b/>
          <w:bCs/>
        </w:rPr>
        <w:t>ECHNICAL SPECIFI</w:t>
      </w:r>
      <w:r w:rsidR="003B3FB7" w:rsidRPr="008A735C">
        <w:rPr>
          <w:b/>
          <w:bCs/>
        </w:rPr>
        <w:t xml:space="preserve">CATIONS FOR </w:t>
      </w:r>
      <w:r w:rsidR="00D341A1">
        <w:rPr>
          <w:b/>
        </w:rPr>
        <w:t xml:space="preserve">ICT EQUIPMENT TO IMPROVE ICT SERVICES AT SELECTED UNIVERSITIES IN THE EAC </w:t>
      </w:r>
    </w:p>
    <w:p w14:paraId="319088AA" w14:textId="337CF232" w:rsidR="00815599" w:rsidRPr="00F71365" w:rsidRDefault="00815599" w:rsidP="00555F43">
      <w:pPr>
        <w:pStyle w:val="ListParagraph"/>
        <w:widowControl w:val="0"/>
        <w:numPr>
          <w:ilvl w:val="0"/>
          <w:numId w:val="24"/>
        </w:numPr>
        <w:spacing w:after="0" w:line="240" w:lineRule="auto"/>
        <w:ind w:left="-142"/>
        <w:contextualSpacing w:val="0"/>
        <w:jc w:val="center"/>
      </w:pPr>
      <w:r w:rsidRPr="00D341A1">
        <w:rPr>
          <w:rFonts w:ascii="Times New Roman" w:hAnsi="Times New Roman"/>
          <w:b/>
          <w:bCs/>
          <w:sz w:val="24"/>
          <w:szCs w:val="24"/>
        </w:rPr>
        <w:t xml:space="preserve">TECHNICAL SPECIFICATIONS </w:t>
      </w:r>
      <w:r w:rsidRPr="00D341A1">
        <w:rPr>
          <w:rFonts w:asciiTheme="majorBidi" w:hAnsiTheme="majorBidi" w:cstheme="majorBidi"/>
          <w:b/>
          <w:bCs/>
          <w:sz w:val="24"/>
          <w:szCs w:val="24"/>
        </w:rPr>
        <w:t xml:space="preserve">FOR </w:t>
      </w:r>
      <w:r w:rsidR="00D341A1" w:rsidRPr="00D341A1">
        <w:rPr>
          <w:rFonts w:asciiTheme="majorBidi" w:hAnsiTheme="majorBidi" w:cstheme="majorBidi"/>
          <w:b/>
        </w:rPr>
        <w:t>ICT EQUIPMENT TO IMPROVE ICT SERVICES AT SELECTED UNIVERSITIES IN THE EAC</w:t>
      </w:r>
    </w:p>
    <w:tbl>
      <w:tblPr>
        <w:tblW w:w="5231" w:type="pct"/>
        <w:tblLook w:val="04A0" w:firstRow="1" w:lastRow="0" w:firstColumn="1" w:lastColumn="0" w:noHBand="0" w:noVBand="1"/>
      </w:tblPr>
      <w:tblGrid>
        <w:gridCol w:w="1125"/>
        <w:gridCol w:w="4111"/>
        <w:gridCol w:w="2550"/>
        <w:gridCol w:w="1986"/>
      </w:tblGrid>
      <w:tr w:rsidR="00F71365" w:rsidRPr="00F71365" w14:paraId="4ACA1B57" w14:textId="77777777" w:rsidTr="00F71365">
        <w:trPr>
          <w:trHeight w:val="912"/>
        </w:trPr>
        <w:tc>
          <w:tcPr>
            <w:tcW w:w="575" w:type="pct"/>
            <w:tcBorders>
              <w:top w:val="single" w:sz="8" w:space="0" w:color="auto"/>
              <w:left w:val="single" w:sz="8" w:space="0" w:color="auto"/>
              <w:bottom w:val="single" w:sz="4" w:space="0" w:color="auto"/>
              <w:right w:val="single" w:sz="4" w:space="0" w:color="auto"/>
            </w:tcBorders>
            <w:shd w:val="clear" w:color="000000" w:fill="C0C0C0"/>
            <w:vAlign w:val="center"/>
            <w:hideMark/>
          </w:tcPr>
          <w:p w14:paraId="07B986B6" w14:textId="77777777" w:rsidR="00F71365" w:rsidRPr="00F71365" w:rsidRDefault="00F71365" w:rsidP="00EE2903">
            <w:pPr>
              <w:rPr>
                <w:rFonts w:asciiTheme="majorBidi" w:hAnsiTheme="majorBidi" w:cstheme="majorBidi"/>
                <w:b/>
                <w:bCs/>
                <w:color w:val="000000"/>
              </w:rPr>
            </w:pPr>
            <w:r w:rsidRPr="00F71365">
              <w:rPr>
                <w:rFonts w:asciiTheme="majorBidi" w:hAnsiTheme="majorBidi" w:cstheme="majorBidi"/>
                <w:b/>
                <w:bCs/>
                <w:color w:val="000000"/>
              </w:rPr>
              <w:t>Item No</w:t>
            </w:r>
          </w:p>
        </w:tc>
        <w:tc>
          <w:tcPr>
            <w:tcW w:w="2103" w:type="pct"/>
            <w:tcBorders>
              <w:top w:val="single" w:sz="8" w:space="0" w:color="auto"/>
              <w:left w:val="nil"/>
              <w:bottom w:val="single" w:sz="4" w:space="0" w:color="auto"/>
              <w:right w:val="single" w:sz="4" w:space="0" w:color="auto"/>
            </w:tcBorders>
            <w:shd w:val="clear" w:color="000000" w:fill="C0C0C0"/>
            <w:vAlign w:val="center"/>
            <w:hideMark/>
          </w:tcPr>
          <w:p w14:paraId="7371B12E" w14:textId="77777777" w:rsidR="00F71365" w:rsidRPr="00F71365" w:rsidRDefault="00F71365" w:rsidP="00EE2903">
            <w:pPr>
              <w:rPr>
                <w:rFonts w:asciiTheme="majorBidi" w:hAnsiTheme="majorBidi" w:cstheme="majorBidi"/>
                <w:b/>
                <w:bCs/>
                <w:color w:val="000000"/>
              </w:rPr>
            </w:pPr>
            <w:r w:rsidRPr="00F71365">
              <w:rPr>
                <w:rFonts w:asciiTheme="majorBidi" w:hAnsiTheme="majorBidi" w:cstheme="majorBidi"/>
                <w:b/>
                <w:bCs/>
                <w:color w:val="000000"/>
              </w:rPr>
              <w:t>Technical Specification Required</w:t>
            </w:r>
          </w:p>
        </w:tc>
        <w:tc>
          <w:tcPr>
            <w:tcW w:w="1305" w:type="pct"/>
            <w:tcBorders>
              <w:top w:val="single" w:sz="8" w:space="0" w:color="auto"/>
              <w:left w:val="nil"/>
              <w:bottom w:val="single" w:sz="4" w:space="0" w:color="auto"/>
              <w:right w:val="single" w:sz="4" w:space="0" w:color="auto"/>
            </w:tcBorders>
            <w:shd w:val="clear" w:color="000000" w:fill="C0C0C0"/>
            <w:vAlign w:val="center"/>
            <w:hideMark/>
          </w:tcPr>
          <w:p w14:paraId="6BA73356" w14:textId="77777777" w:rsidR="00F71365" w:rsidRPr="00F71365" w:rsidRDefault="00F71365" w:rsidP="00EE2903">
            <w:pPr>
              <w:rPr>
                <w:rFonts w:asciiTheme="majorBidi" w:hAnsiTheme="majorBidi" w:cstheme="majorBidi"/>
                <w:b/>
                <w:bCs/>
                <w:color w:val="000000"/>
              </w:rPr>
            </w:pPr>
            <w:r w:rsidRPr="00F71365">
              <w:rPr>
                <w:rFonts w:asciiTheme="majorBidi" w:hAnsiTheme="majorBidi" w:cstheme="majorBidi"/>
                <w:b/>
                <w:bCs/>
                <w:color w:val="000000"/>
              </w:rPr>
              <w:t>Compliance of Specification Offered</w:t>
            </w:r>
          </w:p>
        </w:tc>
        <w:tc>
          <w:tcPr>
            <w:tcW w:w="1016" w:type="pct"/>
            <w:tcBorders>
              <w:top w:val="single" w:sz="8" w:space="0" w:color="auto"/>
              <w:left w:val="nil"/>
              <w:bottom w:val="single" w:sz="4" w:space="0" w:color="auto"/>
              <w:right w:val="single" w:sz="8" w:space="0" w:color="auto"/>
            </w:tcBorders>
            <w:shd w:val="clear" w:color="000000" w:fill="C0C0C0"/>
            <w:vAlign w:val="center"/>
            <w:hideMark/>
          </w:tcPr>
          <w:p w14:paraId="08694D60" w14:textId="77777777" w:rsidR="00F71365" w:rsidRPr="00F71365" w:rsidRDefault="00F71365" w:rsidP="00EE2903">
            <w:pPr>
              <w:jc w:val="center"/>
              <w:rPr>
                <w:rFonts w:asciiTheme="majorBidi" w:hAnsiTheme="majorBidi" w:cstheme="majorBidi"/>
                <w:b/>
                <w:bCs/>
                <w:color w:val="000000"/>
              </w:rPr>
            </w:pPr>
            <w:r w:rsidRPr="00F71365">
              <w:rPr>
                <w:rFonts w:asciiTheme="majorBidi" w:hAnsiTheme="majorBidi" w:cstheme="majorBidi"/>
                <w:b/>
                <w:bCs/>
                <w:color w:val="000000"/>
              </w:rPr>
              <w:t>Technical Literature on Specification offered in Column C</w:t>
            </w:r>
          </w:p>
        </w:tc>
      </w:tr>
      <w:tr w:rsidR="00F71365" w:rsidRPr="00F71365" w14:paraId="06C8145C" w14:textId="77777777" w:rsidTr="00F71365">
        <w:trPr>
          <w:trHeight w:val="345"/>
        </w:trPr>
        <w:tc>
          <w:tcPr>
            <w:tcW w:w="575" w:type="pct"/>
            <w:tcBorders>
              <w:top w:val="nil"/>
              <w:left w:val="single" w:sz="8" w:space="0" w:color="auto"/>
              <w:bottom w:val="single" w:sz="8" w:space="0" w:color="auto"/>
              <w:right w:val="single" w:sz="4" w:space="0" w:color="auto"/>
            </w:tcBorders>
            <w:shd w:val="clear" w:color="000000" w:fill="C0C0C0"/>
            <w:vAlign w:val="center"/>
            <w:hideMark/>
          </w:tcPr>
          <w:p w14:paraId="4687ACAD" w14:textId="77777777" w:rsidR="00F71365" w:rsidRPr="00F71365" w:rsidRDefault="00F71365" w:rsidP="00EE2903">
            <w:pPr>
              <w:jc w:val="center"/>
              <w:rPr>
                <w:rFonts w:asciiTheme="majorBidi" w:hAnsiTheme="majorBidi" w:cstheme="majorBidi"/>
                <w:b/>
                <w:bCs/>
                <w:color w:val="000000"/>
              </w:rPr>
            </w:pPr>
            <w:r w:rsidRPr="00F71365">
              <w:rPr>
                <w:rFonts w:asciiTheme="majorBidi" w:hAnsiTheme="majorBidi" w:cstheme="majorBidi"/>
                <w:b/>
                <w:bCs/>
                <w:color w:val="000000"/>
              </w:rPr>
              <w:t>a</w:t>
            </w:r>
          </w:p>
        </w:tc>
        <w:tc>
          <w:tcPr>
            <w:tcW w:w="2103" w:type="pct"/>
            <w:tcBorders>
              <w:top w:val="nil"/>
              <w:left w:val="nil"/>
              <w:bottom w:val="single" w:sz="8" w:space="0" w:color="auto"/>
              <w:right w:val="single" w:sz="4" w:space="0" w:color="auto"/>
            </w:tcBorders>
            <w:shd w:val="clear" w:color="000000" w:fill="C0C0C0"/>
            <w:vAlign w:val="center"/>
            <w:hideMark/>
          </w:tcPr>
          <w:p w14:paraId="5DF83B0B" w14:textId="77777777" w:rsidR="00F71365" w:rsidRPr="00F71365" w:rsidRDefault="00F71365" w:rsidP="00EE2903">
            <w:pPr>
              <w:jc w:val="center"/>
              <w:rPr>
                <w:rFonts w:asciiTheme="majorBidi" w:hAnsiTheme="majorBidi" w:cstheme="majorBidi"/>
                <w:b/>
                <w:bCs/>
                <w:color w:val="000000"/>
              </w:rPr>
            </w:pPr>
            <w:r w:rsidRPr="00F71365">
              <w:rPr>
                <w:rFonts w:asciiTheme="majorBidi" w:hAnsiTheme="majorBidi" w:cstheme="majorBidi"/>
                <w:b/>
                <w:bCs/>
                <w:color w:val="000000"/>
              </w:rPr>
              <w:t>b</w:t>
            </w:r>
          </w:p>
        </w:tc>
        <w:tc>
          <w:tcPr>
            <w:tcW w:w="1305" w:type="pct"/>
            <w:tcBorders>
              <w:top w:val="nil"/>
              <w:left w:val="nil"/>
              <w:bottom w:val="single" w:sz="8" w:space="0" w:color="auto"/>
              <w:right w:val="single" w:sz="4" w:space="0" w:color="auto"/>
            </w:tcBorders>
            <w:shd w:val="clear" w:color="000000" w:fill="C0C0C0"/>
            <w:vAlign w:val="center"/>
            <w:hideMark/>
          </w:tcPr>
          <w:p w14:paraId="16FDF8CE" w14:textId="77777777" w:rsidR="00F71365" w:rsidRPr="00F71365" w:rsidRDefault="00F71365" w:rsidP="00EE2903">
            <w:pPr>
              <w:jc w:val="center"/>
              <w:rPr>
                <w:rFonts w:asciiTheme="majorBidi" w:hAnsiTheme="majorBidi" w:cstheme="majorBidi"/>
                <w:b/>
                <w:bCs/>
                <w:color w:val="000000"/>
              </w:rPr>
            </w:pPr>
            <w:r w:rsidRPr="00F71365">
              <w:rPr>
                <w:rFonts w:asciiTheme="majorBidi" w:hAnsiTheme="majorBidi" w:cstheme="majorBidi"/>
                <w:b/>
                <w:bCs/>
                <w:color w:val="000000"/>
              </w:rPr>
              <w:t>c</w:t>
            </w:r>
          </w:p>
        </w:tc>
        <w:tc>
          <w:tcPr>
            <w:tcW w:w="1016" w:type="pct"/>
            <w:tcBorders>
              <w:top w:val="nil"/>
              <w:left w:val="nil"/>
              <w:bottom w:val="single" w:sz="8" w:space="0" w:color="auto"/>
              <w:right w:val="single" w:sz="8" w:space="0" w:color="auto"/>
            </w:tcBorders>
            <w:shd w:val="clear" w:color="000000" w:fill="C0C0C0"/>
            <w:vAlign w:val="center"/>
            <w:hideMark/>
          </w:tcPr>
          <w:p w14:paraId="283EA837" w14:textId="77777777" w:rsidR="00F71365" w:rsidRPr="00F71365" w:rsidRDefault="00F71365" w:rsidP="00EE2903">
            <w:pPr>
              <w:jc w:val="center"/>
              <w:rPr>
                <w:rFonts w:asciiTheme="majorBidi" w:hAnsiTheme="majorBidi" w:cstheme="majorBidi"/>
                <w:b/>
                <w:bCs/>
                <w:color w:val="000000"/>
              </w:rPr>
            </w:pPr>
            <w:r w:rsidRPr="00F71365">
              <w:rPr>
                <w:rFonts w:asciiTheme="majorBidi" w:hAnsiTheme="majorBidi" w:cstheme="majorBidi"/>
                <w:b/>
                <w:bCs/>
                <w:color w:val="000000"/>
              </w:rPr>
              <w:t>d</w:t>
            </w:r>
          </w:p>
        </w:tc>
      </w:tr>
      <w:tr w:rsidR="00F71365" w:rsidRPr="00F71365" w14:paraId="499DA5BC" w14:textId="77777777" w:rsidTr="00F71365">
        <w:trPr>
          <w:trHeight w:val="620"/>
        </w:trPr>
        <w:tc>
          <w:tcPr>
            <w:tcW w:w="575" w:type="pct"/>
            <w:tcBorders>
              <w:top w:val="nil"/>
              <w:left w:val="single" w:sz="4" w:space="0" w:color="auto"/>
              <w:bottom w:val="single" w:sz="4" w:space="0" w:color="auto"/>
              <w:right w:val="single" w:sz="4" w:space="0" w:color="auto"/>
            </w:tcBorders>
            <w:shd w:val="clear" w:color="auto" w:fill="auto"/>
            <w:vAlign w:val="center"/>
          </w:tcPr>
          <w:p w14:paraId="44C1C0BF" w14:textId="77777777" w:rsidR="00F71365" w:rsidRPr="00F71365" w:rsidRDefault="00F71365" w:rsidP="00EE2903">
            <w:pPr>
              <w:jc w:val="center"/>
              <w:rPr>
                <w:rFonts w:asciiTheme="majorBidi" w:hAnsiTheme="majorBidi" w:cstheme="majorBidi"/>
                <w:b/>
                <w:bCs/>
                <w:color w:val="000000"/>
              </w:rPr>
            </w:pPr>
            <w:r w:rsidRPr="00F71365">
              <w:rPr>
                <w:rFonts w:asciiTheme="majorBidi" w:hAnsiTheme="majorBidi" w:cstheme="majorBidi"/>
                <w:b/>
                <w:bCs/>
                <w:color w:val="000000"/>
              </w:rPr>
              <w:t>1</w:t>
            </w:r>
          </w:p>
        </w:tc>
        <w:tc>
          <w:tcPr>
            <w:tcW w:w="2103" w:type="pct"/>
            <w:tcBorders>
              <w:top w:val="nil"/>
              <w:left w:val="nil"/>
              <w:bottom w:val="single" w:sz="4" w:space="0" w:color="auto"/>
              <w:right w:val="single" w:sz="4" w:space="0" w:color="auto"/>
            </w:tcBorders>
            <w:shd w:val="clear" w:color="auto" w:fill="auto"/>
            <w:vAlign w:val="center"/>
          </w:tcPr>
          <w:p w14:paraId="580C497C" w14:textId="77777777" w:rsidR="00F71365" w:rsidRPr="00F71365" w:rsidRDefault="00F71365" w:rsidP="00EE2903">
            <w:pPr>
              <w:rPr>
                <w:rFonts w:asciiTheme="majorBidi" w:hAnsiTheme="majorBidi" w:cstheme="majorBidi"/>
                <w:b/>
                <w:color w:val="000000"/>
              </w:rPr>
            </w:pPr>
            <w:r w:rsidRPr="00F71365">
              <w:rPr>
                <w:rFonts w:asciiTheme="majorBidi" w:hAnsiTheme="majorBidi" w:cstheme="majorBidi"/>
                <w:b/>
                <w:color w:val="000000"/>
              </w:rPr>
              <w:t>Medium Business Server QTY =9</w:t>
            </w:r>
          </w:p>
        </w:tc>
        <w:tc>
          <w:tcPr>
            <w:tcW w:w="1305" w:type="pct"/>
            <w:tcBorders>
              <w:top w:val="nil"/>
              <w:left w:val="nil"/>
              <w:bottom w:val="single" w:sz="4" w:space="0" w:color="auto"/>
              <w:right w:val="single" w:sz="4" w:space="0" w:color="auto"/>
            </w:tcBorders>
            <w:shd w:val="clear" w:color="auto" w:fill="auto"/>
            <w:vAlign w:val="bottom"/>
          </w:tcPr>
          <w:p w14:paraId="6A6BFBAD" w14:textId="77777777" w:rsidR="00F71365" w:rsidRPr="00F71365" w:rsidRDefault="00F71365" w:rsidP="00EE2903">
            <w:pPr>
              <w:rPr>
                <w:rFonts w:asciiTheme="majorBidi" w:hAnsiTheme="majorBidi" w:cstheme="majorBidi"/>
                <w:b/>
                <w:bCs/>
                <w:color w:val="000000"/>
              </w:rPr>
            </w:pPr>
          </w:p>
        </w:tc>
        <w:tc>
          <w:tcPr>
            <w:tcW w:w="1016" w:type="pct"/>
            <w:tcBorders>
              <w:top w:val="nil"/>
              <w:left w:val="nil"/>
              <w:bottom w:val="single" w:sz="4" w:space="0" w:color="auto"/>
              <w:right w:val="single" w:sz="4" w:space="0" w:color="auto"/>
            </w:tcBorders>
            <w:shd w:val="clear" w:color="auto" w:fill="auto"/>
            <w:vAlign w:val="bottom"/>
          </w:tcPr>
          <w:p w14:paraId="4BA30FB0" w14:textId="77777777" w:rsidR="00F71365" w:rsidRPr="00F71365" w:rsidRDefault="00F71365" w:rsidP="00EE2903">
            <w:pPr>
              <w:rPr>
                <w:rFonts w:asciiTheme="majorBidi" w:hAnsiTheme="majorBidi" w:cstheme="majorBidi"/>
                <w:b/>
                <w:bCs/>
                <w:i/>
                <w:iCs/>
                <w:color w:val="000000"/>
              </w:rPr>
            </w:pPr>
          </w:p>
        </w:tc>
      </w:tr>
      <w:tr w:rsidR="00F71365" w:rsidRPr="00F71365" w14:paraId="2EEF7988" w14:textId="77777777" w:rsidTr="00F71365">
        <w:trPr>
          <w:trHeight w:val="1230"/>
        </w:trPr>
        <w:tc>
          <w:tcPr>
            <w:tcW w:w="575" w:type="pct"/>
            <w:tcBorders>
              <w:top w:val="nil"/>
              <w:left w:val="single" w:sz="4" w:space="0" w:color="auto"/>
              <w:bottom w:val="single" w:sz="4" w:space="0" w:color="auto"/>
              <w:right w:val="single" w:sz="4" w:space="0" w:color="auto"/>
            </w:tcBorders>
            <w:shd w:val="clear" w:color="auto" w:fill="auto"/>
            <w:vAlign w:val="center"/>
            <w:hideMark/>
          </w:tcPr>
          <w:p w14:paraId="3FEBEC1F" w14:textId="77777777" w:rsidR="00F71365" w:rsidRPr="00F71365" w:rsidRDefault="00F71365" w:rsidP="00EE2903">
            <w:pPr>
              <w:jc w:val="center"/>
              <w:rPr>
                <w:rFonts w:asciiTheme="majorBidi" w:hAnsiTheme="majorBidi" w:cstheme="majorBidi"/>
                <w:color w:val="000000"/>
              </w:rPr>
            </w:pPr>
            <w:r w:rsidRPr="00F71365">
              <w:rPr>
                <w:rFonts w:asciiTheme="majorBidi" w:hAnsiTheme="majorBidi" w:cstheme="majorBidi"/>
                <w:color w:val="000000"/>
              </w:rPr>
              <w:t>1.1</w:t>
            </w:r>
          </w:p>
        </w:tc>
        <w:tc>
          <w:tcPr>
            <w:tcW w:w="2103" w:type="pct"/>
            <w:tcBorders>
              <w:top w:val="nil"/>
              <w:left w:val="nil"/>
              <w:bottom w:val="single" w:sz="4" w:space="0" w:color="auto"/>
              <w:right w:val="single" w:sz="4" w:space="0" w:color="auto"/>
            </w:tcBorders>
            <w:shd w:val="clear" w:color="auto" w:fill="auto"/>
            <w:vAlign w:val="center"/>
            <w:hideMark/>
          </w:tcPr>
          <w:p w14:paraId="58CE3E65" w14:textId="77777777" w:rsidR="00F71365" w:rsidRPr="00F71365" w:rsidRDefault="00F71365" w:rsidP="00555F43">
            <w:pPr>
              <w:pStyle w:val="ListParagraph"/>
              <w:numPr>
                <w:ilvl w:val="0"/>
                <w:numId w:val="27"/>
              </w:numPr>
              <w:spacing w:after="0" w:line="240" w:lineRule="auto"/>
              <w:rPr>
                <w:rFonts w:asciiTheme="majorBidi" w:hAnsiTheme="majorBidi" w:cstheme="majorBidi"/>
                <w:color w:val="000000"/>
                <w:sz w:val="24"/>
                <w:szCs w:val="24"/>
              </w:rPr>
            </w:pPr>
            <w:r w:rsidRPr="00F71365">
              <w:rPr>
                <w:rFonts w:asciiTheme="majorBidi" w:hAnsiTheme="majorBidi" w:cstheme="majorBidi"/>
                <w:color w:val="000000"/>
                <w:sz w:val="24"/>
                <w:szCs w:val="24"/>
              </w:rPr>
              <w:t>Rack mount Chassis with up to 8x2.5" Drives</w:t>
            </w:r>
          </w:p>
          <w:p w14:paraId="7B3CA06C" w14:textId="77777777" w:rsidR="00F71365" w:rsidRPr="00F71365" w:rsidRDefault="00F71365" w:rsidP="00555F43">
            <w:pPr>
              <w:pStyle w:val="ListParagraph"/>
              <w:numPr>
                <w:ilvl w:val="0"/>
                <w:numId w:val="27"/>
              </w:numPr>
              <w:spacing w:after="0" w:line="240" w:lineRule="auto"/>
              <w:rPr>
                <w:rFonts w:asciiTheme="majorBidi" w:hAnsiTheme="majorBidi" w:cstheme="majorBidi"/>
                <w:color w:val="000000"/>
                <w:sz w:val="24"/>
                <w:szCs w:val="24"/>
                <w:lang w:val="fr-FR"/>
              </w:rPr>
            </w:pPr>
            <w:r w:rsidRPr="00F71365">
              <w:rPr>
                <w:rFonts w:asciiTheme="majorBidi" w:hAnsiTheme="majorBidi" w:cstheme="majorBidi"/>
                <w:color w:val="000000"/>
                <w:sz w:val="24"/>
                <w:szCs w:val="24"/>
                <w:lang w:val="fr-FR"/>
              </w:rPr>
              <w:t>CPU: Intel® Xeon</w:t>
            </w:r>
            <w:r w:rsidRPr="00F71365">
              <w:rPr>
                <w:rFonts w:asciiTheme="majorBidi" w:hAnsiTheme="majorBidi" w:cstheme="majorBidi"/>
                <w:sz w:val="24"/>
                <w:szCs w:val="24"/>
                <w:lang w:val="fr-FR"/>
              </w:rPr>
              <w:t xml:space="preserve"> </w:t>
            </w:r>
            <w:r w:rsidRPr="00F71365">
              <w:rPr>
                <w:rFonts w:asciiTheme="majorBidi" w:hAnsiTheme="majorBidi" w:cstheme="majorBidi"/>
                <w:color w:val="000000"/>
                <w:sz w:val="24"/>
                <w:szCs w:val="24"/>
                <w:lang w:val="fr-FR"/>
              </w:rPr>
              <w:t>2.8GHz, 8Core,</w:t>
            </w:r>
          </w:p>
          <w:p w14:paraId="5FE3597A" w14:textId="77777777" w:rsidR="00F71365" w:rsidRPr="00F71365" w:rsidRDefault="00F71365" w:rsidP="00555F43">
            <w:pPr>
              <w:pStyle w:val="ListParagraph"/>
              <w:numPr>
                <w:ilvl w:val="0"/>
                <w:numId w:val="27"/>
              </w:numPr>
              <w:spacing w:after="0" w:line="240" w:lineRule="auto"/>
              <w:rPr>
                <w:rFonts w:asciiTheme="majorBidi" w:hAnsiTheme="majorBidi" w:cstheme="majorBidi"/>
                <w:color w:val="000000"/>
                <w:sz w:val="24"/>
                <w:szCs w:val="24"/>
              </w:rPr>
            </w:pPr>
            <w:r w:rsidRPr="00F71365">
              <w:rPr>
                <w:rFonts w:asciiTheme="majorBidi" w:hAnsiTheme="majorBidi" w:cstheme="majorBidi"/>
                <w:color w:val="000000"/>
                <w:sz w:val="24"/>
                <w:szCs w:val="24"/>
              </w:rPr>
              <w:t xml:space="preserve">RAM: 128 GB </w:t>
            </w:r>
          </w:p>
          <w:p w14:paraId="2FEC7C1B" w14:textId="77777777" w:rsidR="00F71365" w:rsidRPr="00F71365" w:rsidRDefault="00F71365" w:rsidP="00555F43">
            <w:pPr>
              <w:pStyle w:val="ListParagraph"/>
              <w:numPr>
                <w:ilvl w:val="0"/>
                <w:numId w:val="27"/>
              </w:numPr>
              <w:spacing w:after="0" w:line="240" w:lineRule="auto"/>
              <w:rPr>
                <w:rFonts w:asciiTheme="majorBidi" w:hAnsiTheme="majorBidi" w:cstheme="majorBidi"/>
                <w:color w:val="000000"/>
                <w:sz w:val="24"/>
                <w:szCs w:val="24"/>
              </w:rPr>
            </w:pPr>
            <w:r w:rsidRPr="00F71365">
              <w:rPr>
                <w:rFonts w:asciiTheme="majorBidi" w:hAnsiTheme="majorBidi" w:cstheme="majorBidi"/>
                <w:color w:val="000000"/>
                <w:sz w:val="24"/>
                <w:szCs w:val="24"/>
              </w:rPr>
              <w:t>Storage: Atleast 4TB  u</w:t>
            </w:r>
          </w:p>
          <w:p w14:paraId="1E61E909" w14:textId="77777777" w:rsidR="00F71365" w:rsidRPr="00F71365" w:rsidRDefault="00F71365" w:rsidP="00555F43">
            <w:pPr>
              <w:pStyle w:val="ListParagraph"/>
              <w:numPr>
                <w:ilvl w:val="0"/>
                <w:numId w:val="27"/>
              </w:numPr>
              <w:spacing w:after="0" w:line="240" w:lineRule="auto"/>
              <w:rPr>
                <w:rFonts w:asciiTheme="majorBidi" w:hAnsiTheme="majorBidi" w:cstheme="majorBidi"/>
                <w:color w:val="000000"/>
                <w:sz w:val="24"/>
                <w:szCs w:val="24"/>
              </w:rPr>
            </w:pPr>
            <w:r w:rsidRPr="00F71365">
              <w:rPr>
                <w:rFonts w:asciiTheme="majorBidi" w:hAnsiTheme="majorBidi" w:cstheme="majorBidi"/>
                <w:color w:val="000000"/>
                <w:sz w:val="24"/>
                <w:szCs w:val="24"/>
              </w:rPr>
              <w:t xml:space="preserve">NIC:  Dual Port 1Gb </w:t>
            </w:r>
          </w:p>
          <w:p w14:paraId="2D35ADDA" w14:textId="77777777" w:rsidR="00F71365" w:rsidRPr="00F71365" w:rsidRDefault="00F71365" w:rsidP="00555F43">
            <w:pPr>
              <w:pStyle w:val="ListParagraph"/>
              <w:numPr>
                <w:ilvl w:val="0"/>
                <w:numId w:val="27"/>
              </w:numPr>
              <w:spacing w:after="0" w:line="240" w:lineRule="auto"/>
              <w:rPr>
                <w:rFonts w:asciiTheme="majorBidi" w:hAnsiTheme="majorBidi" w:cstheme="majorBidi"/>
                <w:color w:val="000000"/>
                <w:sz w:val="24"/>
                <w:szCs w:val="24"/>
              </w:rPr>
            </w:pPr>
            <w:r w:rsidRPr="00F71365">
              <w:rPr>
                <w:rFonts w:asciiTheme="majorBidi" w:hAnsiTheme="majorBidi" w:cstheme="majorBidi"/>
                <w:color w:val="000000"/>
                <w:sz w:val="24"/>
                <w:szCs w:val="24"/>
              </w:rPr>
              <w:t>Fans: Comes with  standard fan x 5</w:t>
            </w:r>
          </w:p>
          <w:p w14:paraId="7F5B44C8" w14:textId="77777777" w:rsidR="00F71365" w:rsidRPr="00F71365" w:rsidRDefault="00F71365" w:rsidP="00555F43">
            <w:pPr>
              <w:pStyle w:val="ListParagraph"/>
              <w:numPr>
                <w:ilvl w:val="0"/>
                <w:numId w:val="27"/>
              </w:numPr>
              <w:spacing w:after="0" w:line="240" w:lineRule="auto"/>
              <w:rPr>
                <w:rFonts w:asciiTheme="majorBidi" w:hAnsiTheme="majorBidi" w:cstheme="majorBidi"/>
                <w:color w:val="000000"/>
                <w:sz w:val="24"/>
                <w:szCs w:val="24"/>
              </w:rPr>
            </w:pPr>
            <w:r w:rsidRPr="00F71365">
              <w:rPr>
                <w:rFonts w:asciiTheme="majorBidi" w:hAnsiTheme="majorBidi" w:cstheme="majorBidi"/>
                <w:color w:val="000000"/>
                <w:sz w:val="24"/>
                <w:szCs w:val="24"/>
              </w:rPr>
              <w:t xml:space="preserve">Warranty Period: At least 3 years and 1 year for parts only </w:t>
            </w:r>
          </w:p>
          <w:p w14:paraId="6B6A9C86" w14:textId="77777777" w:rsidR="00F71365" w:rsidRPr="00F71365" w:rsidRDefault="00F71365" w:rsidP="00EE2903">
            <w:pPr>
              <w:ind w:left="360"/>
              <w:rPr>
                <w:rFonts w:asciiTheme="majorBidi" w:hAnsiTheme="majorBidi" w:cstheme="majorBidi"/>
                <w:color w:val="000000"/>
              </w:rPr>
            </w:pPr>
          </w:p>
        </w:tc>
        <w:tc>
          <w:tcPr>
            <w:tcW w:w="1305" w:type="pct"/>
            <w:tcBorders>
              <w:top w:val="nil"/>
              <w:left w:val="nil"/>
              <w:bottom w:val="single" w:sz="4" w:space="0" w:color="auto"/>
              <w:right w:val="single" w:sz="4" w:space="0" w:color="auto"/>
            </w:tcBorders>
            <w:shd w:val="clear" w:color="auto" w:fill="auto"/>
            <w:vAlign w:val="bottom"/>
            <w:hideMark/>
          </w:tcPr>
          <w:p w14:paraId="7403A1DC" w14:textId="77777777" w:rsidR="00F71365" w:rsidRPr="00F71365" w:rsidRDefault="00F71365" w:rsidP="00EE2903">
            <w:pPr>
              <w:rPr>
                <w:rFonts w:asciiTheme="majorBidi" w:hAnsiTheme="majorBidi" w:cstheme="majorBidi"/>
                <w:b/>
                <w:bCs/>
                <w:color w:val="000000"/>
              </w:rPr>
            </w:pPr>
            <w:r w:rsidRPr="00F71365">
              <w:rPr>
                <w:rFonts w:asciiTheme="majorBidi" w:hAnsiTheme="majorBidi" w:cstheme="majorBidi"/>
                <w:b/>
                <w:bCs/>
                <w:color w:val="000000"/>
              </w:rPr>
              <w:br/>
            </w:r>
          </w:p>
        </w:tc>
        <w:tc>
          <w:tcPr>
            <w:tcW w:w="1016" w:type="pct"/>
            <w:tcBorders>
              <w:top w:val="nil"/>
              <w:left w:val="nil"/>
              <w:bottom w:val="single" w:sz="4" w:space="0" w:color="auto"/>
              <w:right w:val="single" w:sz="4" w:space="0" w:color="auto"/>
            </w:tcBorders>
            <w:shd w:val="clear" w:color="auto" w:fill="auto"/>
            <w:vAlign w:val="bottom"/>
          </w:tcPr>
          <w:p w14:paraId="4A656564" w14:textId="77777777" w:rsidR="00F71365" w:rsidRPr="00F71365" w:rsidRDefault="00F71365" w:rsidP="00EE2903">
            <w:pPr>
              <w:rPr>
                <w:rFonts w:asciiTheme="majorBidi" w:hAnsiTheme="majorBidi" w:cstheme="majorBidi"/>
                <w:b/>
                <w:bCs/>
                <w:i/>
                <w:iCs/>
                <w:color w:val="000000"/>
              </w:rPr>
            </w:pPr>
          </w:p>
        </w:tc>
      </w:tr>
      <w:tr w:rsidR="00F71365" w:rsidRPr="00F71365" w14:paraId="09E61AEB" w14:textId="77777777" w:rsidTr="00F71365">
        <w:trPr>
          <w:trHeight w:val="1230"/>
        </w:trPr>
        <w:tc>
          <w:tcPr>
            <w:tcW w:w="575" w:type="pct"/>
            <w:tcBorders>
              <w:top w:val="nil"/>
              <w:left w:val="single" w:sz="4" w:space="0" w:color="auto"/>
              <w:bottom w:val="single" w:sz="4" w:space="0" w:color="auto"/>
              <w:right w:val="single" w:sz="4" w:space="0" w:color="auto"/>
            </w:tcBorders>
            <w:shd w:val="clear" w:color="auto" w:fill="auto"/>
            <w:vAlign w:val="center"/>
          </w:tcPr>
          <w:p w14:paraId="341625D5" w14:textId="77777777" w:rsidR="00F71365" w:rsidRPr="00F71365" w:rsidRDefault="00F71365" w:rsidP="00EE2903">
            <w:pPr>
              <w:jc w:val="center"/>
              <w:rPr>
                <w:rFonts w:asciiTheme="majorBidi" w:hAnsiTheme="majorBidi" w:cstheme="majorBidi"/>
                <w:b/>
                <w:bCs/>
                <w:color w:val="000000"/>
              </w:rPr>
            </w:pPr>
            <w:r w:rsidRPr="00F71365">
              <w:rPr>
                <w:rFonts w:asciiTheme="majorBidi" w:hAnsiTheme="majorBidi" w:cstheme="majorBidi"/>
                <w:b/>
                <w:bCs/>
                <w:color w:val="000000"/>
              </w:rPr>
              <w:t>2</w:t>
            </w:r>
          </w:p>
        </w:tc>
        <w:tc>
          <w:tcPr>
            <w:tcW w:w="2103" w:type="pct"/>
            <w:tcBorders>
              <w:top w:val="nil"/>
              <w:left w:val="nil"/>
              <w:bottom w:val="single" w:sz="4" w:space="0" w:color="auto"/>
              <w:right w:val="single" w:sz="4" w:space="0" w:color="auto"/>
            </w:tcBorders>
            <w:shd w:val="clear" w:color="auto" w:fill="auto"/>
            <w:vAlign w:val="center"/>
          </w:tcPr>
          <w:p w14:paraId="50B62489" w14:textId="77777777" w:rsidR="00F71365" w:rsidRPr="00F71365" w:rsidRDefault="00F71365" w:rsidP="00EE2903">
            <w:pPr>
              <w:ind w:left="360"/>
              <w:rPr>
                <w:rFonts w:asciiTheme="majorBidi" w:hAnsiTheme="majorBidi" w:cstheme="majorBidi"/>
                <w:b/>
                <w:bCs/>
                <w:color w:val="000000"/>
              </w:rPr>
            </w:pPr>
            <w:r w:rsidRPr="00F71365">
              <w:rPr>
                <w:rFonts w:asciiTheme="majorBidi" w:hAnsiTheme="majorBidi" w:cstheme="majorBidi"/>
                <w:b/>
                <w:bCs/>
                <w:color w:val="000000"/>
              </w:rPr>
              <w:t>Small Business Server QTY=3</w:t>
            </w:r>
          </w:p>
        </w:tc>
        <w:tc>
          <w:tcPr>
            <w:tcW w:w="1305" w:type="pct"/>
            <w:tcBorders>
              <w:top w:val="nil"/>
              <w:left w:val="nil"/>
              <w:bottom w:val="single" w:sz="4" w:space="0" w:color="auto"/>
              <w:right w:val="single" w:sz="4" w:space="0" w:color="auto"/>
            </w:tcBorders>
            <w:shd w:val="clear" w:color="auto" w:fill="auto"/>
            <w:vAlign w:val="bottom"/>
          </w:tcPr>
          <w:p w14:paraId="76A47289" w14:textId="77777777" w:rsidR="00F71365" w:rsidRPr="00F71365" w:rsidRDefault="00F71365" w:rsidP="00EE2903">
            <w:pPr>
              <w:rPr>
                <w:rFonts w:asciiTheme="majorBidi" w:hAnsiTheme="majorBidi" w:cstheme="majorBidi"/>
                <w:b/>
                <w:bCs/>
                <w:color w:val="000000"/>
              </w:rPr>
            </w:pPr>
          </w:p>
        </w:tc>
        <w:tc>
          <w:tcPr>
            <w:tcW w:w="1016" w:type="pct"/>
            <w:tcBorders>
              <w:top w:val="nil"/>
              <w:left w:val="nil"/>
              <w:bottom w:val="single" w:sz="4" w:space="0" w:color="auto"/>
              <w:right w:val="single" w:sz="4" w:space="0" w:color="auto"/>
            </w:tcBorders>
            <w:shd w:val="clear" w:color="auto" w:fill="auto"/>
            <w:vAlign w:val="bottom"/>
          </w:tcPr>
          <w:p w14:paraId="1DCAD8A6" w14:textId="77777777" w:rsidR="00F71365" w:rsidRPr="00F71365" w:rsidRDefault="00F71365" w:rsidP="00EE2903">
            <w:pPr>
              <w:rPr>
                <w:rFonts w:asciiTheme="majorBidi" w:hAnsiTheme="majorBidi" w:cstheme="majorBidi"/>
                <w:b/>
                <w:bCs/>
                <w:i/>
                <w:iCs/>
                <w:color w:val="000000"/>
              </w:rPr>
            </w:pPr>
          </w:p>
        </w:tc>
      </w:tr>
      <w:tr w:rsidR="00F71365" w:rsidRPr="00F71365" w14:paraId="19449B01" w14:textId="77777777" w:rsidTr="00F71365">
        <w:trPr>
          <w:trHeight w:val="1230"/>
        </w:trPr>
        <w:tc>
          <w:tcPr>
            <w:tcW w:w="575" w:type="pct"/>
            <w:tcBorders>
              <w:top w:val="nil"/>
              <w:left w:val="single" w:sz="4" w:space="0" w:color="auto"/>
              <w:bottom w:val="single" w:sz="4" w:space="0" w:color="auto"/>
              <w:right w:val="single" w:sz="4" w:space="0" w:color="auto"/>
            </w:tcBorders>
            <w:shd w:val="clear" w:color="auto" w:fill="auto"/>
            <w:vAlign w:val="center"/>
          </w:tcPr>
          <w:p w14:paraId="5BA36F34" w14:textId="77777777" w:rsidR="00F71365" w:rsidRPr="00F71365" w:rsidRDefault="00F71365" w:rsidP="00EE2903">
            <w:pPr>
              <w:jc w:val="center"/>
              <w:rPr>
                <w:rFonts w:asciiTheme="majorBidi" w:hAnsiTheme="majorBidi" w:cstheme="majorBidi"/>
                <w:color w:val="000000"/>
              </w:rPr>
            </w:pPr>
            <w:r w:rsidRPr="00F71365">
              <w:rPr>
                <w:rFonts w:asciiTheme="majorBidi" w:hAnsiTheme="majorBidi" w:cstheme="majorBidi"/>
                <w:color w:val="000000"/>
              </w:rPr>
              <w:t>2.1</w:t>
            </w:r>
          </w:p>
        </w:tc>
        <w:tc>
          <w:tcPr>
            <w:tcW w:w="2103" w:type="pct"/>
            <w:tcBorders>
              <w:top w:val="nil"/>
              <w:left w:val="nil"/>
              <w:bottom w:val="single" w:sz="4" w:space="0" w:color="auto"/>
              <w:right w:val="single" w:sz="4" w:space="0" w:color="auto"/>
            </w:tcBorders>
            <w:shd w:val="clear" w:color="auto" w:fill="auto"/>
            <w:vAlign w:val="center"/>
          </w:tcPr>
          <w:p w14:paraId="27EE02D2" w14:textId="77777777" w:rsidR="00F71365" w:rsidRPr="00F71365" w:rsidRDefault="00F71365" w:rsidP="00555F43">
            <w:pPr>
              <w:pStyle w:val="ListParagraph"/>
              <w:numPr>
                <w:ilvl w:val="0"/>
                <w:numId w:val="28"/>
              </w:numPr>
              <w:spacing w:after="0" w:line="240" w:lineRule="auto"/>
              <w:rPr>
                <w:rFonts w:asciiTheme="majorBidi" w:hAnsiTheme="majorBidi" w:cstheme="majorBidi"/>
                <w:color w:val="000000"/>
                <w:sz w:val="24"/>
                <w:szCs w:val="24"/>
              </w:rPr>
            </w:pPr>
            <w:r w:rsidRPr="00F71365">
              <w:rPr>
                <w:rFonts w:asciiTheme="majorBidi" w:hAnsiTheme="majorBidi" w:cstheme="majorBidi"/>
                <w:color w:val="000000"/>
                <w:sz w:val="24"/>
                <w:szCs w:val="24"/>
              </w:rPr>
              <w:t>Tower/Desktop Chasis</w:t>
            </w:r>
          </w:p>
          <w:p w14:paraId="70EEFF76" w14:textId="77777777" w:rsidR="00F71365" w:rsidRPr="00F71365" w:rsidRDefault="00F71365" w:rsidP="00555F43">
            <w:pPr>
              <w:pStyle w:val="ListParagraph"/>
              <w:numPr>
                <w:ilvl w:val="0"/>
                <w:numId w:val="28"/>
              </w:numPr>
              <w:spacing w:after="0" w:line="240" w:lineRule="auto"/>
              <w:rPr>
                <w:rFonts w:asciiTheme="majorBidi" w:hAnsiTheme="majorBidi" w:cstheme="majorBidi"/>
                <w:color w:val="000000"/>
                <w:sz w:val="24"/>
                <w:szCs w:val="24"/>
              </w:rPr>
            </w:pPr>
            <w:r w:rsidRPr="00F71365">
              <w:rPr>
                <w:rFonts w:asciiTheme="majorBidi" w:hAnsiTheme="majorBidi" w:cstheme="majorBidi"/>
                <w:color w:val="000000"/>
                <w:sz w:val="24"/>
                <w:szCs w:val="24"/>
              </w:rPr>
              <w:t>CPU: Intel® 2.4GHz, 4Core</w:t>
            </w:r>
          </w:p>
          <w:p w14:paraId="1BCB5585" w14:textId="77777777" w:rsidR="00F71365" w:rsidRPr="00F71365" w:rsidRDefault="00F71365" w:rsidP="00555F43">
            <w:pPr>
              <w:pStyle w:val="ListParagraph"/>
              <w:numPr>
                <w:ilvl w:val="0"/>
                <w:numId w:val="28"/>
              </w:numPr>
              <w:spacing w:after="0" w:line="240" w:lineRule="auto"/>
              <w:rPr>
                <w:rFonts w:asciiTheme="majorBidi" w:hAnsiTheme="majorBidi" w:cstheme="majorBidi"/>
                <w:color w:val="000000"/>
                <w:sz w:val="24"/>
                <w:szCs w:val="24"/>
              </w:rPr>
            </w:pPr>
            <w:r w:rsidRPr="00F71365">
              <w:rPr>
                <w:rFonts w:asciiTheme="majorBidi" w:hAnsiTheme="majorBidi" w:cstheme="majorBidi"/>
                <w:color w:val="000000"/>
                <w:sz w:val="24"/>
                <w:szCs w:val="24"/>
              </w:rPr>
              <w:t xml:space="preserve">RAM: 64 GB </w:t>
            </w:r>
          </w:p>
          <w:p w14:paraId="629C8856" w14:textId="77777777" w:rsidR="00F71365" w:rsidRPr="00F71365" w:rsidRDefault="00F71365" w:rsidP="00555F43">
            <w:pPr>
              <w:pStyle w:val="ListParagraph"/>
              <w:numPr>
                <w:ilvl w:val="0"/>
                <w:numId w:val="28"/>
              </w:numPr>
              <w:spacing w:after="0" w:line="240" w:lineRule="auto"/>
              <w:rPr>
                <w:rFonts w:asciiTheme="majorBidi" w:hAnsiTheme="majorBidi" w:cstheme="majorBidi"/>
                <w:color w:val="000000"/>
                <w:sz w:val="24"/>
                <w:szCs w:val="24"/>
              </w:rPr>
            </w:pPr>
            <w:r w:rsidRPr="00F71365">
              <w:rPr>
                <w:rFonts w:asciiTheme="majorBidi" w:hAnsiTheme="majorBidi" w:cstheme="majorBidi"/>
                <w:color w:val="000000"/>
                <w:sz w:val="24"/>
                <w:szCs w:val="24"/>
              </w:rPr>
              <w:t>Storage: Atleast 1TB</w:t>
            </w:r>
          </w:p>
          <w:p w14:paraId="2A272DD9" w14:textId="77777777" w:rsidR="00F71365" w:rsidRPr="00F71365" w:rsidRDefault="00F71365" w:rsidP="00555F43">
            <w:pPr>
              <w:pStyle w:val="ListParagraph"/>
              <w:numPr>
                <w:ilvl w:val="0"/>
                <w:numId w:val="28"/>
              </w:numPr>
              <w:spacing w:after="0" w:line="240" w:lineRule="auto"/>
              <w:rPr>
                <w:rFonts w:asciiTheme="majorBidi" w:hAnsiTheme="majorBidi" w:cstheme="majorBidi"/>
                <w:color w:val="000000"/>
                <w:sz w:val="24"/>
                <w:szCs w:val="24"/>
              </w:rPr>
            </w:pPr>
            <w:r w:rsidRPr="00F71365">
              <w:rPr>
                <w:rFonts w:asciiTheme="majorBidi" w:hAnsiTheme="majorBidi" w:cstheme="majorBidi"/>
                <w:color w:val="000000"/>
                <w:sz w:val="24"/>
                <w:szCs w:val="24"/>
              </w:rPr>
              <w:t xml:space="preserve">NIC:  Dual Port 1Gb </w:t>
            </w:r>
          </w:p>
          <w:p w14:paraId="3C16B92C" w14:textId="77777777" w:rsidR="00F71365" w:rsidRPr="00F71365" w:rsidRDefault="00F71365" w:rsidP="00555F43">
            <w:pPr>
              <w:pStyle w:val="ListParagraph"/>
              <w:numPr>
                <w:ilvl w:val="0"/>
                <w:numId w:val="28"/>
              </w:numPr>
              <w:spacing w:after="0" w:line="240" w:lineRule="auto"/>
              <w:rPr>
                <w:rFonts w:asciiTheme="majorBidi" w:hAnsiTheme="majorBidi" w:cstheme="majorBidi"/>
                <w:color w:val="000000"/>
                <w:sz w:val="24"/>
                <w:szCs w:val="24"/>
              </w:rPr>
            </w:pPr>
            <w:r w:rsidRPr="00F71365">
              <w:rPr>
                <w:rFonts w:asciiTheme="majorBidi" w:hAnsiTheme="majorBidi" w:cstheme="majorBidi"/>
                <w:color w:val="000000"/>
                <w:sz w:val="24"/>
                <w:szCs w:val="24"/>
              </w:rPr>
              <w:t>Fans: Comes with  no fan/passive cooled</w:t>
            </w:r>
          </w:p>
          <w:p w14:paraId="4ECA9092" w14:textId="77777777" w:rsidR="00F71365" w:rsidRPr="00F71365" w:rsidRDefault="00F71365" w:rsidP="00555F43">
            <w:pPr>
              <w:pStyle w:val="ListParagraph"/>
              <w:numPr>
                <w:ilvl w:val="0"/>
                <w:numId w:val="28"/>
              </w:numPr>
              <w:spacing w:after="0" w:line="240" w:lineRule="auto"/>
              <w:rPr>
                <w:rFonts w:asciiTheme="majorBidi" w:hAnsiTheme="majorBidi" w:cstheme="majorBidi"/>
                <w:color w:val="000000"/>
                <w:sz w:val="24"/>
                <w:szCs w:val="24"/>
              </w:rPr>
            </w:pPr>
            <w:r w:rsidRPr="00F71365">
              <w:rPr>
                <w:rFonts w:asciiTheme="majorBidi" w:hAnsiTheme="majorBidi" w:cstheme="majorBidi"/>
                <w:color w:val="000000"/>
                <w:sz w:val="24"/>
                <w:szCs w:val="24"/>
              </w:rPr>
              <w:t xml:space="preserve">Warranty Period: At least 1 year and 1 year for parts only </w:t>
            </w:r>
          </w:p>
          <w:p w14:paraId="4C1904BC" w14:textId="77777777" w:rsidR="00F71365" w:rsidRPr="00F71365" w:rsidRDefault="00F71365" w:rsidP="00EE2903">
            <w:pPr>
              <w:pStyle w:val="ListParagraph"/>
              <w:ind w:left="1080"/>
              <w:rPr>
                <w:rFonts w:asciiTheme="majorBidi" w:hAnsiTheme="majorBidi" w:cstheme="majorBidi"/>
                <w:color w:val="000000"/>
                <w:sz w:val="24"/>
                <w:szCs w:val="24"/>
              </w:rPr>
            </w:pPr>
          </w:p>
          <w:p w14:paraId="76D77603" w14:textId="77777777" w:rsidR="00F71365" w:rsidRPr="00F71365" w:rsidRDefault="00F71365" w:rsidP="00EE2903">
            <w:pPr>
              <w:rPr>
                <w:rFonts w:asciiTheme="majorBidi" w:hAnsiTheme="majorBidi" w:cstheme="majorBidi"/>
                <w:color w:val="000000"/>
              </w:rPr>
            </w:pPr>
          </w:p>
        </w:tc>
        <w:tc>
          <w:tcPr>
            <w:tcW w:w="1305" w:type="pct"/>
            <w:tcBorders>
              <w:top w:val="nil"/>
              <w:left w:val="nil"/>
              <w:bottom w:val="single" w:sz="4" w:space="0" w:color="auto"/>
              <w:right w:val="single" w:sz="4" w:space="0" w:color="auto"/>
            </w:tcBorders>
            <w:shd w:val="clear" w:color="auto" w:fill="auto"/>
            <w:vAlign w:val="bottom"/>
          </w:tcPr>
          <w:p w14:paraId="42D74980" w14:textId="77777777" w:rsidR="00F71365" w:rsidRPr="00F71365" w:rsidRDefault="00F71365" w:rsidP="00EE2903">
            <w:pPr>
              <w:rPr>
                <w:rFonts w:asciiTheme="majorBidi" w:hAnsiTheme="majorBidi" w:cstheme="majorBidi"/>
                <w:b/>
                <w:bCs/>
                <w:color w:val="000000"/>
              </w:rPr>
            </w:pPr>
          </w:p>
        </w:tc>
        <w:tc>
          <w:tcPr>
            <w:tcW w:w="1016" w:type="pct"/>
            <w:tcBorders>
              <w:top w:val="nil"/>
              <w:left w:val="nil"/>
              <w:bottom w:val="single" w:sz="4" w:space="0" w:color="auto"/>
              <w:right w:val="single" w:sz="4" w:space="0" w:color="auto"/>
            </w:tcBorders>
            <w:shd w:val="clear" w:color="auto" w:fill="auto"/>
            <w:vAlign w:val="bottom"/>
          </w:tcPr>
          <w:p w14:paraId="582B8971" w14:textId="77777777" w:rsidR="00F71365" w:rsidRPr="00F71365" w:rsidRDefault="00F71365" w:rsidP="00EE2903">
            <w:pPr>
              <w:rPr>
                <w:rFonts w:asciiTheme="majorBidi" w:hAnsiTheme="majorBidi" w:cstheme="majorBidi"/>
                <w:b/>
                <w:bCs/>
                <w:i/>
                <w:iCs/>
                <w:color w:val="000000"/>
              </w:rPr>
            </w:pPr>
          </w:p>
        </w:tc>
      </w:tr>
      <w:tr w:rsidR="00F71365" w:rsidRPr="00F71365" w14:paraId="4FB7E895" w14:textId="77777777" w:rsidTr="00F71365">
        <w:trPr>
          <w:trHeight w:val="440"/>
        </w:trPr>
        <w:tc>
          <w:tcPr>
            <w:tcW w:w="575" w:type="pct"/>
            <w:tcBorders>
              <w:top w:val="nil"/>
              <w:left w:val="single" w:sz="4" w:space="0" w:color="auto"/>
              <w:bottom w:val="single" w:sz="4" w:space="0" w:color="auto"/>
              <w:right w:val="single" w:sz="4" w:space="0" w:color="auto"/>
            </w:tcBorders>
            <w:shd w:val="clear" w:color="auto" w:fill="auto"/>
            <w:vAlign w:val="center"/>
          </w:tcPr>
          <w:p w14:paraId="77FB3EDD" w14:textId="77777777" w:rsidR="00F71365" w:rsidRPr="00F71365" w:rsidRDefault="00F71365" w:rsidP="00EE2903">
            <w:pPr>
              <w:jc w:val="center"/>
              <w:rPr>
                <w:rFonts w:asciiTheme="majorBidi" w:hAnsiTheme="majorBidi" w:cstheme="majorBidi"/>
                <w:b/>
                <w:bCs/>
                <w:color w:val="000000"/>
              </w:rPr>
            </w:pPr>
            <w:r w:rsidRPr="00F71365">
              <w:rPr>
                <w:rFonts w:asciiTheme="majorBidi" w:hAnsiTheme="majorBidi" w:cstheme="majorBidi"/>
                <w:b/>
                <w:bCs/>
                <w:color w:val="000000"/>
              </w:rPr>
              <w:t>3</w:t>
            </w:r>
          </w:p>
        </w:tc>
        <w:tc>
          <w:tcPr>
            <w:tcW w:w="2103" w:type="pct"/>
            <w:tcBorders>
              <w:top w:val="nil"/>
              <w:left w:val="nil"/>
              <w:bottom w:val="single" w:sz="4" w:space="0" w:color="auto"/>
              <w:right w:val="single" w:sz="4" w:space="0" w:color="auto"/>
            </w:tcBorders>
            <w:shd w:val="clear" w:color="auto" w:fill="auto"/>
            <w:vAlign w:val="center"/>
          </w:tcPr>
          <w:p w14:paraId="7CA7ABC1" w14:textId="77777777" w:rsidR="00F71365" w:rsidRPr="00F71365" w:rsidRDefault="00F71365" w:rsidP="00EE2903">
            <w:pPr>
              <w:rPr>
                <w:rFonts w:asciiTheme="majorBidi" w:hAnsiTheme="majorBidi" w:cstheme="majorBidi"/>
                <w:b/>
                <w:bCs/>
                <w:color w:val="000000"/>
              </w:rPr>
            </w:pPr>
            <w:r w:rsidRPr="00F71365">
              <w:rPr>
                <w:rFonts w:asciiTheme="majorBidi" w:hAnsiTheme="majorBidi" w:cstheme="majorBidi"/>
                <w:b/>
                <w:bCs/>
                <w:color w:val="000000"/>
              </w:rPr>
              <w:t>Core Switch QTY=7</w:t>
            </w:r>
          </w:p>
          <w:p w14:paraId="4774F48A" w14:textId="77777777" w:rsidR="00F71365" w:rsidRPr="00F71365" w:rsidRDefault="00F71365" w:rsidP="00EE2903">
            <w:pPr>
              <w:rPr>
                <w:rFonts w:asciiTheme="majorBidi" w:hAnsiTheme="majorBidi" w:cstheme="majorBidi"/>
                <w:color w:val="000000"/>
              </w:rPr>
            </w:pPr>
          </w:p>
        </w:tc>
        <w:tc>
          <w:tcPr>
            <w:tcW w:w="1305" w:type="pct"/>
            <w:tcBorders>
              <w:top w:val="nil"/>
              <w:left w:val="nil"/>
              <w:bottom w:val="single" w:sz="4" w:space="0" w:color="auto"/>
              <w:right w:val="single" w:sz="4" w:space="0" w:color="auto"/>
            </w:tcBorders>
            <w:shd w:val="clear" w:color="auto" w:fill="auto"/>
            <w:vAlign w:val="bottom"/>
          </w:tcPr>
          <w:p w14:paraId="6CD61B7C" w14:textId="77777777" w:rsidR="00F71365" w:rsidRPr="00F71365" w:rsidRDefault="00F71365" w:rsidP="00EE2903">
            <w:pPr>
              <w:rPr>
                <w:rFonts w:asciiTheme="majorBidi" w:hAnsiTheme="majorBidi" w:cstheme="majorBidi"/>
                <w:b/>
                <w:bCs/>
                <w:color w:val="000000"/>
              </w:rPr>
            </w:pPr>
            <w:r w:rsidRPr="00F71365">
              <w:rPr>
                <w:rFonts w:asciiTheme="majorBidi" w:hAnsiTheme="majorBidi" w:cstheme="majorBidi"/>
                <w:b/>
                <w:bCs/>
                <w:color w:val="000000"/>
              </w:rPr>
              <w:t>,</w:t>
            </w:r>
          </w:p>
        </w:tc>
        <w:tc>
          <w:tcPr>
            <w:tcW w:w="1016" w:type="pct"/>
            <w:tcBorders>
              <w:top w:val="nil"/>
              <w:left w:val="nil"/>
              <w:bottom w:val="single" w:sz="4" w:space="0" w:color="auto"/>
              <w:right w:val="single" w:sz="4" w:space="0" w:color="auto"/>
            </w:tcBorders>
            <w:shd w:val="clear" w:color="auto" w:fill="auto"/>
            <w:vAlign w:val="bottom"/>
          </w:tcPr>
          <w:p w14:paraId="6CE95D94" w14:textId="77777777" w:rsidR="00F71365" w:rsidRPr="00F71365" w:rsidRDefault="00F71365" w:rsidP="00EE2903">
            <w:pPr>
              <w:rPr>
                <w:rFonts w:asciiTheme="majorBidi" w:hAnsiTheme="majorBidi" w:cstheme="majorBidi"/>
                <w:b/>
                <w:bCs/>
                <w:i/>
                <w:iCs/>
                <w:color w:val="000000"/>
              </w:rPr>
            </w:pPr>
          </w:p>
        </w:tc>
      </w:tr>
      <w:tr w:rsidR="00F71365" w:rsidRPr="00F71365" w14:paraId="0672CE3D" w14:textId="77777777" w:rsidTr="00F71365">
        <w:trPr>
          <w:trHeight w:val="1230"/>
        </w:trPr>
        <w:tc>
          <w:tcPr>
            <w:tcW w:w="575" w:type="pct"/>
            <w:tcBorders>
              <w:top w:val="nil"/>
              <w:left w:val="single" w:sz="4" w:space="0" w:color="auto"/>
              <w:bottom w:val="single" w:sz="4" w:space="0" w:color="auto"/>
              <w:right w:val="single" w:sz="4" w:space="0" w:color="auto"/>
            </w:tcBorders>
            <w:shd w:val="clear" w:color="auto" w:fill="auto"/>
            <w:vAlign w:val="center"/>
          </w:tcPr>
          <w:p w14:paraId="5D6272AB" w14:textId="77777777" w:rsidR="00F71365" w:rsidRPr="00F71365" w:rsidRDefault="00F71365" w:rsidP="00EE2903">
            <w:pPr>
              <w:jc w:val="center"/>
              <w:rPr>
                <w:rFonts w:asciiTheme="majorBidi" w:hAnsiTheme="majorBidi" w:cstheme="majorBidi"/>
                <w:color w:val="000000"/>
              </w:rPr>
            </w:pPr>
            <w:r w:rsidRPr="00F71365">
              <w:rPr>
                <w:rFonts w:asciiTheme="majorBidi" w:hAnsiTheme="majorBidi" w:cstheme="majorBidi"/>
                <w:color w:val="000000"/>
              </w:rPr>
              <w:t>3.1</w:t>
            </w:r>
          </w:p>
        </w:tc>
        <w:tc>
          <w:tcPr>
            <w:tcW w:w="2103" w:type="pct"/>
            <w:tcBorders>
              <w:top w:val="nil"/>
              <w:left w:val="nil"/>
              <w:bottom w:val="single" w:sz="4" w:space="0" w:color="auto"/>
              <w:right w:val="single" w:sz="4" w:space="0" w:color="auto"/>
            </w:tcBorders>
            <w:shd w:val="clear" w:color="auto" w:fill="auto"/>
            <w:vAlign w:val="center"/>
          </w:tcPr>
          <w:p w14:paraId="24D60275" w14:textId="77777777" w:rsidR="00F71365" w:rsidRPr="00F71365" w:rsidRDefault="00F71365" w:rsidP="00555F43">
            <w:pPr>
              <w:pStyle w:val="ListParagraph"/>
              <w:numPr>
                <w:ilvl w:val="0"/>
                <w:numId w:val="29"/>
              </w:numPr>
              <w:spacing w:after="0" w:line="240" w:lineRule="auto"/>
              <w:rPr>
                <w:rFonts w:asciiTheme="majorBidi" w:hAnsiTheme="majorBidi" w:cstheme="majorBidi"/>
                <w:color w:val="000000"/>
                <w:sz w:val="24"/>
                <w:szCs w:val="24"/>
              </w:rPr>
            </w:pPr>
            <w:r w:rsidRPr="00F71365">
              <w:rPr>
                <w:rFonts w:asciiTheme="majorBidi" w:hAnsiTheme="majorBidi" w:cstheme="majorBidi"/>
                <w:color w:val="000000"/>
                <w:sz w:val="24"/>
                <w:szCs w:val="24"/>
              </w:rPr>
              <w:t>Layer 3 Switch:</w:t>
            </w:r>
            <w:r w:rsidRPr="00F71365">
              <w:rPr>
                <w:rFonts w:asciiTheme="majorBidi" w:hAnsiTheme="majorBidi" w:cstheme="majorBidi"/>
                <w:sz w:val="24"/>
                <w:szCs w:val="24"/>
              </w:rPr>
              <w:t xml:space="preserve"> </w:t>
            </w:r>
            <w:r w:rsidRPr="00F71365">
              <w:rPr>
                <w:rFonts w:asciiTheme="majorBidi" w:hAnsiTheme="majorBidi" w:cstheme="majorBidi"/>
                <w:color w:val="000000"/>
                <w:sz w:val="24"/>
                <w:szCs w:val="24"/>
              </w:rPr>
              <w:t>IPv4 routing,</w:t>
            </w:r>
            <w:r w:rsidRPr="00F71365">
              <w:rPr>
                <w:rFonts w:asciiTheme="majorBidi" w:hAnsiTheme="majorBidi" w:cstheme="majorBidi"/>
                <w:sz w:val="24"/>
                <w:szCs w:val="24"/>
              </w:rPr>
              <w:t xml:space="preserve"> </w:t>
            </w:r>
            <w:r w:rsidRPr="00F71365">
              <w:rPr>
                <w:rFonts w:asciiTheme="majorBidi" w:hAnsiTheme="majorBidi" w:cstheme="majorBidi"/>
                <w:color w:val="000000"/>
                <w:sz w:val="24"/>
                <w:szCs w:val="24"/>
              </w:rPr>
              <w:t>Layer 3 Interface,</w:t>
            </w:r>
            <w:r w:rsidRPr="00F71365">
              <w:rPr>
                <w:rFonts w:asciiTheme="majorBidi" w:hAnsiTheme="majorBidi" w:cstheme="majorBidi"/>
                <w:sz w:val="24"/>
                <w:szCs w:val="24"/>
              </w:rPr>
              <w:t xml:space="preserve"> </w:t>
            </w:r>
            <w:r w:rsidRPr="00F71365">
              <w:rPr>
                <w:rFonts w:asciiTheme="majorBidi" w:hAnsiTheme="majorBidi" w:cstheme="majorBidi"/>
                <w:color w:val="000000"/>
                <w:sz w:val="24"/>
                <w:szCs w:val="24"/>
              </w:rPr>
              <w:t>Classless Interdomain Routing (CIDR),</w:t>
            </w:r>
            <w:r w:rsidRPr="00F71365">
              <w:rPr>
                <w:rFonts w:asciiTheme="majorBidi" w:hAnsiTheme="majorBidi" w:cstheme="majorBidi"/>
                <w:sz w:val="24"/>
                <w:szCs w:val="24"/>
              </w:rPr>
              <w:t xml:space="preserve"> </w:t>
            </w:r>
            <w:r w:rsidRPr="00F71365">
              <w:rPr>
                <w:rFonts w:asciiTheme="majorBidi" w:hAnsiTheme="majorBidi" w:cstheme="majorBidi"/>
                <w:color w:val="000000"/>
                <w:sz w:val="24"/>
                <w:szCs w:val="24"/>
              </w:rPr>
              <w:t>DHCP Server,</w:t>
            </w:r>
            <w:r w:rsidRPr="00F71365">
              <w:rPr>
                <w:rFonts w:asciiTheme="majorBidi" w:hAnsiTheme="majorBidi" w:cstheme="majorBidi"/>
                <w:sz w:val="24"/>
                <w:szCs w:val="24"/>
              </w:rPr>
              <w:t xml:space="preserve"> </w:t>
            </w:r>
            <w:r w:rsidRPr="00F71365">
              <w:rPr>
                <w:rFonts w:asciiTheme="majorBidi" w:hAnsiTheme="majorBidi" w:cstheme="majorBidi"/>
                <w:color w:val="000000"/>
                <w:sz w:val="24"/>
                <w:szCs w:val="24"/>
              </w:rPr>
              <w:t>DHCP relay at Layer 3</w:t>
            </w:r>
          </w:p>
          <w:p w14:paraId="41291167" w14:textId="77777777" w:rsidR="00F71365" w:rsidRPr="00F71365" w:rsidRDefault="00F71365" w:rsidP="00555F43">
            <w:pPr>
              <w:pStyle w:val="ListParagraph"/>
              <w:numPr>
                <w:ilvl w:val="0"/>
                <w:numId w:val="29"/>
              </w:numPr>
              <w:spacing w:after="0" w:line="240" w:lineRule="auto"/>
              <w:rPr>
                <w:rFonts w:asciiTheme="majorBidi" w:hAnsiTheme="majorBidi" w:cstheme="majorBidi"/>
                <w:color w:val="000000"/>
                <w:sz w:val="24"/>
                <w:szCs w:val="24"/>
                <w:lang w:val="sv-SE"/>
              </w:rPr>
            </w:pPr>
            <w:r w:rsidRPr="00F71365">
              <w:rPr>
                <w:rFonts w:asciiTheme="majorBidi" w:hAnsiTheme="majorBidi" w:cstheme="majorBidi"/>
                <w:color w:val="000000"/>
                <w:sz w:val="24"/>
                <w:szCs w:val="24"/>
                <w:lang w:val="sv-SE"/>
              </w:rPr>
              <w:t>Port Number: 48-port GE, Full PoE, 4x1G SFP</w:t>
            </w:r>
          </w:p>
          <w:p w14:paraId="5F8D8085" w14:textId="77777777" w:rsidR="00F71365" w:rsidRPr="00F71365" w:rsidRDefault="00F71365" w:rsidP="00555F43">
            <w:pPr>
              <w:pStyle w:val="ListParagraph"/>
              <w:numPr>
                <w:ilvl w:val="0"/>
                <w:numId w:val="29"/>
              </w:numPr>
              <w:spacing w:after="0" w:line="240" w:lineRule="auto"/>
              <w:rPr>
                <w:rFonts w:asciiTheme="majorBidi" w:hAnsiTheme="majorBidi" w:cstheme="majorBidi"/>
                <w:color w:val="000000"/>
                <w:sz w:val="24"/>
                <w:szCs w:val="24"/>
              </w:rPr>
            </w:pPr>
            <w:r w:rsidRPr="00F71365">
              <w:rPr>
                <w:rFonts w:asciiTheme="majorBidi" w:hAnsiTheme="majorBidi" w:cstheme="majorBidi"/>
                <w:color w:val="000000"/>
                <w:sz w:val="24"/>
                <w:szCs w:val="24"/>
              </w:rPr>
              <w:t>Switching capacity: Atleast 104.0 Gbps</w:t>
            </w:r>
          </w:p>
          <w:p w14:paraId="528861EE" w14:textId="77777777" w:rsidR="00F71365" w:rsidRPr="00F71365" w:rsidRDefault="00F71365" w:rsidP="00555F43">
            <w:pPr>
              <w:pStyle w:val="ListParagraph"/>
              <w:numPr>
                <w:ilvl w:val="0"/>
                <w:numId w:val="29"/>
              </w:numPr>
              <w:spacing w:after="0" w:line="240" w:lineRule="auto"/>
              <w:rPr>
                <w:rFonts w:asciiTheme="majorBidi" w:hAnsiTheme="majorBidi" w:cstheme="majorBidi"/>
                <w:color w:val="000000"/>
                <w:sz w:val="24"/>
                <w:szCs w:val="24"/>
              </w:rPr>
            </w:pPr>
            <w:r w:rsidRPr="00F71365">
              <w:rPr>
                <w:rFonts w:asciiTheme="majorBidi" w:hAnsiTheme="majorBidi" w:cstheme="majorBidi"/>
                <w:color w:val="000000"/>
                <w:sz w:val="24"/>
                <w:szCs w:val="24"/>
              </w:rPr>
              <w:t>Forwarding rate: Atleast 77.38 MPPS</w:t>
            </w:r>
          </w:p>
          <w:p w14:paraId="5521CBB7" w14:textId="77777777" w:rsidR="00F71365" w:rsidRPr="00F71365" w:rsidRDefault="00F71365" w:rsidP="00555F43">
            <w:pPr>
              <w:pStyle w:val="ListParagraph"/>
              <w:numPr>
                <w:ilvl w:val="0"/>
                <w:numId w:val="29"/>
              </w:numPr>
              <w:spacing w:after="0" w:line="240" w:lineRule="auto"/>
              <w:rPr>
                <w:rFonts w:asciiTheme="majorBidi" w:hAnsiTheme="majorBidi" w:cstheme="majorBidi"/>
                <w:color w:val="000000"/>
                <w:sz w:val="24"/>
                <w:szCs w:val="24"/>
              </w:rPr>
            </w:pPr>
            <w:r w:rsidRPr="00F71365">
              <w:rPr>
                <w:rFonts w:asciiTheme="majorBidi" w:hAnsiTheme="majorBidi" w:cstheme="majorBidi"/>
                <w:color w:val="000000"/>
                <w:sz w:val="24"/>
                <w:szCs w:val="24"/>
              </w:rPr>
              <w:t>MAC table :Atleast 16,000 addresses</w:t>
            </w:r>
          </w:p>
          <w:p w14:paraId="0C9106AC" w14:textId="77777777" w:rsidR="00F71365" w:rsidRPr="00F71365" w:rsidRDefault="00F71365" w:rsidP="00555F43">
            <w:pPr>
              <w:pStyle w:val="ListParagraph"/>
              <w:numPr>
                <w:ilvl w:val="0"/>
                <w:numId w:val="29"/>
              </w:numPr>
              <w:spacing w:after="0" w:line="240" w:lineRule="auto"/>
              <w:rPr>
                <w:rFonts w:asciiTheme="majorBidi" w:hAnsiTheme="majorBidi" w:cstheme="majorBidi"/>
                <w:color w:val="000000"/>
                <w:sz w:val="24"/>
                <w:szCs w:val="24"/>
              </w:rPr>
            </w:pPr>
            <w:r w:rsidRPr="00F71365">
              <w:rPr>
                <w:rFonts w:asciiTheme="majorBidi" w:hAnsiTheme="majorBidi" w:cstheme="majorBidi"/>
                <w:color w:val="000000"/>
                <w:sz w:val="24"/>
                <w:szCs w:val="24"/>
              </w:rPr>
              <w:t>Security: Supports SSH ver 1 and ver2,</w:t>
            </w:r>
            <w:r w:rsidRPr="00F71365">
              <w:rPr>
                <w:rFonts w:asciiTheme="majorBidi" w:hAnsiTheme="majorBidi" w:cstheme="majorBidi"/>
                <w:sz w:val="24"/>
                <w:szCs w:val="24"/>
              </w:rPr>
              <w:t xml:space="preserve"> </w:t>
            </w:r>
            <w:r w:rsidRPr="00F71365">
              <w:rPr>
                <w:rFonts w:asciiTheme="majorBidi" w:hAnsiTheme="majorBidi" w:cstheme="majorBidi"/>
                <w:color w:val="000000"/>
                <w:sz w:val="24"/>
                <w:szCs w:val="24"/>
              </w:rPr>
              <w:t>IEEE 802.1X (Authenticator role),</w:t>
            </w:r>
            <w:r w:rsidRPr="00F71365">
              <w:rPr>
                <w:rFonts w:asciiTheme="majorBidi" w:hAnsiTheme="majorBidi" w:cstheme="majorBidi"/>
                <w:sz w:val="24"/>
                <w:szCs w:val="24"/>
              </w:rPr>
              <w:t xml:space="preserve"> </w:t>
            </w:r>
            <w:r w:rsidRPr="00F71365">
              <w:rPr>
                <w:rFonts w:asciiTheme="majorBidi" w:hAnsiTheme="majorBidi" w:cstheme="majorBidi"/>
                <w:color w:val="000000"/>
                <w:sz w:val="24"/>
                <w:szCs w:val="24"/>
              </w:rPr>
              <w:t>IEEE 802.1X supplicant,</w:t>
            </w:r>
            <w:r w:rsidRPr="00F71365">
              <w:rPr>
                <w:rFonts w:asciiTheme="majorBidi" w:hAnsiTheme="majorBidi" w:cstheme="majorBidi"/>
                <w:sz w:val="24"/>
                <w:szCs w:val="24"/>
              </w:rPr>
              <w:t xml:space="preserve"> </w:t>
            </w:r>
            <w:r w:rsidRPr="00F71365">
              <w:rPr>
                <w:rFonts w:asciiTheme="majorBidi" w:hAnsiTheme="majorBidi" w:cstheme="majorBidi"/>
                <w:color w:val="000000"/>
                <w:sz w:val="24"/>
                <w:szCs w:val="24"/>
              </w:rPr>
              <w:t>Web-based authentication,</w:t>
            </w:r>
            <w:r w:rsidRPr="00F71365">
              <w:rPr>
                <w:rFonts w:asciiTheme="majorBidi" w:hAnsiTheme="majorBidi" w:cstheme="majorBidi"/>
                <w:sz w:val="24"/>
                <w:szCs w:val="24"/>
              </w:rPr>
              <w:t xml:space="preserve"> </w:t>
            </w:r>
            <w:r w:rsidRPr="00F71365">
              <w:rPr>
                <w:rFonts w:asciiTheme="majorBidi" w:hAnsiTheme="majorBidi" w:cstheme="majorBidi"/>
                <w:color w:val="000000"/>
                <w:sz w:val="24"/>
                <w:szCs w:val="24"/>
              </w:rPr>
              <w:t>STP Bridge Protocol Data Unit (BPDU) Guard,</w:t>
            </w:r>
            <w:r w:rsidRPr="00F71365">
              <w:rPr>
                <w:rFonts w:asciiTheme="majorBidi" w:hAnsiTheme="majorBidi" w:cstheme="majorBidi"/>
                <w:sz w:val="24"/>
                <w:szCs w:val="24"/>
              </w:rPr>
              <w:t xml:space="preserve"> </w:t>
            </w:r>
            <w:r w:rsidRPr="00F71365">
              <w:rPr>
                <w:rFonts w:asciiTheme="majorBidi" w:hAnsiTheme="majorBidi" w:cstheme="majorBidi"/>
                <w:color w:val="000000"/>
                <w:sz w:val="24"/>
                <w:szCs w:val="24"/>
              </w:rPr>
              <w:t>STP Root Guard,</w:t>
            </w:r>
            <w:r w:rsidRPr="00F71365">
              <w:rPr>
                <w:rFonts w:asciiTheme="majorBidi" w:hAnsiTheme="majorBidi" w:cstheme="majorBidi"/>
                <w:sz w:val="24"/>
                <w:szCs w:val="24"/>
              </w:rPr>
              <w:t xml:space="preserve"> </w:t>
            </w:r>
            <w:r w:rsidRPr="00F71365">
              <w:rPr>
                <w:rFonts w:asciiTheme="majorBidi" w:hAnsiTheme="majorBidi" w:cstheme="majorBidi"/>
                <w:color w:val="000000"/>
                <w:sz w:val="24"/>
                <w:szCs w:val="24"/>
              </w:rPr>
              <w:t>STP loopback guard,</w:t>
            </w:r>
            <w:r w:rsidRPr="00F71365">
              <w:rPr>
                <w:rFonts w:asciiTheme="majorBidi" w:hAnsiTheme="majorBidi" w:cstheme="majorBidi"/>
                <w:sz w:val="24"/>
                <w:szCs w:val="24"/>
              </w:rPr>
              <w:t xml:space="preserve"> </w:t>
            </w:r>
            <w:r w:rsidRPr="00F71365">
              <w:rPr>
                <w:rFonts w:asciiTheme="majorBidi" w:hAnsiTheme="majorBidi" w:cstheme="majorBidi"/>
                <w:color w:val="000000"/>
                <w:sz w:val="24"/>
                <w:szCs w:val="24"/>
              </w:rPr>
              <w:t>DHCP snooping,</w:t>
            </w:r>
            <w:r w:rsidRPr="00F71365">
              <w:rPr>
                <w:rFonts w:asciiTheme="majorBidi" w:hAnsiTheme="majorBidi" w:cstheme="majorBidi"/>
                <w:sz w:val="24"/>
                <w:szCs w:val="24"/>
              </w:rPr>
              <w:t xml:space="preserve"> </w:t>
            </w:r>
            <w:r w:rsidRPr="00F71365">
              <w:rPr>
                <w:rFonts w:asciiTheme="majorBidi" w:hAnsiTheme="majorBidi" w:cstheme="majorBidi"/>
                <w:color w:val="000000"/>
                <w:sz w:val="24"/>
                <w:szCs w:val="24"/>
              </w:rPr>
              <w:t>IP Source Guard (IPSG),</w:t>
            </w:r>
            <w:r w:rsidRPr="00F71365">
              <w:rPr>
                <w:rFonts w:asciiTheme="majorBidi" w:hAnsiTheme="majorBidi" w:cstheme="majorBidi"/>
                <w:sz w:val="24"/>
                <w:szCs w:val="24"/>
              </w:rPr>
              <w:t xml:space="preserve"> </w:t>
            </w:r>
            <w:r w:rsidRPr="00F71365">
              <w:rPr>
                <w:rFonts w:asciiTheme="majorBidi" w:hAnsiTheme="majorBidi" w:cstheme="majorBidi"/>
                <w:color w:val="000000"/>
                <w:sz w:val="24"/>
                <w:szCs w:val="24"/>
              </w:rPr>
              <w:t>Dynamic ARP Inspection (DAI),</w:t>
            </w:r>
            <w:r w:rsidRPr="00F71365">
              <w:rPr>
                <w:rFonts w:asciiTheme="majorBidi" w:hAnsiTheme="majorBidi" w:cstheme="majorBidi"/>
                <w:sz w:val="24"/>
                <w:szCs w:val="24"/>
              </w:rPr>
              <w:t xml:space="preserve"> </w:t>
            </w:r>
            <w:r w:rsidRPr="00F71365">
              <w:rPr>
                <w:rFonts w:asciiTheme="majorBidi" w:hAnsiTheme="majorBidi" w:cstheme="majorBidi"/>
                <w:color w:val="000000"/>
                <w:sz w:val="24"/>
                <w:szCs w:val="24"/>
              </w:rPr>
              <w:t>Private VLAN,</w:t>
            </w:r>
            <w:r w:rsidRPr="00F71365">
              <w:rPr>
                <w:rFonts w:asciiTheme="majorBidi" w:hAnsiTheme="majorBidi" w:cstheme="majorBidi"/>
                <w:sz w:val="24"/>
                <w:szCs w:val="24"/>
              </w:rPr>
              <w:t xml:space="preserve"> </w:t>
            </w:r>
            <w:r w:rsidRPr="00F71365">
              <w:rPr>
                <w:rFonts w:asciiTheme="majorBidi" w:hAnsiTheme="majorBidi" w:cstheme="majorBidi"/>
                <w:color w:val="000000"/>
                <w:sz w:val="24"/>
                <w:szCs w:val="24"/>
              </w:rPr>
              <w:t>Layer 2 isolation Private VLAN Edge (PVE),</w:t>
            </w:r>
            <w:r w:rsidRPr="00F71365">
              <w:rPr>
                <w:rFonts w:asciiTheme="majorBidi" w:hAnsiTheme="majorBidi" w:cstheme="majorBidi"/>
                <w:sz w:val="24"/>
                <w:szCs w:val="24"/>
              </w:rPr>
              <w:t xml:space="preserve"> </w:t>
            </w:r>
            <w:r w:rsidRPr="00F71365">
              <w:rPr>
                <w:rFonts w:asciiTheme="majorBidi" w:hAnsiTheme="majorBidi" w:cstheme="majorBidi"/>
                <w:color w:val="000000"/>
                <w:sz w:val="24"/>
                <w:szCs w:val="24"/>
              </w:rPr>
              <w:t>Port security,</w:t>
            </w:r>
            <w:r w:rsidRPr="00F71365">
              <w:rPr>
                <w:rFonts w:asciiTheme="majorBidi" w:hAnsiTheme="majorBidi" w:cstheme="majorBidi"/>
                <w:sz w:val="24"/>
                <w:szCs w:val="24"/>
              </w:rPr>
              <w:t xml:space="preserve"> </w:t>
            </w:r>
            <w:r w:rsidRPr="00F71365">
              <w:rPr>
                <w:rFonts w:asciiTheme="majorBidi" w:hAnsiTheme="majorBidi" w:cstheme="majorBidi"/>
                <w:color w:val="000000"/>
                <w:sz w:val="24"/>
                <w:szCs w:val="24"/>
              </w:rPr>
              <w:t>RADIUS/TACACS+,</w:t>
            </w:r>
            <w:r w:rsidRPr="00F71365">
              <w:rPr>
                <w:rFonts w:asciiTheme="majorBidi" w:hAnsiTheme="majorBidi" w:cstheme="majorBidi"/>
                <w:sz w:val="24"/>
                <w:szCs w:val="24"/>
              </w:rPr>
              <w:t xml:space="preserve"> </w:t>
            </w:r>
            <w:r w:rsidRPr="00F71365">
              <w:rPr>
                <w:rFonts w:asciiTheme="majorBidi" w:hAnsiTheme="majorBidi" w:cstheme="majorBidi"/>
                <w:color w:val="000000"/>
                <w:sz w:val="24"/>
                <w:szCs w:val="24"/>
              </w:rPr>
              <w:t>RADIUS accounting,</w:t>
            </w:r>
            <w:r w:rsidRPr="00F71365">
              <w:rPr>
                <w:rFonts w:asciiTheme="majorBidi" w:hAnsiTheme="majorBidi" w:cstheme="majorBidi"/>
                <w:sz w:val="24"/>
                <w:szCs w:val="24"/>
              </w:rPr>
              <w:t xml:space="preserve"> </w:t>
            </w:r>
            <w:r w:rsidRPr="00F71365">
              <w:rPr>
                <w:rFonts w:asciiTheme="majorBidi" w:hAnsiTheme="majorBidi" w:cstheme="majorBidi"/>
                <w:color w:val="000000"/>
                <w:sz w:val="24"/>
                <w:szCs w:val="24"/>
              </w:rPr>
              <w:t>Storm control,</w:t>
            </w:r>
            <w:r w:rsidRPr="00F71365">
              <w:rPr>
                <w:rFonts w:asciiTheme="majorBidi" w:hAnsiTheme="majorBidi" w:cstheme="majorBidi"/>
                <w:sz w:val="24"/>
                <w:szCs w:val="24"/>
              </w:rPr>
              <w:t xml:space="preserve"> </w:t>
            </w:r>
            <w:r w:rsidRPr="00F71365">
              <w:rPr>
                <w:rFonts w:asciiTheme="majorBidi" w:hAnsiTheme="majorBidi" w:cstheme="majorBidi"/>
                <w:color w:val="000000"/>
                <w:sz w:val="24"/>
                <w:szCs w:val="24"/>
              </w:rPr>
              <w:t>DoS prevention,</w:t>
            </w:r>
            <w:r w:rsidRPr="00F71365">
              <w:rPr>
                <w:rFonts w:asciiTheme="majorBidi" w:hAnsiTheme="majorBidi" w:cstheme="majorBidi"/>
                <w:sz w:val="24"/>
                <w:szCs w:val="24"/>
              </w:rPr>
              <w:t xml:space="preserve"> </w:t>
            </w:r>
            <w:r w:rsidRPr="00F71365">
              <w:rPr>
                <w:rFonts w:asciiTheme="majorBidi" w:hAnsiTheme="majorBidi" w:cstheme="majorBidi"/>
                <w:color w:val="000000"/>
                <w:sz w:val="24"/>
                <w:szCs w:val="24"/>
              </w:rPr>
              <w:t>Multiple user privilege levels in CLI,</w:t>
            </w:r>
            <w:r w:rsidRPr="00F71365">
              <w:rPr>
                <w:rFonts w:asciiTheme="majorBidi" w:hAnsiTheme="majorBidi" w:cstheme="majorBidi"/>
                <w:sz w:val="24"/>
                <w:szCs w:val="24"/>
              </w:rPr>
              <w:t xml:space="preserve"> </w:t>
            </w:r>
            <w:r w:rsidRPr="00F71365">
              <w:rPr>
                <w:rFonts w:asciiTheme="majorBidi" w:hAnsiTheme="majorBidi" w:cstheme="majorBidi"/>
                <w:color w:val="000000"/>
                <w:sz w:val="24"/>
                <w:szCs w:val="24"/>
              </w:rPr>
              <w:t>ACLs</w:t>
            </w:r>
          </w:p>
          <w:p w14:paraId="32B9AA22" w14:textId="77777777" w:rsidR="00F71365" w:rsidRPr="00F71365" w:rsidRDefault="00F71365" w:rsidP="00555F43">
            <w:pPr>
              <w:pStyle w:val="ListParagraph"/>
              <w:numPr>
                <w:ilvl w:val="0"/>
                <w:numId w:val="29"/>
              </w:numPr>
              <w:spacing w:after="0" w:line="240" w:lineRule="auto"/>
              <w:rPr>
                <w:rFonts w:asciiTheme="majorBidi" w:hAnsiTheme="majorBidi" w:cstheme="majorBidi"/>
                <w:color w:val="000000"/>
                <w:sz w:val="24"/>
                <w:szCs w:val="24"/>
              </w:rPr>
            </w:pPr>
            <w:r w:rsidRPr="00F71365">
              <w:rPr>
                <w:rFonts w:asciiTheme="majorBidi" w:hAnsiTheme="majorBidi" w:cstheme="majorBidi"/>
                <w:color w:val="000000"/>
                <w:sz w:val="24"/>
                <w:szCs w:val="24"/>
              </w:rPr>
              <w:t>Management: Web user interface, SNMP,CLI,TELNET,SSH</w:t>
            </w:r>
          </w:p>
          <w:p w14:paraId="17C0B64B" w14:textId="77777777" w:rsidR="00F71365" w:rsidRPr="00F71365" w:rsidRDefault="00F71365" w:rsidP="00555F43">
            <w:pPr>
              <w:pStyle w:val="ListParagraph"/>
              <w:numPr>
                <w:ilvl w:val="0"/>
                <w:numId w:val="29"/>
              </w:numPr>
              <w:spacing w:after="0" w:line="240" w:lineRule="auto"/>
              <w:rPr>
                <w:rFonts w:asciiTheme="majorBidi" w:hAnsiTheme="majorBidi" w:cstheme="majorBidi"/>
                <w:color w:val="000000"/>
                <w:sz w:val="24"/>
                <w:szCs w:val="24"/>
              </w:rPr>
            </w:pPr>
            <w:r w:rsidRPr="00F71365">
              <w:rPr>
                <w:rFonts w:asciiTheme="majorBidi" w:hAnsiTheme="majorBidi" w:cstheme="majorBidi"/>
                <w:color w:val="000000"/>
                <w:sz w:val="24"/>
                <w:szCs w:val="24"/>
              </w:rPr>
              <w:t>Warranty:</w:t>
            </w:r>
            <w:r w:rsidRPr="00F71365">
              <w:rPr>
                <w:rFonts w:asciiTheme="majorBidi" w:hAnsiTheme="majorBidi" w:cstheme="majorBidi"/>
                <w:sz w:val="24"/>
                <w:szCs w:val="24"/>
              </w:rPr>
              <w:t xml:space="preserve"> </w:t>
            </w:r>
            <w:r w:rsidRPr="00F71365">
              <w:rPr>
                <w:rFonts w:asciiTheme="majorBidi" w:hAnsiTheme="majorBidi" w:cstheme="majorBidi"/>
                <w:color w:val="000000"/>
                <w:sz w:val="24"/>
                <w:szCs w:val="24"/>
              </w:rPr>
              <w:t>Limited warranty with Next-Business-Day (NBD) advance replacement</w:t>
            </w:r>
          </w:p>
        </w:tc>
        <w:tc>
          <w:tcPr>
            <w:tcW w:w="1305" w:type="pct"/>
            <w:tcBorders>
              <w:top w:val="nil"/>
              <w:left w:val="nil"/>
              <w:bottom w:val="single" w:sz="4" w:space="0" w:color="auto"/>
              <w:right w:val="single" w:sz="4" w:space="0" w:color="auto"/>
            </w:tcBorders>
            <w:shd w:val="clear" w:color="auto" w:fill="auto"/>
            <w:vAlign w:val="bottom"/>
          </w:tcPr>
          <w:p w14:paraId="571E09DA" w14:textId="77777777" w:rsidR="00F71365" w:rsidRPr="00F71365" w:rsidRDefault="00F71365" w:rsidP="00EE2903">
            <w:pPr>
              <w:rPr>
                <w:rFonts w:asciiTheme="majorBidi" w:hAnsiTheme="majorBidi" w:cstheme="majorBidi"/>
                <w:b/>
                <w:bCs/>
                <w:color w:val="000000"/>
              </w:rPr>
            </w:pPr>
          </w:p>
        </w:tc>
        <w:tc>
          <w:tcPr>
            <w:tcW w:w="1016" w:type="pct"/>
            <w:tcBorders>
              <w:top w:val="nil"/>
              <w:left w:val="nil"/>
              <w:bottom w:val="single" w:sz="4" w:space="0" w:color="auto"/>
              <w:right w:val="single" w:sz="4" w:space="0" w:color="auto"/>
            </w:tcBorders>
            <w:shd w:val="clear" w:color="auto" w:fill="auto"/>
            <w:vAlign w:val="bottom"/>
          </w:tcPr>
          <w:p w14:paraId="366CC949" w14:textId="77777777" w:rsidR="00F71365" w:rsidRPr="00F71365" w:rsidRDefault="00F71365" w:rsidP="00EE2903">
            <w:pPr>
              <w:rPr>
                <w:rFonts w:asciiTheme="majorBidi" w:hAnsiTheme="majorBidi" w:cstheme="majorBidi"/>
                <w:b/>
                <w:bCs/>
                <w:i/>
                <w:iCs/>
                <w:color w:val="000000"/>
              </w:rPr>
            </w:pPr>
          </w:p>
        </w:tc>
      </w:tr>
      <w:tr w:rsidR="00F71365" w:rsidRPr="00F71365" w14:paraId="1104655D" w14:textId="77777777" w:rsidTr="00F71365">
        <w:trPr>
          <w:trHeight w:val="1230"/>
        </w:trPr>
        <w:tc>
          <w:tcPr>
            <w:tcW w:w="575" w:type="pct"/>
            <w:tcBorders>
              <w:top w:val="nil"/>
              <w:left w:val="single" w:sz="4" w:space="0" w:color="auto"/>
              <w:bottom w:val="single" w:sz="4" w:space="0" w:color="auto"/>
              <w:right w:val="single" w:sz="4" w:space="0" w:color="auto"/>
            </w:tcBorders>
            <w:shd w:val="clear" w:color="auto" w:fill="auto"/>
            <w:vAlign w:val="center"/>
          </w:tcPr>
          <w:p w14:paraId="7D5EB008" w14:textId="77777777" w:rsidR="00F71365" w:rsidRPr="00F71365" w:rsidRDefault="00F71365" w:rsidP="00EE2903">
            <w:pPr>
              <w:jc w:val="center"/>
              <w:rPr>
                <w:rFonts w:asciiTheme="majorBidi" w:hAnsiTheme="majorBidi" w:cstheme="majorBidi"/>
                <w:b/>
                <w:bCs/>
                <w:color w:val="000000"/>
              </w:rPr>
            </w:pPr>
            <w:r w:rsidRPr="00F71365">
              <w:rPr>
                <w:rFonts w:asciiTheme="majorBidi" w:hAnsiTheme="majorBidi" w:cstheme="majorBidi"/>
                <w:b/>
                <w:bCs/>
                <w:color w:val="000000"/>
              </w:rPr>
              <w:lastRenderedPageBreak/>
              <w:t>4</w:t>
            </w:r>
          </w:p>
        </w:tc>
        <w:tc>
          <w:tcPr>
            <w:tcW w:w="2103" w:type="pct"/>
            <w:tcBorders>
              <w:top w:val="nil"/>
              <w:left w:val="nil"/>
              <w:bottom w:val="single" w:sz="4" w:space="0" w:color="auto"/>
              <w:right w:val="single" w:sz="4" w:space="0" w:color="auto"/>
            </w:tcBorders>
            <w:shd w:val="clear" w:color="auto" w:fill="auto"/>
            <w:vAlign w:val="center"/>
          </w:tcPr>
          <w:p w14:paraId="349413C0" w14:textId="77777777" w:rsidR="00F71365" w:rsidRPr="00F71365" w:rsidRDefault="00F71365" w:rsidP="00EE2903">
            <w:pPr>
              <w:rPr>
                <w:rFonts w:asciiTheme="majorBidi" w:hAnsiTheme="majorBidi" w:cstheme="majorBidi"/>
                <w:b/>
                <w:bCs/>
                <w:color w:val="000000"/>
              </w:rPr>
            </w:pPr>
            <w:r w:rsidRPr="00F71365">
              <w:rPr>
                <w:rFonts w:asciiTheme="majorBidi" w:hAnsiTheme="majorBidi" w:cstheme="majorBidi"/>
                <w:b/>
                <w:bCs/>
                <w:color w:val="000000"/>
              </w:rPr>
              <w:t>WiFi Access Point QTY=45</w:t>
            </w:r>
          </w:p>
        </w:tc>
        <w:tc>
          <w:tcPr>
            <w:tcW w:w="1305" w:type="pct"/>
            <w:tcBorders>
              <w:top w:val="nil"/>
              <w:left w:val="nil"/>
              <w:bottom w:val="single" w:sz="4" w:space="0" w:color="auto"/>
              <w:right w:val="single" w:sz="4" w:space="0" w:color="auto"/>
            </w:tcBorders>
            <w:shd w:val="clear" w:color="auto" w:fill="auto"/>
            <w:vAlign w:val="bottom"/>
          </w:tcPr>
          <w:p w14:paraId="2FC67582" w14:textId="77777777" w:rsidR="00F71365" w:rsidRPr="00F71365" w:rsidRDefault="00F71365" w:rsidP="00EE2903">
            <w:pPr>
              <w:rPr>
                <w:rFonts w:asciiTheme="majorBidi" w:hAnsiTheme="majorBidi" w:cstheme="majorBidi"/>
                <w:b/>
                <w:bCs/>
                <w:color w:val="000000"/>
              </w:rPr>
            </w:pPr>
          </w:p>
        </w:tc>
        <w:tc>
          <w:tcPr>
            <w:tcW w:w="1016" w:type="pct"/>
            <w:tcBorders>
              <w:top w:val="nil"/>
              <w:left w:val="nil"/>
              <w:bottom w:val="single" w:sz="4" w:space="0" w:color="auto"/>
              <w:right w:val="single" w:sz="4" w:space="0" w:color="auto"/>
            </w:tcBorders>
            <w:shd w:val="clear" w:color="auto" w:fill="auto"/>
            <w:vAlign w:val="bottom"/>
          </w:tcPr>
          <w:p w14:paraId="6B96BE03" w14:textId="77777777" w:rsidR="00F71365" w:rsidRPr="00F71365" w:rsidRDefault="00F71365" w:rsidP="00EE2903">
            <w:pPr>
              <w:rPr>
                <w:rFonts w:asciiTheme="majorBidi" w:hAnsiTheme="majorBidi" w:cstheme="majorBidi"/>
                <w:b/>
                <w:bCs/>
                <w:i/>
                <w:iCs/>
                <w:color w:val="000000"/>
              </w:rPr>
            </w:pPr>
          </w:p>
        </w:tc>
      </w:tr>
      <w:tr w:rsidR="00F71365" w:rsidRPr="00F71365" w14:paraId="63AC96CD" w14:textId="77777777" w:rsidTr="00F71365">
        <w:trPr>
          <w:trHeight w:val="1230"/>
        </w:trPr>
        <w:tc>
          <w:tcPr>
            <w:tcW w:w="575" w:type="pct"/>
            <w:tcBorders>
              <w:top w:val="nil"/>
              <w:left w:val="single" w:sz="4" w:space="0" w:color="auto"/>
              <w:bottom w:val="single" w:sz="4" w:space="0" w:color="auto"/>
              <w:right w:val="single" w:sz="4" w:space="0" w:color="auto"/>
            </w:tcBorders>
            <w:shd w:val="clear" w:color="auto" w:fill="auto"/>
            <w:vAlign w:val="center"/>
          </w:tcPr>
          <w:p w14:paraId="70B16664" w14:textId="77777777" w:rsidR="00F71365" w:rsidRPr="00F71365" w:rsidRDefault="00F71365" w:rsidP="00EE2903">
            <w:pPr>
              <w:jc w:val="center"/>
              <w:rPr>
                <w:rFonts w:asciiTheme="majorBidi" w:hAnsiTheme="majorBidi" w:cstheme="majorBidi"/>
                <w:color w:val="000000"/>
              </w:rPr>
            </w:pPr>
            <w:r w:rsidRPr="00F71365">
              <w:rPr>
                <w:rFonts w:asciiTheme="majorBidi" w:hAnsiTheme="majorBidi" w:cstheme="majorBidi"/>
                <w:color w:val="000000"/>
              </w:rPr>
              <w:t>4.1</w:t>
            </w:r>
          </w:p>
        </w:tc>
        <w:tc>
          <w:tcPr>
            <w:tcW w:w="2103" w:type="pct"/>
            <w:tcBorders>
              <w:top w:val="nil"/>
              <w:left w:val="nil"/>
              <w:bottom w:val="single" w:sz="4" w:space="0" w:color="auto"/>
              <w:right w:val="single" w:sz="4" w:space="0" w:color="auto"/>
            </w:tcBorders>
            <w:shd w:val="clear" w:color="auto" w:fill="auto"/>
            <w:vAlign w:val="center"/>
          </w:tcPr>
          <w:p w14:paraId="60B200B7" w14:textId="77777777" w:rsidR="00F71365" w:rsidRPr="00F71365" w:rsidRDefault="00F71365" w:rsidP="00EE2903">
            <w:pPr>
              <w:rPr>
                <w:rFonts w:asciiTheme="majorBidi" w:hAnsiTheme="majorBidi" w:cstheme="majorBidi"/>
                <w:b/>
                <w:bCs/>
                <w:color w:val="000000"/>
              </w:rPr>
            </w:pPr>
            <w:r w:rsidRPr="00F71365">
              <w:rPr>
                <w:rFonts w:asciiTheme="majorBidi" w:hAnsiTheme="majorBidi" w:cstheme="majorBidi"/>
                <w:b/>
                <w:bCs/>
                <w:color w:val="000000"/>
              </w:rPr>
              <w:t>Authentication and security</w:t>
            </w:r>
          </w:p>
          <w:p w14:paraId="27D24606" w14:textId="77777777" w:rsidR="00F71365" w:rsidRPr="00F71365" w:rsidRDefault="00F71365" w:rsidP="00555F43">
            <w:pPr>
              <w:pStyle w:val="ListParagraph"/>
              <w:numPr>
                <w:ilvl w:val="0"/>
                <w:numId w:val="30"/>
              </w:numPr>
              <w:spacing w:after="0" w:line="240" w:lineRule="auto"/>
              <w:rPr>
                <w:rFonts w:asciiTheme="majorBidi" w:hAnsiTheme="majorBidi" w:cstheme="majorBidi"/>
                <w:color w:val="000000"/>
                <w:sz w:val="24"/>
                <w:szCs w:val="24"/>
              </w:rPr>
            </w:pPr>
            <w:r w:rsidRPr="00F71365">
              <w:rPr>
                <w:rFonts w:asciiTheme="majorBidi" w:hAnsiTheme="majorBidi" w:cstheme="majorBidi"/>
                <w:color w:val="000000"/>
                <w:sz w:val="24"/>
                <w:szCs w:val="24"/>
              </w:rPr>
              <w:t>Atleast Wi-Fi Protected Access 2 (WPA2 ); WPA3 in the near future</w:t>
            </w:r>
          </w:p>
          <w:p w14:paraId="48D509FA" w14:textId="77777777" w:rsidR="00F71365" w:rsidRPr="00F71365" w:rsidRDefault="00F71365" w:rsidP="00555F43">
            <w:pPr>
              <w:pStyle w:val="ListParagraph"/>
              <w:numPr>
                <w:ilvl w:val="0"/>
                <w:numId w:val="30"/>
              </w:numPr>
              <w:spacing w:after="0" w:line="240" w:lineRule="auto"/>
              <w:rPr>
                <w:rFonts w:asciiTheme="majorBidi" w:hAnsiTheme="majorBidi" w:cstheme="majorBidi"/>
                <w:color w:val="000000"/>
                <w:sz w:val="24"/>
                <w:szCs w:val="24"/>
              </w:rPr>
            </w:pPr>
            <w:r w:rsidRPr="00F71365">
              <w:rPr>
                <w:rFonts w:asciiTheme="majorBidi" w:hAnsiTheme="majorBidi" w:cstheme="majorBidi"/>
                <w:color w:val="000000"/>
                <w:sz w:val="24"/>
                <w:szCs w:val="24"/>
              </w:rPr>
              <w:t>802.1X, Remote Authentication Dial-In User Service (RADIUS); Authentication, Authorization, and</w:t>
            </w:r>
          </w:p>
          <w:p w14:paraId="2FECA5B2" w14:textId="77777777" w:rsidR="00F71365" w:rsidRPr="00F71365" w:rsidRDefault="00F71365" w:rsidP="00555F43">
            <w:pPr>
              <w:pStyle w:val="ListParagraph"/>
              <w:numPr>
                <w:ilvl w:val="0"/>
                <w:numId w:val="30"/>
              </w:numPr>
              <w:spacing w:after="0" w:line="240" w:lineRule="auto"/>
              <w:rPr>
                <w:rFonts w:asciiTheme="majorBidi" w:hAnsiTheme="majorBidi" w:cstheme="majorBidi"/>
                <w:color w:val="000000"/>
                <w:sz w:val="24"/>
                <w:szCs w:val="24"/>
              </w:rPr>
            </w:pPr>
            <w:r w:rsidRPr="00F71365">
              <w:rPr>
                <w:rFonts w:asciiTheme="majorBidi" w:hAnsiTheme="majorBidi" w:cstheme="majorBidi"/>
                <w:color w:val="000000"/>
                <w:sz w:val="24"/>
                <w:szCs w:val="24"/>
              </w:rPr>
              <w:t>Accounting (AAA)</w:t>
            </w:r>
          </w:p>
          <w:p w14:paraId="249D6A65" w14:textId="77777777" w:rsidR="00F71365" w:rsidRPr="00F71365" w:rsidRDefault="00F71365" w:rsidP="00555F43">
            <w:pPr>
              <w:pStyle w:val="ListParagraph"/>
              <w:numPr>
                <w:ilvl w:val="0"/>
                <w:numId w:val="30"/>
              </w:numPr>
              <w:spacing w:after="0" w:line="240" w:lineRule="auto"/>
              <w:rPr>
                <w:rFonts w:asciiTheme="majorBidi" w:hAnsiTheme="majorBidi" w:cstheme="majorBidi"/>
                <w:b/>
                <w:bCs/>
                <w:color w:val="000000"/>
                <w:sz w:val="24"/>
                <w:szCs w:val="24"/>
              </w:rPr>
            </w:pPr>
            <w:r w:rsidRPr="00F71365">
              <w:rPr>
                <w:rFonts w:asciiTheme="majorBidi" w:hAnsiTheme="majorBidi" w:cstheme="majorBidi"/>
                <w:color w:val="000000"/>
                <w:sz w:val="24"/>
                <w:szCs w:val="24"/>
              </w:rPr>
              <w:t>Upto 16 SSIDs</w:t>
            </w:r>
          </w:p>
          <w:p w14:paraId="4607582B" w14:textId="77777777" w:rsidR="00F71365" w:rsidRPr="00F71365" w:rsidRDefault="00F71365" w:rsidP="00555F43">
            <w:pPr>
              <w:pStyle w:val="ListParagraph"/>
              <w:numPr>
                <w:ilvl w:val="0"/>
                <w:numId w:val="30"/>
              </w:numPr>
              <w:spacing w:after="0" w:line="240" w:lineRule="auto"/>
              <w:rPr>
                <w:rFonts w:asciiTheme="majorBidi" w:hAnsiTheme="majorBidi" w:cstheme="majorBidi"/>
                <w:color w:val="000000"/>
                <w:sz w:val="24"/>
                <w:szCs w:val="24"/>
              </w:rPr>
            </w:pPr>
            <w:r w:rsidRPr="00F71365">
              <w:rPr>
                <w:rFonts w:asciiTheme="majorBidi" w:hAnsiTheme="majorBidi" w:cstheme="majorBidi"/>
                <w:color w:val="000000"/>
                <w:sz w:val="24"/>
                <w:szCs w:val="24"/>
              </w:rPr>
              <w:t>802.11r and 802.11i</w:t>
            </w:r>
          </w:p>
          <w:p w14:paraId="22CE3B4C" w14:textId="77777777" w:rsidR="00F71365" w:rsidRPr="00F71365" w:rsidRDefault="00F71365" w:rsidP="00555F43">
            <w:pPr>
              <w:pStyle w:val="ListParagraph"/>
              <w:numPr>
                <w:ilvl w:val="0"/>
                <w:numId w:val="30"/>
              </w:numPr>
              <w:spacing w:after="0" w:line="240" w:lineRule="auto"/>
              <w:rPr>
                <w:rFonts w:asciiTheme="majorBidi" w:hAnsiTheme="majorBidi" w:cstheme="majorBidi"/>
                <w:color w:val="000000"/>
                <w:sz w:val="24"/>
                <w:szCs w:val="24"/>
              </w:rPr>
            </w:pPr>
            <w:r w:rsidRPr="00F71365">
              <w:rPr>
                <w:rFonts w:asciiTheme="majorBidi" w:hAnsiTheme="majorBidi" w:cstheme="majorBidi"/>
                <w:color w:val="000000"/>
                <w:sz w:val="24"/>
                <w:szCs w:val="24"/>
              </w:rPr>
              <w:t>Guest SSID which can also authenticate against: Google and Facebook</w:t>
            </w:r>
          </w:p>
        </w:tc>
        <w:tc>
          <w:tcPr>
            <w:tcW w:w="1305" w:type="pct"/>
            <w:tcBorders>
              <w:top w:val="nil"/>
              <w:left w:val="nil"/>
              <w:bottom w:val="single" w:sz="4" w:space="0" w:color="auto"/>
              <w:right w:val="single" w:sz="4" w:space="0" w:color="auto"/>
            </w:tcBorders>
            <w:shd w:val="clear" w:color="auto" w:fill="auto"/>
            <w:vAlign w:val="bottom"/>
          </w:tcPr>
          <w:p w14:paraId="5CC585A2" w14:textId="77777777" w:rsidR="00F71365" w:rsidRPr="00F71365" w:rsidRDefault="00F71365" w:rsidP="00EE2903">
            <w:pPr>
              <w:rPr>
                <w:rFonts w:asciiTheme="majorBidi" w:hAnsiTheme="majorBidi" w:cstheme="majorBidi"/>
                <w:b/>
                <w:bCs/>
                <w:color w:val="000000"/>
              </w:rPr>
            </w:pPr>
          </w:p>
        </w:tc>
        <w:tc>
          <w:tcPr>
            <w:tcW w:w="1016" w:type="pct"/>
            <w:tcBorders>
              <w:top w:val="nil"/>
              <w:left w:val="nil"/>
              <w:bottom w:val="single" w:sz="4" w:space="0" w:color="auto"/>
              <w:right w:val="single" w:sz="4" w:space="0" w:color="auto"/>
            </w:tcBorders>
            <w:shd w:val="clear" w:color="auto" w:fill="auto"/>
            <w:vAlign w:val="bottom"/>
          </w:tcPr>
          <w:p w14:paraId="20A48C71" w14:textId="77777777" w:rsidR="00F71365" w:rsidRPr="00F71365" w:rsidRDefault="00F71365" w:rsidP="00EE2903">
            <w:pPr>
              <w:rPr>
                <w:rFonts w:asciiTheme="majorBidi" w:hAnsiTheme="majorBidi" w:cstheme="majorBidi"/>
                <w:b/>
                <w:bCs/>
                <w:i/>
                <w:iCs/>
                <w:color w:val="000000"/>
              </w:rPr>
            </w:pPr>
          </w:p>
        </w:tc>
      </w:tr>
      <w:tr w:rsidR="00F71365" w:rsidRPr="00F71365" w14:paraId="2B19E9F0" w14:textId="77777777" w:rsidTr="00F71365">
        <w:trPr>
          <w:trHeight w:val="1230"/>
        </w:trPr>
        <w:tc>
          <w:tcPr>
            <w:tcW w:w="575" w:type="pct"/>
            <w:tcBorders>
              <w:top w:val="nil"/>
              <w:left w:val="single" w:sz="4" w:space="0" w:color="auto"/>
              <w:bottom w:val="single" w:sz="4" w:space="0" w:color="auto"/>
              <w:right w:val="single" w:sz="4" w:space="0" w:color="auto"/>
            </w:tcBorders>
            <w:shd w:val="clear" w:color="auto" w:fill="auto"/>
            <w:vAlign w:val="center"/>
          </w:tcPr>
          <w:p w14:paraId="6F2228D0" w14:textId="77777777" w:rsidR="00F71365" w:rsidRPr="00F71365" w:rsidRDefault="00F71365" w:rsidP="00EE2903">
            <w:pPr>
              <w:jc w:val="center"/>
              <w:rPr>
                <w:rFonts w:asciiTheme="majorBidi" w:hAnsiTheme="majorBidi" w:cstheme="majorBidi"/>
                <w:color w:val="000000"/>
              </w:rPr>
            </w:pPr>
            <w:r w:rsidRPr="00F71365">
              <w:rPr>
                <w:rFonts w:asciiTheme="majorBidi" w:hAnsiTheme="majorBidi" w:cstheme="majorBidi"/>
                <w:color w:val="000000"/>
              </w:rPr>
              <w:t>4.2</w:t>
            </w:r>
          </w:p>
        </w:tc>
        <w:tc>
          <w:tcPr>
            <w:tcW w:w="2103" w:type="pct"/>
            <w:tcBorders>
              <w:top w:val="nil"/>
              <w:left w:val="nil"/>
              <w:bottom w:val="single" w:sz="4" w:space="0" w:color="auto"/>
              <w:right w:val="single" w:sz="4" w:space="0" w:color="auto"/>
            </w:tcBorders>
            <w:shd w:val="clear" w:color="auto" w:fill="auto"/>
            <w:vAlign w:val="center"/>
          </w:tcPr>
          <w:p w14:paraId="0C849473" w14:textId="77777777" w:rsidR="00F71365" w:rsidRPr="00F71365" w:rsidRDefault="00F71365" w:rsidP="00EE2903">
            <w:pPr>
              <w:rPr>
                <w:rFonts w:asciiTheme="majorBidi" w:hAnsiTheme="majorBidi" w:cstheme="majorBidi"/>
                <w:color w:val="000000"/>
              </w:rPr>
            </w:pPr>
            <w:r w:rsidRPr="00F71365">
              <w:rPr>
                <w:rFonts w:asciiTheme="majorBidi" w:hAnsiTheme="majorBidi" w:cstheme="majorBidi"/>
                <w:b/>
                <w:bCs/>
                <w:color w:val="000000"/>
              </w:rPr>
              <w:t>Maximum clients</w:t>
            </w:r>
            <w:r w:rsidRPr="00F71365">
              <w:rPr>
                <w:rFonts w:asciiTheme="majorBidi" w:hAnsiTheme="majorBidi" w:cstheme="majorBidi"/>
                <w:color w:val="000000"/>
              </w:rPr>
              <w:t xml:space="preserve"> </w:t>
            </w:r>
          </w:p>
          <w:p w14:paraId="553FAE02" w14:textId="77777777" w:rsidR="00F71365" w:rsidRPr="00F71365" w:rsidRDefault="00F71365" w:rsidP="00EE2903">
            <w:pPr>
              <w:rPr>
                <w:rFonts w:asciiTheme="majorBidi" w:hAnsiTheme="majorBidi" w:cstheme="majorBidi"/>
                <w:color w:val="000000"/>
              </w:rPr>
            </w:pPr>
            <w:r w:rsidRPr="00F71365">
              <w:rPr>
                <w:rFonts w:asciiTheme="majorBidi" w:hAnsiTheme="majorBidi" w:cstheme="majorBidi"/>
                <w:color w:val="000000"/>
              </w:rPr>
              <w:t>200 per Wi-Fi radio, in total 400 clients per access</w:t>
            </w:r>
          </w:p>
          <w:p w14:paraId="07035F57" w14:textId="77777777" w:rsidR="00F71365" w:rsidRPr="00F71365" w:rsidRDefault="00F71365" w:rsidP="00EE2903">
            <w:pPr>
              <w:rPr>
                <w:rFonts w:asciiTheme="majorBidi" w:hAnsiTheme="majorBidi" w:cstheme="majorBidi"/>
                <w:color w:val="000000"/>
              </w:rPr>
            </w:pPr>
            <w:r w:rsidRPr="00F71365">
              <w:rPr>
                <w:rFonts w:asciiTheme="majorBidi" w:hAnsiTheme="majorBidi" w:cstheme="majorBidi"/>
                <w:color w:val="000000"/>
              </w:rPr>
              <w:t>point,</w:t>
            </w:r>
          </w:p>
        </w:tc>
        <w:tc>
          <w:tcPr>
            <w:tcW w:w="1305" w:type="pct"/>
            <w:tcBorders>
              <w:top w:val="nil"/>
              <w:left w:val="nil"/>
              <w:bottom w:val="single" w:sz="4" w:space="0" w:color="auto"/>
              <w:right w:val="single" w:sz="4" w:space="0" w:color="auto"/>
            </w:tcBorders>
            <w:shd w:val="clear" w:color="auto" w:fill="auto"/>
            <w:vAlign w:val="bottom"/>
          </w:tcPr>
          <w:p w14:paraId="276D5390" w14:textId="77777777" w:rsidR="00F71365" w:rsidRPr="00F71365" w:rsidRDefault="00F71365" w:rsidP="00EE2903">
            <w:pPr>
              <w:rPr>
                <w:rFonts w:asciiTheme="majorBidi" w:hAnsiTheme="majorBidi" w:cstheme="majorBidi"/>
                <w:b/>
                <w:bCs/>
                <w:color w:val="000000"/>
              </w:rPr>
            </w:pPr>
          </w:p>
        </w:tc>
        <w:tc>
          <w:tcPr>
            <w:tcW w:w="1016" w:type="pct"/>
            <w:tcBorders>
              <w:top w:val="nil"/>
              <w:left w:val="nil"/>
              <w:bottom w:val="single" w:sz="4" w:space="0" w:color="auto"/>
              <w:right w:val="single" w:sz="4" w:space="0" w:color="auto"/>
            </w:tcBorders>
            <w:shd w:val="clear" w:color="auto" w:fill="auto"/>
            <w:vAlign w:val="bottom"/>
          </w:tcPr>
          <w:p w14:paraId="282B95AE" w14:textId="77777777" w:rsidR="00F71365" w:rsidRPr="00F71365" w:rsidRDefault="00F71365" w:rsidP="00EE2903">
            <w:pPr>
              <w:rPr>
                <w:rFonts w:asciiTheme="majorBidi" w:hAnsiTheme="majorBidi" w:cstheme="majorBidi"/>
                <w:b/>
                <w:bCs/>
                <w:i/>
                <w:iCs/>
                <w:color w:val="000000"/>
              </w:rPr>
            </w:pPr>
          </w:p>
        </w:tc>
      </w:tr>
      <w:tr w:rsidR="00F71365" w:rsidRPr="00F71365" w14:paraId="25F035A4" w14:textId="77777777" w:rsidTr="00F71365">
        <w:trPr>
          <w:trHeight w:val="1230"/>
        </w:trPr>
        <w:tc>
          <w:tcPr>
            <w:tcW w:w="575" w:type="pct"/>
            <w:tcBorders>
              <w:top w:val="nil"/>
              <w:left w:val="single" w:sz="4" w:space="0" w:color="auto"/>
              <w:bottom w:val="single" w:sz="4" w:space="0" w:color="auto"/>
              <w:right w:val="single" w:sz="4" w:space="0" w:color="auto"/>
            </w:tcBorders>
            <w:shd w:val="clear" w:color="auto" w:fill="auto"/>
            <w:vAlign w:val="center"/>
          </w:tcPr>
          <w:p w14:paraId="1C3058BB" w14:textId="77777777" w:rsidR="00F71365" w:rsidRPr="00F71365" w:rsidRDefault="00F71365" w:rsidP="00EE2903">
            <w:pPr>
              <w:jc w:val="center"/>
              <w:rPr>
                <w:rFonts w:asciiTheme="majorBidi" w:hAnsiTheme="majorBidi" w:cstheme="majorBidi"/>
                <w:color w:val="000000"/>
              </w:rPr>
            </w:pPr>
            <w:r w:rsidRPr="00F71365">
              <w:rPr>
                <w:rFonts w:asciiTheme="majorBidi" w:hAnsiTheme="majorBidi" w:cstheme="majorBidi"/>
                <w:color w:val="000000"/>
              </w:rPr>
              <w:t>4.3</w:t>
            </w:r>
          </w:p>
        </w:tc>
        <w:tc>
          <w:tcPr>
            <w:tcW w:w="2103" w:type="pct"/>
            <w:tcBorders>
              <w:top w:val="nil"/>
              <w:left w:val="nil"/>
              <w:bottom w:val="single" w:sz="4" w:space="0" w:color="auto"/>
              <w:right w:val="single" w:sz="4" w:space="0" w:color="auto"/>
            </w:tcBorders>
            <w:shd w:val="clear" w:color="auto" w:fill="auto"/>
            <w:vAlign w:val="center"/>
          </w:tcPr>
          <w:p w14:paraId="05C8CEC9" w14:textId="77777777" w:rsidR="00F71365" w:rsidRPr="00F71365" w:rsidRDefault="00F71365" w:rsidP="00EE2903">
            <w:pPr>
              <w:rPr>
                <w:rFonts w:asciiTheme="majorBidi" w:hAnsiTheme="majorBidi" w:cstheme="majorBidi"/>
                <w:b/>
                <w:bCs/>
                <w:color w:val="000000"/>
              </w:rPr>
            </w:pPr>
            <w:r w:rsidRPr="00F71365">
              <w:rPr>
                <w:rFonts w:asciiTheme="majorBidi" w:hAnsiTheme="majorBidi" w:cstheme="majorBidi"/>
                <w:b/>
                <w:bCs/>
                <w:color w:val="000000"/>
              </w:rPr>
              <w:t>802.11ac</w:t>
            </w:r>
          </w:p>
          <w:p w14:paraId="03B1A820" w14:textId="77777777" w:rsidR="00F71365" w:rsidRPr="00F71365" w:rsidRDefault="00F71365" w:rsidP="00555F43">
            <w:pPr>
              <w:pStyle w:val="ListParagraph"/>
              <w:numPr>
                <w:ilvl w:val="0"/>
                <w:numId w:val="31"/>
              </w:numPr>
              <w:spacing w:after="0" w:line="240" w:lineRule="auto"/>
              <w:rPr>
                <w:rFonts w:asciiTheme="majorBidi" w:hAnsiTheme="majorBidi" w:cstheme="majorBidi"/>
                <w:color w:val="000000"/>
                <w:sz w:val="24"/>
                <w:szCs w:val="24"/>
              </w:rPr>
            </w:pPr>
            <w:r w:rsidRPr="00F71365">
              <w:rPr>
                <w:rFonts w:asciiTheme="majorBidi" w:hAnsiTheme="majorBidi" w:cstheme="majorBidi"/>
                <w:color w:val="000000"/>
                <w:sz w:val="24"/>
                <w:szCs w:val="24"/>
              </w:rPr>
              <w:t>4x4 Downlink (DL) MU-MIMO with four spatial streams, up to 1733 Mbps</w:t>
            </w:r>
          </w:p>
          <w:p w14:paraId="518B8274" w14:textId="77777777" w:rsidR="00F71365" w:rsidRPr="00F71365" w:rsidRDefault="00F71365" w:rsidP="00555F43">
            <w:pPr>
              <w:pStyle w:val="ListParagraph"/>
              <w:numPr>
                <w:ilvl w:val="0"/>
                <w:numId w:val="31"/>
              </w:numPr>
              <w:spacing w:after="0" w:line="240" w:lineRule="auto"/>
              <w:rPr>
                <w:rFonts w:asciiTheme="majorBidi" w:hAnsiTheme="majorBidi" w:cstheme="majorBidi"/>
                <w:color w:val="000000"/>
                <w:sz w:val="24"/>
                <w:szCs w:val="24"/>
              </w:rPr>
            </w:pPr>
            <w:r w:rsidRPr="00F71365">
              <w:rPr>
                <w:rFonts w:asciiTheme="majorBidi" w:hAnsiTheme="majorBidi" w:cstheme="majorBidi"/>
                <w:color w:val="000000"/>
                <w:sz w:val="24"/>
                <w:szCs w:val="24"/>
              </w:rPr>
              <w:t>802.11ac beamforming</w:t>
            </w:r>
          </w:p>
          <w:p w14:paraId="70188A22" w14:textId="77777777" w:rsidR="00F71365" w:rsidRPr="00F71365" w:rsidRDefault="00F71365" w:rsidP="00555F43">
            <w:pPr>
              <w:pStyle w:val="ListParagraph"/>
              <w:numPr>
                <w:ilvl w:val="0"/>
                <w:numId w:val="31"/>
              </w:numPr>
              <w:spacing w:after="0" w:line="240" w:lineRule="auto"/>
              <w:rPr>
                <w:rFonts w:asciiTheme="majorBidi" w:hAnsiTheme="majorBidi" w:cstheme="majorBidi"/>
                <w:color w:val="000000"/>
                <w:sz w:val="24"/>
                <w:szCs w:val="24"/>
              </w:rPr>
            </w:pPr>
            <w:r w:rsidRPr="00F71365">
              <w:rPr>
                <w:rFonts w:asciiTheme="majorBidi" w:hAnsiTheme="majorBidi" w:cstheme="majorBidi"/>
                <w:color w:val="000000"/>
                <w:sz w:val="24"/>
                <w:szCs w:val="24"/>
              </w:rPr>
              <w:t>20, 40, 80 MHz channels</w:t>
            </w:r>
          </w:p>
          <w:p w14:paraId="78782D10" w14:textId="77777777" w:rsidR="00F71365" w:rsidRPr="00F71365" w:rsidRDefault="00F71365" w:rsidP="00555F43">
            <w:pPr>
              <w:pStyle w:val="ListParagraph"/>
              <w:numPr>
                <w:ilvl w:val="0"/>
                <w:numId w:val="31"/>
              </w:numPr>
              <w:spacing w:after="0" w:line="240" w:lineRule="auto"/>
              <w:rPr>
                <w:rFonts w:asciiTheme="majorBidi" w:hAnsiTheme="majorBidi" w:cstheme="majorBidi"/>
                <w:color w:val="000000"/>
                <w:sz w:val="24"/>
                <w:szCs w:val="24"/>
              </w:rPr>
            </w:pPr>
            <w:r w:rsidRPr="00F71365">
              <w:rPr>
                <w:rFonts w:asciiTheme="majorBidi" w:hAnsiTheme="majorBidi" w:cstheme="majorBidi"/>
                <w:color w:val="000000"/>
                <w:sz w:val="24"/>
                <w:szCs w:val="24"/>
              </w:rPr>
              <w:t>Dynamic Frequency Selection (DFS)</w:t>
            </w:r>
          </w:p>
        </w:tc>
        <w:tc>
          <w:tcPr>
            <w:tcW w:w="1305" w:type="pct"/>
            <w:tcBorders>
              <w:top w:val="nil"/>
              <w:left w:val="nil"/>
              <w:bottom w:val="single" w:sz="4" w:space="0" w:color="auto"/>
              <w:right w:val="single" w:sz="4" w:space="0" w:color="auto"/>
            </w:tcBorders>
            <w:shd w:val="clear" w:color="auto" w:fill="auto"/>
            <w:vAlign w:val="bottom"/>
          </w:tcPr>
          <w:p w14:paraId="3565C29D" w14:textId="77777777" w:rsidR="00F71365" w:rsidRPr="00F71365" w:rsidRDefault="00F71365" w:rsidP="00EE2903">
            <w:pPr>
              <w:rPr>
                <w:rFonts w:asciiTheme="majorBidi" w:hAnsiTheme="majorBidi" w:cstheme="majorBidi"/>
                <w:b/>
                <w:bCs/>
                <w:color w:val="000000"/>
              </w:rPr>
            </w:pPr>
          </w:p>
        </w:tc>
        <w:tc>
          <w:tcPr>
            <w:tcW w:w="1016" w:type="pct"/>
            <w:tcBorders>
              <w:top w:val="nil"/>
              <w:left w:val="nil"/>
              <w:bottom w:val="single" w:sz="4" w:space="0" w:color="auto"/>
              <w:right w:val="single" w:sz="4" w:space="0" w:color="auto"/>
            </w:tcBorders>
            <w:shd w:val="clear" w:color="auto" w:fill="auto"/>
            <w:vAlign w:val="bottom"/>
          </w:tcPr>
          <w:p w14:paraId="1BE7C7FF" w14:textId="77777777" w:rsidR="00F71365" w:rsidRPr="00F71365" w:rsidRDefault="00F71365" w:rsidP="00EE2903">
            <w:pPr>
              <w:rPr>
                <w:rFonts w:asciiTheme="majorBidi" w:hAnsiTheme="majorBidi" w:cstheme="majorBidi"/>
                <w:b/>
                <w:bCs/>
                <w:i/>
                <w:iCs/>
                <w:color w:val="000000"/>
              </w:rPr>
            </w:pPr>
          </w:p>
        </w:tc>
      </w:tr>
      <w:tr w:rsidR="00F71365" w:rsidRPr="00F71365" w14:paraId="34830A07" w14:textId="77777777" w:rsidTr="00F71365">
        <w:trPr>
          <w:trHeight w:val="1230"/>
        </w:trPr>
        <w:tc>
          <w:tcPr>
            <w:tcW w:w="575" w:type="pct"/>
            <w:tcBorders>
              <w:top w:val="nil"/>
              <w:left w:val="single" w:sz="4" w:space="0" w:color="auto"/>
              <w:bottom w:val="single" w:sz="4" w:space="0" w:color="auto"/>
              <w:right w:val="single" w:sz="4" w:space="0" w:color="auto"/>
            </w:tcBorders>
            <w:shd w:val="clear" w:color="auto" w:fill="auto"/>
            <w:vAlign w:val="center"/>
          </w:tcPr>
          <w:p w14:paraId="0B468A4E" w14:textId="77777777" w:rsidR="00F71365" w:rsidRPr="00F71365" w:rsidRDefault="00F71365" w:rsidP="00EE2903">
            <w:pPr>
              <w:jc w:val="center"/>
              <w:rPr>
                <w:rFonts w:asciiTheme="majorBidi" w:hAnsiTheme="majorBidi" w:cstheme="majorBidi"/>
                <w:color w:val="000000"/>
              </w:rPr>
            </w:pPr>
            <w:r w:rsidRPr="00F71365">
              <w:rPr>
                <w:rFonts w:asciiTheme="majorBidi" w:hAnsiTheme="majorBidi" w:cstheme="majorBidi"/>
                <w:color w:val="000000"/>
              </w:rPr>
              <w:t>4.4.</w:t>
            </w:r>
          </w:p>
        </w:tc>
        <w:tc>
          <w:tcPr>
            <w:tcW w:w="2103" w:type="pct"/>
            <w:tcBorders>
              <w:top w:val="nil"/>
              <w:left w:val="nil"/>
              <w:bottom w:val="single" w:sz="4" w:space="0" w:color="auto"/>
              <w:right w:val="single" w:sz="4" w:space="0" w:color="auto"/>
            </w:tcBorders>
            <w:shd w:val="clear" w:color="auto" w:fill="auto"/>
            <w:vAlign w:val="center"/>
          </w:tcPr>
          <w:p w14:paraId="2C348EE1" w14:textId="77777777" w:rsidR="00F71365" w:rsidRPr="00F71365" w:rsidRDefault="00F71365" w:rsidP="00EE2903">
            <w:pPr>
              <w:rPr>
                <w:rFonts w:asciiTheme="majorBidi" w:hAnsiTheme="majorBidi" w:cstheme="majorBidi"/>
                <w:b/>
                <w:bCs/>
                <w:color w:val="000000"/>
              </w:rPr>
            </w:pPr>
            <w:r w:rsidRPr="00F71365">
              <w:rPr>
                <w:rFonts w:asciiTheme="majorBidi" w:hAnsiTheme="majorBidi" w:cstheme="majorBidi"/>
                <w:b/>
                <w:bCs/>
                <w:color w:val="000000"/>
              </w:rPr>
              <w:t xml:space="preserve">Antenna type  </w:t>
            </w:r>
          </w:p>
          <w:p w14:paraId="775A1E95" w14:textId="77777777" w:rsidR="00F71365" w:rsidRPr="00F71365" w:rsidRDefault="00F71365" w:rsidP="00EE2903">
            <w:pPr>
              <w:rPr>
                <w:rFonts w:asciiTheme="majorBidi" w:hAnsiTheme="majorBidi" w:cstheme="majorBidi"/>
                <w:color w:val="000000"/>
              </w:rPr>
            </w:pPr>
            <w:r w:rsidRPr="00F71365">
              <w:rPr>
                <w:rFonts w:asciiTheme="majorBidi" w:hAnsiTheme="majorBidi" w:cstheme="majorBidi"/>
                <w:color w:val="000000"/>
              </w:rPr>
              <w:t>● 2.4 GHz, peak gain 4 dBi, internal/external antenna, omnidirectional</w:t>
            </w:r>
          </w:p>
          <w:p w14:paraId="575439F5" w14:textId="77777777" w:rsidR="00F71365" w:rsidRPr="00F71365" w:rsidRDefault="00F71365" w:rsidP="00EE2903">
            <w:pPr>
              <w:rPr>
                <w:rFonts w:asciiTheme="majorBidi" w:hAnsiTheme="majorBidi" w:cstheme="majorBidi"/>
                <w:color w:val="000000"/>
              </w:rPr>
            </w:pPr>
            <w:r w:rsidRPr="00F71365">
              <w:rPr>
                <w:rFonts w:asciiTheme="majorBidi" w:hAnsiTheme="majorBidi" w:cstheme="majorBidi"/>
                <w:color w:val="000000"/>
              </w:rPr>
              <w:t>● 5 GHz, peak gain 5 dBi, internal/external antenna, omnidirectional</w:t>
            </w:r>
          </w:p>
        </w:tc>
        <w:tc>
          <w:tcPr>
            <w:tcW w:w="1305" w:type="pct"/>
            <w:tcBorders>
              <w:top w:val="nil"/>
              <w:left w:val="nil"/>
              <w:bottom w:val="single" w:sz="4" w:space="0" w:color="auto"/>
              <w:right w:val="single" w:sz="4" w:space="0" w:color="auto"/>
            </w:tcBorders>
            <w:shd w:val="clear" w:color="auto" w:fill="auto"/>
            <w:vAlign w:val="bottom"/>
          </w:tcPr>
          <w:p w14:paraId="55404159" w14:textId="77777777" w:rsidR="00F71365" w:rsidRPr="00F71365" w:rsidRDefault="00F71365" w:rsidP="00EE2903">
            <w:pPr>
              <w:rPr>
                <w:rFonts w:asciiTheme="majorBidi" w:hAnsiTheme="majorBidi" w:cstheme="majorBidi"/>
                <w:b/>
                <w:bCs/>
                <w:color w:val="000000"/>
              </w:rPr>
            </w:pPr>
          </w:p>
        </w:tc>
        <w:tc>
          <w:tcPr>
            <w:tcW w:w="1016" w:type="pct"/>
            <w:tcBorders>
              <w:top w:val="nil"/>
              <w:left w:val="nil"/>
              <w:bottom w:val="single" w:sz="4" w:space="0" w:color="auto"/>
              <w:right w:val="single" w:sz="4" w:space="0" w:color="auto"/>
            </w:tcBorders>
            <w:shd w:val="clear" w:color="auto" w:fill="auto"/>
            <w:vAlign w:val="bottom"/>
          </w:tcPr>
          <w:p w14:paraId="1D17C8E7" w14:textId="77777777" w:rsidR="00F71365" w:rsidRPr="00F71365" w:rsidRDefault="00F71365" w:rsidP="00EE2903">
            <w:pPr>
              <w:rPr>
                <w:rFonts w:asciiTheme="majorBidi" w:hAnsiTheme="majorBidi" w:cstheme="majorBidi"/>
                <w:b/>
                <w:bCs/>
                <w:i/>
                <w:iCs/>
                <w:color w:val="000000"/>
              </w:rPr>
            </w:pPr>
          </w:p>
        </w:tc>
      </w:tr>
      <w:tr w:rsidR="00F71365" w:rsidRPr="00F71365" w14:paraId="13C4CACE" w14:textId="77777777" w:rsidTr="00F71365">
        <w:trPr>
          <w:trHeight w:val="1230"/>
        </w:trPr>
        <w:tc>
          <w:tcPr>
            <w:tcW w:w="575" w:type="pct"/>
            <w:tcBorders>
              <w:top w:val="nil"/>
              <w:left w:val="single" w:sz="4" w:space="0" w:color="auto"/>
              <w:bottom w:val="single" w:sz="4" w:space="0" w:color="auto"/>
              <w:right w:val="single" w:sz="4" w:space="0" w:color="auto"/>
            </w:tcBorders>
            <w:shd w:val="clear" w:color="auto" w:fill="auto"/>
            <w:vAlign w:val="center"/>
          </w:tcPr>
          <w:p w14:paraId="22248CA8" w14:textId="77777777" w:rsidR="00F71365" w:rsidRPr="00F71365" w:rsidRDefault="00F71365" w:rsidP="00EE2903">
            <w:pPr>
              <w:jc w:val="center"/>
              <w:rPr>
                <w:rFonts w:asciiTheme="majorBidi" w:hAnsiTheme="majorBidi" w:cstheme="majorBidi"/>
                <w:color w:val="000000"/>
              </w:rPr>
            </w:pPr>
            <w:r w:rsidRPr="00F71365">
              <w:rPr>
                <w:rFonts w:asciiTheme="majorBidi" w:hAnsiTheme="majorBidi" w:cstheme="majorBidi"/>
                <w:color w:val="000000"/>
              </w:rPr>
              <w:t>4.5</w:t>
            </w:r>
          </w:p>
        </w:tc>
        <w:tc>
          <w:tcPr>
            <w:tcW w:w="2103" w:type="pct"/>
            <w:tcBorders>
              <w:top w:val="nil"/>
              <w:left w:val="nil"/>
              <w:bottom w:val="single" w:sz="4" w:space="0" w:color="auto"/>
              <w:right w:val="single" w:sz="4" w:space="0" w:color="auto"/>
            </w:tcBorders>
            <w:shd w:val="clear" w:color="auto" w:fill="auto"/>
            <w:vAlign w:val="center"/>
          </w:tcPr>
          <w:p w14:paraId="6F34C1E6" w14:textId="77777777" w:rsidR="00F71365" w:rsidRPr="00F71365" w:rsidRDefault="00F71365" w:rsidP="00EE2903">
            <w:pPr>
              <w:rPr>
                <w:rFonts w:asciiTheme="majorBidi" w:hAnsiTheme="majorBidi" w:cstheme="majorBidi"/>
                <w:b/>
                <w:bCs/>
                <w:color w:val="000000"/>
              </w:rPr>
            </w:pPr>
            <w:r w:rsidRPr="00F71365">
              <w:rPr>
                <w:rFonts w:asciiTheme="majorBidi" w:hAnsiTheme="majorBidi" w:cstheme="majorBidi"/>
                <w:b/>
                <w:bCs/>
                <w:color w:val="000000"/>
              </w:rPr>
              <w:t xml:space="preserve"> Interfaces </w:t>
            </w:r>
          </w:p>
          <w:p w14:paraId="55FF8F96" w14:textId="77777777" w:rsidR="00F71365" w:rsidRPr="00F71365" w:rsidRDefault="00F71365" w:rsidP="00555F43">
            <w:pPr>
              <w:pStyle w:val="ListParagraph"/>
              <w:numPr>
                <w:ilvl w:val="0"/>
                <w:numId w:val="32"/>
              </w:numPr>
              <w:spacing w:after="0" w:line="240" w:lineRule="auto"/>
              <w:rPr>
                <w:rFonts w:asciiTheme="majorBidi" w:hAnsiTheme="majorBidi" w:cstheme="majorBidi"/>
                <w:color w:val="000000"/>
                <w:sz w:val="24"/>
                <w:szCs w:val="24"/>
              </w:rPr>
            </w:pPr>
            <w:r w:rsidRPr="00F71365">
              <w:rPr>
                <w:rFonts w:asciiTheme="majorBidi" w:hAnsiTheme="majorBidi" w:cstheme="majorBidi"/>
                <w:color w:val="000000"/>
                <w:sz w:val="24"/>
                <w:szCs w:val="24"/>
              </w:rPr>
              <w:t>2 x Gigabit (10/100/1000BASE-T autosensing), Power over Ethernet (PoE)</w:t>
            </w:r>
          </w:p>
          <w:p w14:paraId="48345139" w14:textId="77777777" w:rsidR="00F71365" w:rsidRPr="00F71365" w:rsidRDefault="00F71365" w:rsidP="00555F43">
            <w:pPr>
              <w:pStyle w:val="ListParagraph"/>
              <w:numPr>
                <w:ilvl w:val="0"/>
                <w:numId w:val="32"/>
              </w:numPr>
              <w:spacing w:after="0" w:line="240" w:lineRule="auto"/>
              <w:rPr>
                <w:rFonts w:asciiTheme="majorBidi" w:hAnsiTheme="majorBidi" w:cstheme="majorBidi"/>
                <w:color w:val="000000"/>
                <w:sz w:val="24"/>
                <w:szCs w:val="24"/>
              </w:rPr>
            </w:pPr>
            <w:r w:rsidRPr="00F71365">
              <w:rPr>
                <w:rFonts w:asciiTheme="majorBidi" w:hAnsiTheme="majorBidi" w:cstheme="majorBidi"/>
                <w:color w:val="000000"/>
                <w:sz w:val="24"/>
                <w:szCs w:val="24"/>
              </w:rPr>
              <w:t xml:space="preserve"> RJ-45 console port (not functional)</w:t>
            </w:r>
          </w:p>
          <w:p w14:paraId="1A1CC87B" w14:textId="77777777" w:rsidR="00F71365" w:rsidRPr="00F71365" w:rsidRDefault="00F71365" w:rsidP="00EE2903">
            <w:pPr>
              <w:rPr>
                <w:rFonts w:asciiTheme="majorBidi" w:hAnsiTheme="majorBidi" w:cstheme="majorBidi"/>
                <w:color w:val="000000"/>
              </w:rPr>
            </w:pPr>
          </w:p>
        </w:tc>
        <w:tc>
          <w:tcPr>
            <w:tcW w:w="1305" w:type="pct"/>
            <w:tcBorders>
              <w:top w:val="nil"/>
              <w:left w:val="nil"/>
              <w:bottom w:val="single" w:sz="4" w:space="0" w:color="auto"/>
              <w:right w:val="single" w:sz="4" w:space="0" w:color="auto"/>
            </w:tcBorders>
            <w:shd w:val="clear" w:color="auto" w:fill="auto"/>
            <w:vAlign w:val="bottom"/>
          </w:tcPr>
          <w:p w14:paraId="5D43E92E" w14:textId="77777777" w:rsidR="00F71365" w:rsidRPr="00F71365" w:rsidRDefault="00F71365" w:rsidP="00EE2903">
            <w:pPr>
              <w:rPr>
                <w:rFonts w:asciiTheme="majorBidi" w:hAnsiTheme="majorBidi" w:cstheme="majorBidi"/>
                <w:b/>
                <w:bCs/>
                <w:color w:val="000000"/>
              </w:rPr>
            </w:pPr>
          </w:p>
        </w:tc>
        <w:tc>
          <w:tcPr>
            <w:tcW w:w="1016" w:type="pct"/>
            <w:tcBorders>
              <w:top w:val="nil"/>
              <w:left w:val="nil"/>
              <w:bottom w:val="single" w:sz="4" w:space="0" w:color="auto"/>
              <w:right w:val="single" w:sz="4" w:space="0" w:color="auto"/>
            </w:tcBorders>
            <w:shd w:val="clear" w:color="auto" w:fill="auto"/>
            <w:vAlign w:val="bottom"/>
          </w:tcPr>
          <w:p w14:paraId="11556307" w14:textId="77777777" w:rsidR="00F71365" w:rsidRPr="00F71365" w:rsidRDefault="00F71365" w:rsidP="00EE2903">
            <w:pPr>
              <w:rPr>
                <w:rFonts w:asciiTheme="majorBidi" w:hAnsiTheme="majorBidi" w:cstheme="majorBidi"/>
                <w:b/>
                <w:bCs/>
                <w:i/>
                <w:iCs/>
                <w:color w:val="000000"/>
              </w:rPr>
            </w:pPr>
          </w:p>
        </w:tc>
      </w:tr>
      <w:tr w:rsidR="00F71365" w:rsidRPr="00F71365" w14:paraId="6F253716" w14:textId="77777777" w:rsidTr="00F71365">
        <w:trPr>
          <w:trHeight w:val="1230"/>
        </w:trPr>
        <w:tc>
          <w:tcPr>
            <w:tcW w:w="575" w:type="pct"/>
            <w:tcBorders>
              <w:top w:val="nil"/>
              <w:left w:val="single" w:sz="4" w:space="0" w:color="auto"/>
              <w:bottom w:val="single" w:sz="4" w:space="0" w:color="auto"/>
              <w:right w:val="single" w:sz="4" w:space="0" w:color="auto"/>
            </w:tcBorders>
            <w:shd w:val="clear" w:color="auto" w:fill="auto"/>
            <w:vAlign w:val="center"/>
          </w:tcPr>
          <w:p w14:paraId="7FA4EA58" w14:textId="77777777" w:rsidR="00F71365" w:rsidRPr="00F71365" w:rsidRDefault="00F71365" w:rsidP="00EE2903">
            <w:pPr>
              <w:jc w:val="center"/>
              <w:rPr>
                <w:rFonts w:asciiTheme="majorBidi" w:hAnsiTheme="majorBidi" w:cstheme="majorBidi"/>
                <w:color w:val="000000"/>
              </w:rPr>
            </w:pPr>
            <w:r w:rsidRPr="00F71365">
              <w:rPr>
                <w:rFonts w:asciiTheme="majorBidi" w:hAnsiTheme="majorBidi" w:cstheme="majorBidi"/>
                <w:color w:val="000000"/>
              </w:rPr>
              <w:lastRenderedPageBreak/>
              <w:t>4.6</w:t>
            </w:r>
          </w:p>
        </w:tc>
        <w:tc>
          <w:tcPr>
            <w:tcW w:w="2103" w:type="pct"/>
            <w:tcBorders>
              <w:top w:val="nil"/>
              <w:left w:val="nil"/>
              <w:bottom w:val="single" w:sz="4" w:space="0" w:color="auto"/>
              <w:right w:val="single" w:sz="4" w:space="0" w:color="auto"/>
            </w:tcBorders>
            <w:shd w:val="clear" w:color="auto" w:fill="auto"/>
            <w:vAlign w:val="center"/>
          </w:tcPr>
          <w:p w14:paraId="74BF23EF" w14:textId="77777777" w:rsidR="00F71365" w:rsidRPr="00F71365" w:rsidRDefault="00F71365" w:rsidP="00EE2903">
            <w:pPr>
              <w:rPr>
                <w:rFonts w:asciiTheme="majorBidi" w:hAnsiTheme="majorBidi" w:cstheme="majorBidi"/>
                <w:color w:val="000000"/>
              </w:rPr>
            </w:pPr>
            <w:r w:rsidRPr="00F71365">
              <w:rPr>
                <w:rFonts w:asciiTheme="majorBidi" w:hAnsiTheme="majorBidi" w:cstheme="majorBidi"/>
                <w:b/>
                <w:bCs/>
                <w:color w:val="000000"/>
              </w:rPr>
              <w:t>Powering options</w:t>
            </w:r>
            <w:r w:rsidRPr="00F71365">
              <w:rPr>
                <w:rFonts w:asciiTheme="majorBidi" w:hAnsiTheme="majorBidi" w:cstheme="majorBidi"/>
                <w:color w:val="000000"/>
              </w:rPr>
              <w:t xml:space="preserve"> </w:t>
            </w:r>
          </w:p>
          <w:p w14:paraId="63D26C4D" w14:textId="77777777" w:rsidR="00F71365" w:rsidRPr="00F71365" w:rsidRDefault="00F71365" w:rsidP="00555F43">
            <w:pPr>
              <w:pStyle w:val="ListParagraph"/>
              <w:numPr>
                <w:ilvl w:val="0"/>
                <w:numId w:val="33"/>
              </w:numPr>
              <w:spacing w:after="0" w:line="240" w:lineRule="auto"/>
              <w:rPr>
                <w:rFonts w:asciiTheme="majorBidi" w:hAnsiTheme="majorBidi" w:cstheme="majorBidi"/>
                <w:color w:val="000000"/>
                <w:sz w:val="24"/>
                <w:szCs w:val="24"/>
              </w:rPr>
            </w:pPr>
            <w:r w:rsidRPr="00F71365">
              <w:rPr>
                <w:rFonts w:asciiTheme="majorBidi" w:hAnsiTheme="majorBidi" w:cstheme="majorBidi"/>
                <w:color w:val="000000"/>
                <w:sz w:val="24"/>
                <w:szCs w:val="24"/>
              </w:rPr>
              <w:t>802.3af/at Ethernet switch</w:t>
            </w:r>
          </w:p>
          <w:p w14:paraId="1A91B625" w14:textId="77777777" w:rsidR="00F71365" w:rsidRPr="00F71365" w:rsidRDefault="00F71365" w:rsidP="00555F43">
            <w:pPr>
              <w:pStyle w:val="ListParagraph"/>
              <w:numPr>
                <w:ilvl w:val="0"/>
                <w:numId w:val="33"/>
              </w:numPr>
              <w:spacing w:after="0" w:line="240" w:lineRule="auto"/>
              <w:rPr>
                <w:rFonts w:asciiTheme="majorBidi" w:hAnsiTheme="majorBidi" w:cstheme="majorBidi"/>
                <w:color w:val="000000"/>
                <w:sz w:val="24"/>
                <w:szCs w:val="24"/>
              </w:rPr>
            </w:pPr>
            <w:r w:rsidRPr="00F71365">
              <w:rPr>
                <w:rFonts w:asciiTheme="majorBidi" w:hAnsiTheme="majorBidi" w:cstheme="majorBidi"/>
                <w:color w:val="000000"/>
                <w:sz w:val="24"/>
                <w:szCs w:val="24"/>
              </w:rPr>
              <w:t>Power over Ethernet injector</w:t>
            </w:r>
          </w:p>
        </w:tc>
        <w:tc>
          <w:tcPr>
            <w:tcW w:w="1305" w:type="pct"/>
            <w:tcBorders>
              <w:top w:val="nil"/>
              <w:left w:val="nil"/>
              <w:bottom w:val="single" w:sz="4" w:space="0" w:color="auto"/>
              <w:right w:val="single" w:sz="4" w:space="0" w:color="auto"/>
            </w:tcBorders>
            <w:shd w:val="clear" w:color="auto" w:fill="auto"/>
            <w:vAlign w:val="bottom"/>
          </w:tcPr>
          <w:p w14:paraId="630559B2" w14:textId="77777777" w:rsidR="00F71365" w:rsidRPr="00F71365" w:rsidRDefault="00F71365" w:rsidP="00EE2903">
            <w:pPr>
              <w:rPr>
                <w:rFonts w:asciiTheme="majorBidi" w:hAnsiTheme="majorBidi" w:cstheme="majorBidi"/>
                <w:b/>
                <w:bCs/>
                <w:color w:val="000000"/>
              </w:rPr>
            </w:pPr>
          </w:p>
        </w:tc>
        <w:tc>
          <w:tcPr>
            <w:tcW w:w="1016" w:type="pct"/>
            <w:tcBorders>
              <w:top w:val="nil"/>
              <w:left w:val="nil"/>
              <w:bottom w:val="single" w:sz="4" w:space="0" w:color="auto"/>
              <w:right w:val="single" w:sz="4" w:space="0" w:color="auto"/>
            </w:tcBorders>
            <w:shd w:val="clear" w:color="auto" w:fill="auto"/>
            <w:vAlign w:val="bottom"/>
          </w:tcPr>
          <w:p w14:paraId="5F4EDA9A" w14:textId="77777777" w:rsidR="00F71365" w:rsidRPr="00F71365" w:rsidRDefault="00F71365" w:rsidP="00EE2903">
            <w:pPr>
              <w:rPr>
                <w:rFonts w:asciiTheme="majorBidi" w:hAnsiTheme="majorBidi" w:cstheme="majorBidi"/>
                <w:b/>
                <w:bCs/>
                <w:i/>
                <w:iCs/>
                <w:color w:val="000000"/>
              </w:rPr>
            </w:pPr>
          </w:p>
        </w:tc>
      </w:tr>
      <w:tr w:rsidR="00F71365" w:rsidRPr="00F71365" w14:paraId="2AFAB6CA" w14:textId="77777777" w:rsidTr="00F71365">
        <w:trPr>
          <w:trHeight w:val="1230"/>
        </w:trPr>
        <w:tc>
          <w:tcPr>
            <w:tcW w:w="575" w:type="pct"/>
            <w:tcBorders>
              <w:top w:val="nil"/>
              <w:left w:val="single" w:sz="4" w:space="0" w:color="auto"/>
              <w:bottom w:val="single" w:sz="4" w:space="0" w:color="auto"/>
              <w:right w:val="single" w:sz="4" w:space="0" w:color="auto"/>
            </w:tcBorders>
            <w:shd w:val="clear" w:color="auto" w:fill="auto"/>
            <w:vAlign w:val="center"/>
          </w:tcPr>
          <w:p w14:paraId="01BF2B7A" w14:textId="77777777" w:rsidR="00F71365" w:rsidRPr="00F71365" w:rsidRDefault="00F71365" w:rsidP="00EE2903">
            <w:pPr>
              <w:jc w:val="center"/>
              <w:rPr>
                <w:rFonts w:asciiTheme="majorBidi" w:hAnsiTheme="majorBidi" w:cstheme="majorBidi"/>
                <w:color w:val="000000"/>
              </w:rPr>
            </w:pPr>
            <w:r w:rsidRPr="00F71365">
              <w:rPr>
                <w:rFonts w:asciiTheme="majorBidi" w:hAnsiTheme="majorBidi" w:cstheme="majorBidi"/>
                <w:color w:val="000000"/>
              </w:rPr>
              <w:t>4.7</w:t>
            </w:r>
          </w:p>
        </w:tc>
        <w:tc>
          <w:tcPr>
            <w:tcW w:w="2103" w:type="pct"/>
            <w:tcBorders>
              <w:top w:val="nil"/>
              <w:left w:val="nil"/>
              <w:bottom w:val="single" w:sz="4" w:space="0" w:color="auto"/>
              <w:right w:val="single" w:sz="4" w:space="0" w:color="auto"/>
            </w:tcBorders>
            <w:shd w:val="clear" w:color="auto" w:fill="auto"/>
            <w:vAlign w:val="center"/>
          </w:tcPr>
          <w:p w14:paraId="1DF38AC4" w14:textId="77777777" w:rsidR="00F71365" w:rsidRPr="00F71365" w:rsidRDefault="00F71365" w:rsidP="00EE2903">
            <w:pPr>
              <w:rPr>
                <w:rFonts w:asciiTheme="majorBidi" w:hAnsiTheme="majorBidi" w:cstheme="majorBidi"/>
                <w:b/>
                <w:bCs/>
                <w:color w:val="000000"/>
              </w:rPr>
            </w:pPr>
            <w:r w:rsidRPr="00F71365">
              <w:rPr>
                <w:rFonts w:asciiTheme="majorBidi" w:hAnsiTheme="majorBidi" w:cstheme="majorBidi"/>
                <w:b/>
                <w:bCs/>
                <w:color w:val="000000"/>
              </w:rPr>
              <w:t>Power Draw</w:t>
            </w:r>
          </w:p>
          <w:p w14:paraId="231F3176" w14:textId="77777777" w:rsidR="00F71365" w:rsidRPr="00F71365" w:rsidRDefault="00F71365" w:rsidP="00EE2903">
            <w:pPr>
              <w:rPr>
                <w:rFonts w:asciiTheme="majorBidi" w:hAnsiTheme="majorBidi" w:cstheme="majorBidi"/>
                <w:color w:val="000000"/>
              </w:rPr>
            </w:pPr>
            <w:r w:rsidRPr="00F71365">
              <w:rPr>
                <w:rFonts w:asciiTheme="majorBidi" w:hAnsiTheme="majorBidi" w:cstheme="majorBidi"/>
                <w:color w:val="000000"/>
              </w:rPr>
              <w:t>Max of 13.2W</w:t>
            </w:r>
          </w:p>
        </w:tc>
        <w:tc>
          <w:tcPr>
            <w:tcW w:w="1305" w:type="pct"/>
            <w:tcBorders>
              <w:top w:val="nil"/>
              <w:left w:val="nil"/>
              <w:bottom w:val="single" w:sz="4" w:space="0" w:color="auto"/>
              <w:right w:val="single" w:sz="4" w:space="0" w:color="auto"/>
            </w:tcBorders>
            <w:shd w:val="clear" w:color="auto" w:fill="auto"/>
            <w:vAlign w:val="bottom"/>
          </w:tcPr>
          <w:p w14:paraId="7EB94571" w14:textId="77777777" w:rsidR="00F71365" w:rsidRPr="00F71365" w:rsidRDefault="00F71365" w:rsidP="00EE2903">
            <w:pPr>
              <w:rPr>
                <w:rFonts w:asciiTheme="majorBidi" w:hAnsiTheme="majorBidi" w:cstheme="majorBidi"/>
                <w:b/>
                <w:bCs/>
                <w:color w:val="000000"/>
              </w:rPr>
            </w:pPr>
          </w:p>
        </w:tc>
        <w:tc>
          <w:tcPr>
            <w:tcW w:w="1016" w:type="pct"/>
            <w:tcBorders>
              <w:top w:val="nil"/>
              <w:left w:val="nil"/>
              <w:bottom w:val="single" w:sz="4" w:space="0" w:color="auto"/>
              <w:right w:val="single" w:sz="4" w:space="0" w:color="auto"/>
            </w:tcBorders>
            <w:shd w:val="clear" w:color="auto" w:fill="auto"/>
            <w:vAlign w:val="bottom"/>
          </w:tcPr>
          <w:p w14:paraId="24AA0E7E" w14:textId="77777777" w:rsidR="00F71365" w:rsidRPr="00F71365" w:rsidRDefault="00F71365" w:rsidP="00EE2903">
            <w:pPr>
              <w:rPr>
                <w:rFonts w:asciiTheme="majorBidi" w:hAnsiTheme="majorBidi" w:cstheme="majorBidi"/>
                <w:b/>
                <w:bCs/>
                <w:i/>
                <w:iCs/>
                <w:color w:val="000000"/>
              </w:rPr>
            </w:pPr>
          </w:p>
        </w:tc>
      </w:tr>
      <w:tr w:rsidR="00F71365" w:rsidRPr="00F71365" w14:paraId="7E374230" w14:textId="77777777" w:rsidTr="00F71365">
        <w:trPr>
          <w:trHeight w:val="1230"/>
        </w:trPr>
        <w:tc>
          <w:tcPr>
            <w:tcW w:w="575" w:type="pct"/>
            <w:tcBorders>
              <w:top w:val="nil"/>
              <w:left w:val="single" w:sz="4" w:space="0" w:color="auto"/>
              <w:bottom w:val="single" w:sz="4" w:space="0" w:color="auto"/>
              <w:right w:val="single" w:sz="4" w:space="0" w:color="auto"/>
            </w:tcBorders>
            <w:shd w:val="clear" w:color="auto" w:fill="auto"/>
            <w:vAlign w:val="center"/>
          </w:tcPr>
          <w:p w14:paraId="6F433401" w14:textId="77777777" w:rsidR="00F71365" w:rsidRPr="00F71365" w:rsidRDefault="00F71365" w:rsidP="00EE2903">
            <w:pPr>
              <w:jc w:val="center"/>
              <w:rPr>
                <w:rFonts w:asciiTheme="majorBidi" w:hAnsiTheme="majorBidi" w:cstheme="majorBidi"/>
                <w:color w:val="000000"/>
              </w:rPr>
            </w:pPr>
            <w:r w:rsidRPr="00F71365">
              <w:rPr>
                <w:rFonts w:asciiTheme="majorBidi" w:hAnsiTheme="majorBidi" w:cstheme="majorBidi"/>
                <w:color w:val="000000"/>
              </w:rPr>
              <w:t>4.8</w:t>
            </w:r>
          </w:p>
        </w:tc>
        <w:tc>
          <w:tcPr>
            <w:tcW w:w="2103" w:type="pct"/>
            <w:tcBorders>
              <w:top w:val="nil"/>
              <w:left w:val="nil"/>
              <w:bottom w:val="single" w:sz="4" w:space="0" w:color="auto"/>
              <w:right w:val="single" w:sz="4" w:space="0" w:color="auto"/>
            </w:tcBorders>
            <w:shd w:val="clear" w:color="auto" w:fill="auto"/>
            <w:vAlign w:val="center"/>
          </w:tcPr>
          <w:p w14:paraId="002EF54A" w14:textId="77777777" w:rsidR="00F71365" w:rsidRPr="00F71365" w:rsidRDefault="00F71365" w:rsidP="00EE2903">
            <w:pPr>
              <w:rPr>
                <w:rFonts w:asciiTheme="majorBidi" w:hAnsiTheme="majorBidi" w:cstheme="majorBidi"/>
                <w:b/>
                <w:bCs/>
                <w:color w:val="000000"/>
              </w:rPr>
            </w:pPr>
            <w:r w:rsidRPr="00F71365">
              <w:rPr>
                <w:rFonts w:asciiTheme="majorBidi" w:hAnsiTheme="majorBidi" w:cstheme="majorBidi"/>
                <w:b/>
                <w:bCs/>
                <w:color w:val="000000"/>
              </w:rPr>
              <w:t xml:space="preserve">System memory </w:t>
            </w:r>
          </w:p>
          <w:p w14:paraId="2484D327" w14:textId="77777777" w:rsidR="00F71365" w:rsidRPr="00F71365" w:rsidRDefault="00F71365" w:rsidP="00555F43">
            <w:pPr>
              <w:pStyle w:val="ListParagraph"/>
              <w:numPr>
                <w:ilvl w:val="0"/>
                <w:numId w:val="34"/>
              </w:numPr>
              <w:spacing w:after="0" w:line="240" w:lineRule="auto"/>
              <w:rPr>
                <w:rFonts w:asciiTheme="majorBidi" w:hAnsiTheme="majorBidi" w:cstheme="majorBidi"/>
                <w:color w:val="000000"/>
                <w:sz w:val="24"/>
                <w:szCs w:val="24"/>
              </w:rPr>
            </w:pPr>
            <w:r w:rsidRPr="00F71365">
              <w:rPr>
                <w:rFonts w:asciiTheme="majorBidi" w:hAnsiTheme="majorBidi" w:cstheme="majorBidi"/>
                <w:color w:val="000000"/>
                <w:sz w:val="24"/>
                <w:szCs w:val="24"/>
              </w:rPr>
              <w:t xml:space="preserve">1GB MB DRAM, </w:t>
            </w:r>
          </w:p>
          <w:p w14:paraId="16A54CA6" w14:textId="77777777" w:rsidR="00F71365" w:rsidRPr="00F71365" w:rsidRDefault="00F71365" w:rsidP="00555F43">
            <w:pPr>
              <w:pStyle w:val="ListParagraph"/>
              <w:numPr>
                <w:ilvl w:val="0"/>
                <w:numId w:val="34"/>
              </w:numPr>
              <w:spacing w:after="0" w:line="240" w:lineRule="auto"/>
              <w:rPr>
                <w:rFonts w:asciiTheme="majorBidi" w:hAnsiTheme="majorBidi" w:cstheme="majorBidi"/>
                <w:b/>
                <w:bCs/>
                <w:color w:val="000000"/>
                <w:sz w:val="24"/>
                <w:szCs w:val="24"/>
              </w:rPr>
            </w:pPr>
            <w:r w:rsidRPr="00F71365">
              <w:rPr>
                <w:rFonts w:asciiTheme="majorBidi" w:hAnsiTheme="majorBidi" w:cstheme="majorBidi"/>
                <w:color w:val="000000"/>
                <w:sz w:val="24"/>
                <w:szCs w:val="24"/>
              </w:rPr>
              <w:t>256 MB flash</w:t>
            </w:r>
          </w:p>
        </w:tc>
        <w:tc>
          <w:tcPr>
            <w:tcW w:w="1305" w:type="pct"/>
            <w:tcBorders>
              <w:top w:val="nil"/>
              <w:left w:val="nil"/>
              <w:bottom w:val="single" w:sz="4" w:space="0" w:color="auto"/>
              <w:right w:val="single" w:sz="4" w:space="0" w:color="auto"/>
            </w:tcBorders>
            <w:shd w:val="clear" w:color="auto" w:fill="auto"/>
            <w:vAlign w:val="bottom"/>
          </w:tcPr>
          <w:p w14:paraId="5E7A371F" w14:textId="77777777" w:rsidR="00F71365" w:rsidRPr="00F71365" w:rsidRDefault="00F71365" w:rsidP="00EE2903">
            <w:pPr>
              <w:rPr>
                <w:rFonts w:asciiTheme="majorBidi" w:hAnsiTheme="majorBidi" w:cstheme="majorBidi"/>
                <w:b/>
                <w:bCs/>
                <w:color w:val="000000"/>
              </w:rPr>
            </w:pPr>
          </w:p>
        </w:tc>
        <w:tc>
          <w:tcPr>
            <w:tcW w:w="1016" w:type="pct"/>
            <w:tcBorders>
              <w:top w:val="nil"/>
              <w:left w:val="nil"/>
              <w:bottom w:val="single" w:sz="4" w:space="0" w:color="auto"/>
              <w:right w:val="single" w:sz="4" w:space="0" w:color="auto"/>
            </w:tcBorders>
            <w:shd w:val="clear" w:color="auto" w:fill="auto"/>
            <w:vAlign w:val="bottom"/>
          </w:tcPr>
          <w:p w14:paraId="11A190A8" w14:textId="77777777" w:rsidR="00F71365" w:rsidRPr="00F71365" w:rsidRDefault="00F71365" w:rsidP="00EE2903">
            <w:pPr>
              <w:rPr>
                <w:rFonts w:asciiTheme="majorBidi" w:hAnsiTheme="majorBidi" w:cstheme="majorBidi"/>
                <w:b/>
                <w:bCs/>
                <w:i/>
                <w:iCs/>
                <w:color w:val="000000"/>
              </w:rPr>
            </w:pPr>
          </w:p>
        </w:tc>
      </w:tr>
      <w:tr w:rsidR="00F71365" w:rsidRPr="00F71365" w14:paraId="66B02EA6" w14:textId="77777777" w:rsidTr="00F71365">
        <w:trPr>
          <w:trHeight w:val="1185"/>
        </w:trPr>
        <w:tc>
          <w:tcPr>
            <w:tcW w:w="575" w:type="pct"/>
            <w:tcBorders>
              <w:top w:val="nil"/>
              <w:left w:val="single" w:sz="4" w:space="0" w:color="auto"/>
              <w:bottom w:val="single" w:sz="4" w:space="0" w:color="auto"/>
              <w:right w:val="single" w:sz="4" w:space="0" w:color="auto"/>
            </w:tcBorders>
            <w:shd w:val="clear" w:color="auto" w:fill="auto"/>
            <w:vAlign w:val="center"/>
            <w:hideMark/>
          </w:tcPr>
          <w:p w14:paraId="28F31E61" w14:textId="77777777" w:rsidR="00F71365" w:rsidRPr="00F71365" w:rsidRDefault="00F71365" w:rsidP="00EE2903">
            <w:pPr>
              <w:rPr>
                <w:rFonts w:asciiTheme="majorBidi" w:hAnsiTheme="majorBidi" w:cstheme="majorBidi"/>
                <w:color w:val="000000"/>
              </w:rPr>
            </w:pPr>
            <w:r w:rsidRPr="00F71365">
              <w:rPr>
                <w:rFonts w:asciiTheme="majorBidi" w:hAnsiTheme="majorBidi" w:cstheme="majorBidi"/>
                <w:color w:val="000000"/>
              </w:rPr>
              <w:t>4.9</w:t>
            </w:r>
          </w:p>
        </w:tc>
        <w:tc>
          <w:tcPr>
            <w:tcW w:w="2103" w:type="pct"/>
            <w:tcBorders>
              <w:top w:val="nil"/>
              <w:left w:val="nil"/>
              <w:bottom w:val="single" w:sz="4" w:space="0" w:color="auto"/>
              <w:right w:val="single" w:sz="4" w:space="0" w:color="auto"/>
            </w:tcBorders>
            <w:shd w:val="clear" w:color="auto" w:fill="auto"/>
            <w:vAlign w:val="center"/>
            <w:hideMark/>
          </w:tcPr>
          <w:p w14:paraId="11E13B4B" w14:textId="77777777" w:rsidR="00F71365" w:rsidRPr="00F71365" w:rsidRDefault="00F71365" w:rsidP="00EE2903">
            <w:pPr>
              <w:rPr>
                <w:rFonts w:asciiTheme="majorBidi" w:hAnsiTheme="majorBidi" w:cstheme="majorBidi"/>
                <w:b/>
                <w:color w:val="000000"/>
              </w:rPr>
            </w:pPr>
            <w:r w:rsidRPr="00F71365">
              <w:rPr>
                <w:rFonts w:asciiTheme="majorBidi" w:hAnsiTheme="majorBidi" w:cstheme="majorBidi"/>
                <w:b/>
                <w:color w:val="000000"/>
              </w:rPr>
              <w:t>Warranty</w:t>
            </w:r>
          </w:p>
          <w:p w14:paraId="08AC6DBD" w14:textId="77777777" w:rsidR="00F71365" w:rsidRPr="00F71365" w:rsidRDefault="00F71365" w:rsidP="00EE2903">
            <w:pPr>
              <w:rPr>
                <w:rFonts w:asciiTheme="majorBidi" w:hAnsiTheme="majorBidi" w:cstheme="majorBidi"/>
                <w:b/>
                <w:color w:val="000000"/>
              </w:rPr>
            </w:pPr>
          </w:p>
          <w:p w14:paraId="59FA95B2" w14:textId="77777777" w:rsidR="00F71365" w:rsidRPr="00F71365" w:rsidRDefault="00F71365" w:rsidP="00EE2903">
            <w:pPr>
              <w:rPr>
                <w:rFonts w:asciiTheme="majorBidi" w:hAnsiTheme="majorBidi" w:cstheme="majorBidi"/>
                <w:color w:val="000000"/>
              </w:rPr>
            </w:pPr>
            <w:r w:rsidRPr="00F71365">
              <w:rPr>
                <w:rFonts w:asciiTheme="majorBidi" w:hAnsiTheme="majorBidi" w:cstheme="majorBidi"/>
                <w:color w:val="000000"/>
              </w:rPr>
              <w:t>Limited lifetime hardware warranty</w:t>
            </w:r>
          </w:p>
          <w:p w14:paraId="7D4DA3AE" w14:textId="77777777" w:rsidR="00F71365" w:rsidRPr="00F71365" w:rsidRDefault="00F71365" w:rsidP="00EE2903">
            <w:pPr>
              <w:rPr>
                <w:rFonts w:asciiTheme="majorBidi" w:hAnsiTheme="majorBidi" w:cstheme="majorBidi"/>
                <w:color w:val="000000"/>
              </w:rPr>
            </w:pPr>
          </w:p>
        </w:tc>
        <w:tc>
          <w:tcPr>
            <w:tcW w:w="1305" w:type="pct"/>
            <w:tcBorders>
              <w:top w:val="nil"/>
              <w:left w:val="nil"/>
              <w:bottom w:val="single" w:sz="4" w:space="0" w:color="auto"/>
              <w:right w:val="single" w:sz="4" w:space="0" w:color="auto"/>
            </w:tcBorders>
            <w:shd w:val="clear" w:color="auto" w:fill="auto"/>
            <w:vAlign w:val="bottom"/>
            <w:hideMark/>
          </w:tcPr>
          <w:p w14:paraId="268D3822" w14:textId="77777777" w:rsidR="00F71365" w:rsidRPr="00F71365" w:rsidRDefault="00F71365" w:rsidP="00EE2903">
            <w:pPr>
              <w:rPr>
                <w:rFonts w:asciiTheme="majorBidi" w:hAnsiTheme="majorBidi" w:cstheme="majorBidi"/>
                <w:b/>
                <w:bCs/>
                <w:color w:val="000000"/>
              </w:rPr>
            </w:pPr>
            <w:r w:rsidRPr="00F71365">
              <w:rPr>
                <w:rFonts w:asciiTheme="majorBidi" w:hAnsiTheme="majorBidi" w:cstheme="majorBidi"/>
                <w:b/>
                <w:bCs/>
                <w:color w:val="000000"/>
              </w:rPr>
              <w:br/>
            </w:r>
            <w:r w:rsidRPr="00F71365">
              <w:rPr>
                <w:rFonts w:asciiTheme="majorBidi" w:hAnsiTheme="majorBidi" w:cstheme="majorBidi"/>
                <w:b/>
                <w:bCs/>
                <w:color w:val="000000"/>
              </w:rPr>
              <w:br/>
            </w:r>
          </w:p>
        </w:tc>
        <w:tc>
          <w:tcPr>
            <w:tcW w:w="1016" w:type="pct"/>
            <w:tcBorders>
              <w:top w:val="nil"/>
              <w:left w:val="nil"/>
              <w:bottom w:val="single" w:sz="4" w:space="0" w:color="auto"/>
              <w:right w:val="single" w:sz="4" w:space="0" w:color="auto"/>
            </w:tcBorders>
            <w:shd w:val="clear" w:color="auto" w:fill="auto"/>
            <w:vAlign w:val="bottom"/>
            <w:hideMark/>
          </w:tcPr>
          <w:p w14:paraId="12AF35D0" w14:textId="77777777" w:rsidR="00F71365" w:rsidRPr="00F71365" w:rsidRDefault="00F71365" w:rsidP="00EE2903">
            <w:pPr>
              <w:rPr>
                <w:rFonts w:asciiTheme="majorBidi" w:hAnsiTheme="majorBidi" w:cstheme="majorBidi"/>
                <w:b/>
                <w:bCs/>
                <w:i/>
                <w:iCs/>
                <w:color w:val="000000"/>
              </w:rPr>
            </w:pPr>
          </w:p>
        </w:tc>
      </w:tr>
      <w:tr w:rsidR="00F71365" w:rsidRPr="00F71365" w14:paraId="3CA1ED05" w14:textId="77777777" w:rsidTr="00F71365">
        <w:trPr>
          <w:trHeight w:val="548"/>
        </w:trPr>
        <w:tc>
          <w:tcPr>
            <w:tcW w:w="575" w:type="pct"/>
            <w:tcBorders>
              <w:top w:val="nil"/>
              <w:left w:val="single" w:sz="4" w:space="0" w:color="auto"/>
              <w:bottom w:val="single" w:sz="4" w:space="0" w:color="auto"/>
              <w:right w:val="single" w:sz="4" w:space="0" w:color="auto"/>
            </w:tcBorders>
            <w:shd w:val="clear" w:color="auto" w:fill="auto"/>
            <w:vAlign w:val="center"/>
            <w:hideMark/>
          </w:tcPr>
          <w:p w14:paraId="0FFA7817" w14:textId="77777777" w:rsidR="00F71365" w:rsidRPr="00F71365" w:rsidRDefault="00F71365" w:rsidP="00EE2903">
            <w:pPr>
              <w:jc w:val="center"/>
              <w:rPr>
                <w:rFonts w:asciiTheme="majorBidi" w:hAnsiTheme="majorBidi" w:cstheme="majorBidi"/>
                <w:b/>
                <w:bCs/>
                <w:color w:val="000000"/>
              </w:rPr>
            </w:pPr>
            <w:r w:rsidRPr="00F71365">
              <w:rPr>
                <w:rFonts w:asciiTheme="majorBidi" w:hAnsiTheme="majorBidi" w:cstheme="majorBidi"/>
                <w:b/>
                <w:bCs/>
                <w:color w:val="000000"/>
              </w:rPr>
              <w:t>5</w:t>
            </w:r>
          </w:p>
        </w:tc>
        <w:tc>
          <w:tcPr>
            <w:tcW w:w="2103" w:type="pct"/>
            <w:tcBorders>
              <w:top w:val="nil"/>
              <w:left w:val="nil"/>
              <w:bottom w:val="single" w:sz="4" w:space="0" w:color="auto"/>
              <w:right w:val="single" w:sz="4" w:space="0" w:color="auto"/>
            </w:tcBorders>
            <w:shd w:val="clear" w:color="auto" w:fill="auto"/>
            <w:vAlign w:val="center"/>
          </w:tcPr>
          <w:p w14:paraId="16DDBF68" w14:textId="77777777" w:rsidR="00F71365" w:rsidRPr="00F71365" w:rsidRDefault="00F71365" w:rsidP="00EE2903">
            <w:pPr>
              <w:rPr>
                <w:rFonts w:asciiTheme="majorBidi" w:hAnsiTheme="majorBidi" w:cstheme="majorBidi"/>
                <w:bCs/>
                <w:color w:val="000000"/>
              </w:rPr>
            </w:pPr>
            <w:r w:rsidRPr="00F71365">
              <w:rPr>
                <w:rFonts w:asciiTheme="majorBidi" w:hAnsiTheme="majorBidi" w:cstheme="majorBidi"/>
                <w:b/>
                <w:color w:val="000000"/>
              </w:rPr>
              <w:t>UPS QTY=3</w:t>
            </w:r>
          </w:p>
        </w:tc>
        <w:tc>
          <w:tcPr>
            <w:tcW w:w="1305" w:type="pct"/>
            <w:tcBorders>
              <w:top w:val="nil"/>
              <w:left w:val="nil"/>
              <w:bottom w:val="single" w:sz="4" w:space="0" w:color="auto"/>
              <w:right w:val="single" w:sz="4" w:space="0" w:color="auto"/>
            </w:tcBorders>
            <w:shd w:val="clear" w:color="auto" w:fill="auto"/>
            <w:vAlign w:val="bottom"/>
          </w:tcPr>
          <w:p w14:paraId="5404C356" w14:textId="77777777" w:rsidR="00F71365" w:rsidRPr="00F71365" w:rsidRDefault="00F71365" w:rsidP="00EE2903">
            <w:pPr>
              <w:rPr>
                <w:rFonts w:asciiTheme="majorBidi" w:hAnsiTheme="majorBidi" w:cstheme="majorBidi"/>
                <w:b/>
                <w:bCs/>
                <w:color w:val="000000"/>
              </w:rPr>
            </w:pPr>
          </w:p>
        </w:tc>
        <w:tc>
          <w:tcPr>
            <w:tcW w:w="1016" w:type="pct"/>
            <w:tcBorders>
              <w:top w:val="nil"/>
              <w:left w:val="nil"/>
              <w:bottom w:val="single" w:sz="4" w:space="0" w:color="auto"/>
              <w:right w:val="single" w:sz="4" w:space="0" w:color="auto"/>
            </w:tcBorders>
            <w:shd w:val="clear" w:color="auto" w:fill="auto"/>
            <w:vAlign w:val="bottom"/>
          </w:tcPr>
          <w:p w14:paraId="55C689D1" w14:textId="77777777" w:rsidR="00F71365" w:rsidRPr="00F71365" w:rsidRDefault="00F71365" w:rsidP="00EE2903">
            <w:pPr>
              <w:rPr>
                <w:rFonts w:asciiTheme="majorBidi" w:hAnsiTheme="majorBidi" w:cstheme="majorBidi"/>
                <w:b/>
                <w:bCs/>
                <w:i/>
                <w:iCs/>
                <w:color w:val="000000"/>
              </w:rPr>
            </w:pPr>
          </w:p>
        </w:tc>
      </w:tr>
      <w:tr w:rsidR="00F71365" w:rsidRPr="00F71365" w14:paraId="4A39A9B4" w14:textId="77777777" w:rsidTr="00F71365">
        <w:trPr>
          <w:trHeight w:val="548"/>
        </w:trPr>
        <w:tc>
          <w:tcPr>
            <w:tcW w:w="575" w:type="pct"/>
            <w:tcBorders>
              <w:top w:val="nil"/>
              <w:left w:val="single" w:sz="4" w:space="0" w:color="auto"/>
              <w:bottom w:val="single" w:sz="4" w:space="0" w:color="auto"/>
              <w:right w:val="single" w:sz="4" w:space="0" w:color="auto"/>
            </w:tcBorders>
            <w:shd w:val="clear" w:color="auto" w:fill="auto"/>
            <w:vAlign w:val="center"/>
          </w:tcPr>
          <w:p w14:paraId="2B0EA758" w14:textId="77777777" w:rsidR="00F71365" w:rsidRPr="00F71365" w:rsidRDefault="00F71365" w:rsidP="00EE2903">
            <w:pPr>
              <w:jc w:val="center"/>
              <w:rPr>
                <w:rFonts w:asciiTheme="majorBidi" w:hAnsiTheme="majorBidi" w:cstheme="majorBidi"/>
                <w:color w:val="000000"/>
              </w:rPr>
            </w:pPr>
          </w:p>
        </w:tc>
        <w:tc>
          <w:tcPr>
            <w:tcW w:w="2103" w:type="pct"/>
            <w:tcBorders>
              <w:top w:val="nil"/>
              <w:left w:val="nil"/>
              <w:bottom w:val="single" w:sz="4" w:space="0" w:color="auto"/>
              <w:right w:val="single" w:sz="4" w:space="0" w:color="auto"/>
            </w:tcBorders>
            <w:shd w:val="clear" w:color="auto" w:fill="auto"/>
            <w:vAlign w:val="center"/>
          </w:tcPr>
          <w:p w14:paraId="6C369C3B" w14:textId="77777777" w:rsidR="00F71365" w:rsidRPr="00F71365" w:rsidRDefault="00F71365" w:rsidP="00555F43">
            <w:pPr>
              <w:pStyle w:val="font8"/>
              <w:numPr>
                <w:ilvl w:val="0"/>
                <w:numId w:val="35"/>
              </w:numPr>
              <w:rPr>
                <w:rFonts w:asciiTheme="majorBidi" w:hAnsiTheme="majorBidi" w:cstheme="majorBidi"/>
              </w:rPr>
            </w:pPr>
            <w:r w:rsidRPr="00F71365">
              <w:rPr>
                <w:rStyle w:val="Strong"/>
                <w:rFonts w:asciiTheme="majorBidi" w:hAnsiTheme="majorBidi" w:cstheme="majorBidi"/>
              </w:rPr>
              <w:t xml:space="preserve">Capacity VA/Watts: </w:t>
            </w:r>
            <w:r w:rsidRPr="00F71365">
              <w:rPr>
                <w:rFonts w:asciiTheme="majorBidi" w:hAnsiTheme="majorBidi" w:cstheme="majorBidi"/>
              </w:rPr>
              <w:t>1000 / 600</w:t>
            </w:r>
          </w:p>
          <w:p w14:paraId="0614654B" w14:textId="77777777" w:rsidR="00F71365" w:rsidRPr="00F71365" w:rsidRDefault="00F71365" w:rsidP="00555F43">
            <w:pPr>
              <w:pStyle w:val="font8"/>
              <w:numPr>
                <w:ilvl w:val="0"/>
                <w:numId w:val="35"/>
              </w:numPr>
              <w:rPr>
                <w:rFonts w:asciiTheme="majorBidi" w:hAnsiTheme="majorBidi" w:cstheme="majorBidi"/>
              </w:rPr>
            </w:pPr>
            <w:r w:rsidRPr="00F71365">
              <w:rPr>
                <w:rStyle w:val="Strong"/>
                <w:rFonts w:asciiTheme="majorBidi" w:hAnsiTheme="majorBidi" w:cstheme="majorBidi"/>
              </w:rPr>
              <w:t>Voltage</w:t>
            </w:r>
            <w:r w:rsidRPr="00F71365">
              <w:rPr>
                <w:rFonts w:asciiTheme="majorBidi" w:hAnsiTheme="majorBidi" w:cstheme="majorBidi"/>
              </w:rPr>
              <w:t>: 220/230/240Vac</w:t>
            </w:r>
          </w:p>
          <w:p w14:paraId="577EAA6A" w14:textId="77777777" w:rsidR="00F71365" w:rsidRPr="00F71365" w:rsidRDefault="00F71365" w:rsidP="00555F43">
            <w:pPr>
              <w:pStyle w:val="font8"/>
              <w:numPr>
                <w:ilvl w:val="0"/>
                <w:numId w:val="35"/>
              </w:numPr>
              <w:rPr>
                <w:rFonts w:asciiTheme="majorBidi" w:hAnsiTheme="majorBidi" w:cstheme="majorBidi"/>
              </w:rPr>
            </w:pPr>
            <w:r w:rsidRPr="00F71365">
              <w:rPr>
                <w:rStyle w:val="Strong"/>
                <w:rFonts w:asciiTheme="majorBidi" w:hAnsiTheme="majorBidi" w:cstheme="majorBidi"/>
              </w:rPr>
              <w:t>Voltage range:</w:t>
            </w:r>
            <w:r w:rsidRPr="00F71365">
              <w:rPr>
                <w:rFonts w:asciiTheme="majorBidi" w:hAnsiTheme="majorBidi" w:cstheme="majorBidi"/>
              </w:rPr>
              <w:t xml:space="preserve"> 140~300Vac</w:t>
            </w:r>
          </w:p>
          <w:p w14:paraId="315C78E1" w14:textId="77777777" w:rsidR="00F71365" w:rsidRPr="00F71365" w:rsidRDefault="00F71365" w:rsidP="00555F43">
            <w:pPr>
              <w:pStyle w:val="font8"/>
              <w:numPr>
                <w:ilvl w:val="0"/>
                <w:numId w:val="35"/>
              </w:numPr>
              <w:rPr>
                <w:rFonts w:asciiTheme="majorBidi" w:hAnsiTheme="majorBidi" w:cstheme="majorBidi"/>
              </w:rPr>
            </w:pPr>
            <w:r w:rsidRPr="00F71365">
              <w:rPr>
                <w:rFonts w:asciiTheme="majorBidi" w:hAnsiTheme="majorBidi" w:cstheme="majorBidi"/>
              </w:rPr>
              <w:t xml:space="preserve"> </w:t>
            </w:r>
            <w:r w:rsidRPr="00F71365">
              <w:rPr>
                <w:rStyle w:val="Strong"/>
                <w:rFonts w:asciiTheme="majorBidi" w:hAnsiTheme="majorBidi" w:cstheme="majorBidi"/>
              </w:rPr>
              <w:t>Frequency Range</w:t>
            </w:r>
            <w:r w:rsidRPr="00F71365">
              <w:rPr>
                <w:rFonts w:asciiTheme="majorBidi" w:hAnsiTheme="majorBidi" w:cstheme="majorBidi"/>
              </w:rPr>
              <w:t xml:space="preserve"> 50/60Hz (auto sensing)</w:t>
            </w:r>
          </w:p>
          <w:p w14:paraId="43961772" w14:textId="77777777" w:rsidR="00F71365" w:rsidRPr="00F71365" w:rsidRDefault="00F71365" w:rsidP="00555F43">
            <w:pPr>
              <w:pStyle w:val="font8"/>
              <w:numPr>
                <w:ilvl w:val="0"/>
                <w:numId w:val="35"/>
              </w:numPr>
              <w:rPr>
                <w:rFonts w:asciiTheme="majorBidi" w:hAnsiTheme="majorBidi" w:cstheme="majorBidi"/>
                <w:lang w:val="fr-FR"/>
              </w:rPr>
            </w:pPr>
            <w:r w:rsidRPr="00F71365">
              <w:rPr>
                <w:rFonts w:asciiTheme="majorBidi" w:hAnsiTheme="majorBidi" w:cstheme="majorBidi"/>
              </w:rPr>
              <w:t xml:space="preserve"> </w:t>
            </w:r>
            <w:r w:rsidRPr="00F71365">
              <w:rPr>
                <w:rStyle w:val="Strong"/>
                <w:rFonts w:asciiTheme="majorBidi" w:hAnsiTheme="majorBidi" w:cstheme="majorBidi"/>
                <w:lang w:val="fr-FR"/>
              </w:rPr>
              <w:t>AC Voltage Regulation(Batt. Mode)</w:t>
            </w:r>
            <w:r w:rsidRPr="00F71365">
              <w:rPr>
                <w:rFonts w:asciiTheme="majorBidi" w:hAnsiTheme="majorBidi" w:cstheme="majorBidi"/>
                <w:lang w:val="fr-FR"/>
              </w:rPr>
              <w:t>: ±10%</w:t>
            </w:r>
          </w:p>
          <w:p w14:paraId="700E43BB" w14:textId="77777777" w:rsidR="00F71365" w:rsidRPr="00F71365" w:rsidRDefault="00F71365" w:rsidP="00555F43">
            <w:pPr>
              <w:pStyle w:val="font8"/>
              <w:numPr>
                <w:ilvl w:val="0"/>
                <w:numId w:val="35"/>
              </w:numPr>
              <w:rPr>
                <w:rFonts w:asciiTheme="majorBidi" w:hAnsiTheme="majorBidi" w:cstheme="majorBidi"/>
              </w:rPr>
            </w:pPr>
            <w:r w:rsidRPr="009D25CF">
              <w:rPr>
                <w:rFonts w:asciiTheme="majorBidi" w:hAnsiTheme="majorBidi" w:cstheme="majorBidi"/>
                <w:lang w:val="fr-FR"/>
              </w:rPr>
              <w:t xml:space="preserve"> </w:t>
            </w:r>
            <w:r w:rsidRPr="00F71365">
              <w:rPr>
                <w:rStyle w:val="Strong"/>
                <w:rFonts w:asciiTheme="majorBidi" w:hAnsiTheme="majorBidi" w:cstheme="majorBidi"/>
              </w:rPr>
              <w:t>Frequency Range (Batt. Mode):</w:t>
            </w:r>
            <w:r w:rsidRPr="00F71365">
              <w:rPr>
                <w:rFonts w:asciiTheme="majorBidi" w:hAnsiTheme="majorBidi" w:cstheme="majorBidi"/>
              </w:rPr>
              <w:t xml:space="preserve">  50/60Hz ±1 Hz</w:t>
            </w:r>
          </w:p>
          <w:p w14:paraId="6E495C89" w14:textId="77777777" w:rsidR="00F71365" w:rsidRPr="00F71365" w:rsidRDefault="00F71365" w:rsidP="00555F43">
            <w:pPr>
              <w:pStyle w:val="font8"/>
              <w:numPr>
                <w:ilvl w:val="0"/>
                <w:numId w:val="35"/>
              </w:numPr>
              <w:rPr>
                <w:rFonts w:asciiTheme="majorBidi" w:hAnsiTheme="majorBidi" w:cstheme="majorBidi"/>
              </w:rPr>
            </w:pPr>
            <w:r w:rsidRPr="00F71365">
              <w:rPr>
                <w:rFonts w:asciiTheme="majorBidi" w:hAnsiTheme="majorBidi" w:cstheme="majorBidi"/>
              </w:rPr>
              <w:t xml:space="preserve"> </w:t>
            </w:r>
            <w:r w:rsidRPr="00F71365">
              <w:rPr>
                <w:rStyle w:val="Strong"/>
                <w:rFonts w:asciiTheme="majorBidi" w:hAnsiTheme="majorBidi" w:cstheme="majorBidi"/>
              </w:rPr>
              <w:t>Transfer Time Typical:</w:t>
            </w:r>
            <w:r w:rsidRPr="00F71365">
              <w:rPr>
                <w:rFonts w:asciiTheme="majorBidi" w:hAnsiTheme="majorBidi" w:cstheme="majorBidi"/>
              </w:rPr>
              <w:t xml:space="preserve"> 4-8ms, 13ms Max.</w:t>
            </w:r>
          </w:p>
          <w:p w14:paraId="0F6FDA80" w14:textId="77777777" w:rsidR="00F71365" w:rsidRPr="00F71365" w:rsidRDefault="00F71365" w:rsidP="00555F43">
            <w:pPr>
              <w:pStyle w:val="font8"/>
              <w:numPr>
                <w:ilvl w:val="0"/>
                <w:numId w:val="35"/>
              </w:numPr>
              <w:rPr>
                <w:rFonts w:asciiTheme="majorBidi" w:hAnsiTheme="majorBidi" w:cstheme="majorBidi"/>
              </w:rPr>
            </w:pPr>
            <w:r w:rsidRPr="00F71365">
              <w:rPr>
                <w:rStyle w:val="Strong"/>
                <w:rFonts w:asciiTheme="majorBidi" w:hAnsiTheme="majorBidi" w:cstheme="majorBidi"/>
              </w:rPr>
              <w:t>Waveform (Batt. Mode):</w:t>
            </w:r>
            <w:r w:rsidRPr="00F71365">
              <w:rPr>
                <w:rFonts w:asciiTheme="majorBidi" w:hAnsiTheme="majorBidi" w:cstheme="majorBidi"/>
              </w:rPr>
              <w:t xml:space="preserve"> Simulated Sinewave</w:t>
            </w:r>
          </w:p>
          <w:p w14:paraId="511E152D" w14:textId="77777777" w:rsidR="00F71365" w:rsidRPr="00F71365" w:rsidRDefault="00F71365" w:rsidP="00555F43">
            <w:pPr>
              <w:pStyle w:val="font8"/>
              <w:numPr>
                <w:ilvl w:val="0"/>
                <w:numId w:val="35"/>
              </w:numPr>
              <w:rPr>
                <w:rFonts w:asciiTheme="majorBidi" w:hAnsiTheme="majorBidi" w:cstheme="majorBidi"/>
                <w:b/>
                <w:bCs/>
              </w:rPr>
            </w:pPr>
            <w:r w:rsidRPr="00F71365">
              <w:rPr>
                <w:rStyle w:val="Strong"/>
                <w:rFonts w:asciiTheme="majorBidi" w:hAnsiTheme="majorBidi" w:cstheme="majorBidi"/>
              </w:rPr>
              <w:t>Warranty:</w:t>
            </w:r>
            <w:r w:rsidRPr="00F71365">
              <w:rPr>
                <w:rFonts w:asciiTheme="majorBidi" w:hAnsiTheme="majorBidi" w:cstheme="majorBidi"/>
              </w:rPr>
              <w:t xml:space="preserve"> </w:t>
            </w:r>
            <w:r w:rsidRPr="00F71365">
              <w:rPr>
                <w:rStyle w:val="Strong"/>
                <w:rFonts w:asciiTheme="majorBidi" w:hAnsiTheme="majorBidi" w:cstheme="majorBidi"/>
              </w:rPr>
              <w:t>3 years and the battery is 2 years.</w:t>
            </w:r>
          </w:p>
          <w:p w14:paraId="0A1F2D6D" w14:textId="77777777" w:rsidR="00F71365" w:rsidRPr="00F71365" w:rsidRDefault="00F71365" w:rsidP="00EE2903">
            <w:pPr>
              <w:rPr>
                <w:rFonts w:asciiTheme="majorBidi" w:hAnsiTheme="majorBidi" w:cstheme="majorBidi"/>
                <w:b/>
                <w:color w:val="000000"/>
              </w:rPr>
            </w:pPr>
          </w:p>
        </w:tc>
        <w:tc>
          <w:tcPr>
            <w:tcW w:w="1305" w:type="pct"/>
            <w:tcBorders>
              <w:top w:val="nil"/>
              <w:left w:val="nil"/>
              <w:bottom w:val="single" w:sz="4" w:space="0" w:color="auto"/>
              <w:right w:val="single" w:sz="4" w:space="0" w:color="auto"/>
            </w:tcBorders>
            <w:shd w:val="clear" w:color="auto" w:fill="auto"/>
            <w:vAlign w:val="bottom"/>
          </w:tcPr>
          <w:p w14:paraId="691E6C69" w14:textId="77777777" w:rsidR="00F71365" w:rsidRPr="00F71365" w:rsidRDefault="00F71365" w:rsidP="00EE2903">
            <w:pPr>
              <w:rPr>
                <w:rFonts w:asciiTheme="majorBidi" w:hAnsiTheme="majorBidi" w:cstheme="majorBidi"/>
                <w:b/>
                <w:bCs/>
                <w:color w:val="000000"/>
              </w:rPr>
            </w:pPr>
          </w:p>
        </w:tc>
        <w:tc>
          <w:tcPr>
            <w:tcW w:w="1016" w:type="pct"/>
            <w:tcBorders>
              <w:top w:val="nil"/>
              <w:left w:val="nil"/>
              <w:bottom w:val="single" w:sz="4" w:space="0" w:color="auto"/>
              <w:right w:val="single" w:sz="4" w:space="0" w:color="auto"/>
            </w:tcBorders>
            <w:shd w:val="clear" w:color="auto" w:fill="auto"/>
            <w:vAlign w:val="bottom"/>
          </w:tcPr>
          <w:p w14:paraId="4F31F2BA" w14:textId="77777777" w:rsidR="00F71365" w:rsidRPr="00F71365" w:rsidRDefault="00F71365" w:rsidP="00EE2903">
            <w:pPr>
              <w:rPr>
                <w:rFonts w:asciiTheme="majorBidi" w:hAnsiTheme="majorBidi" w:cstheme="majorBidi"/>
                <w:b/>
                <w:bCs/>
                <w:i/>
                <w:iCs/>
                <w:color w:val="000000"/>
              </w:rPr>
            </w:pPr>
          </w:p>
        </w:tc>
      </w:tr>
      <w:tr w:rsidR="00F71365" w:rsidRPr="00F71365" w14:paraId="349565FA" w14:textId="77777777" w:rsidTr="00F71365">
        <w:trPr>
          <w:trHeight w:val="548"/>
        </w:trPr>
        <w:tc>
          <w:tcPr>
            <w:tcW w:w="575" w:type="pct"/>
            <w:tcBorders>
              <w:top w:val="nil"/>
              <w:left w:val="single" w:sz="4" w:space="0" w:color="auto"/>
              <w:bottom w:val="single" w:sz="4" w:space="0" w:color="auto"/>
              <w:right w:val="single" w:sz="4" w:space="0" w:color="auto"/>
            </w:tcBorders>
            <w:shd w:val="clear" w:color="auto" w:fill="auto"/>
            <w:vAlign w:val="center"/>
          </w:tcPr>
          <w:p w14:paraId="213039F5" w14:textId="77777777" w:rsidR="00F71365" w:rsidRPr="00F71365" w:rsidRDefault="00F71365" w:rsidP="00EE2903">
            <w:pPr>
              <w:jc w:val="center"/>
              <w:rPr>
                <w:rFonts w:asciiTheme="majorBidi" w:hAnsiTheme="majorBidi" w:cstheme="majorBidi"/>
                <w:color w:val="000000"/>
              </w:rPr>
            </w:pPr>
            <w:r w:rsidRPr="00F71365">
              <w:rPr>
                <w:rFonts w:asciiTheme="majorBidi" w:hAnsiTheme="majorBidi" w:cstheme="majorBidi"/>
                <w:color w:val="000000"/>
              </w:rPr>
              <w:t>6</w:t>
            </w:r>
          </w:p>
        </w:tc>
        <w:tc>
          <w:tcPr>
            <w:tcW w:w="2103" w:type="pct"/>
            <w:tcBorders>
              <w:top w:val="nil"/>
              <w:left w:val="nil"/>
              <w:bottom w:val="single" w:sz="4" w:space="0" w:color="auto"/>
              <w:right w:val="single" w:sz="4" w:space="0" w:color="auto"/>
            </w:tcBorders>
            <w:shd w:val="clear" w:color="auto" w:fill="auto"/>
            <w:vAlign w:val="center"/>
          </w:tcPr>
          <w:p w14:paraId="522C1E21" w14:textId="77777777" w:rsidR="00F71365" w:rsidRPr="00F71365" w:rsidRDefault="00F71365" w:rsidP="00555F43">
            <w:pPr>
              <w:pStyle w:val="font8"/>
              <w:numPr>
                <w:ilvl w:val="0"/>
                <w:numId w:val="35"/>
              </w:numPr>
              <w:rPr>
                <w:rStyle w:val="Strong"/>
                <w:rFonts w:asciiTheme="majorBidi" w:hAnsiTheme="majorBidi" w:cstheme="majorBidi"/>
              </w:rPr>
            </w:pPr>
            <w:r w:rsidRPr="00F71365">
              <w:rPr>
                <w:rStyle w:val="Strong"/>
                <w:rFonts w:asciiTheme="majorBidi" w:hAnsiTheme="majorBidi" w:cstheme="majorBidi"/>
              </w:rPr>
              <w:t>Shielded Cat6 Ethernet Cable, Solid 23 AWG Copper, POE Compliant, White, Spool, 1000 feet. (QTY =2)</w:t>
            </w:r>
          </w:p>
          <w:p w14:paraId="018CC5B0" w14:textId="77777777" w:rsidR="00F71365" w:rsidRPr="00F71365" w:rsidRDefault="00F71365" w:rsidP="00555F43">
            <w:pPr>
              <w:pStyle w:val="font8"/>
              <w:numPr>
                <w:ilvl w:val="0"/>
                <w:numId w:val="35"/>
              </w:numPr>
              <w:rPr>
                <w:rStyle w:val="Strong"/>
                <w:rFonts w:asciiTheme="majorBidi" w:hAnsiTheme="majorBidi" w:cstheme="majorBidi"/>
              </w:rPr>
            </w:pPr>
            <w:r w:rsidRPr="00F71365">
              <w:rPr>
                <w:rStyle w:val="Strong"/>
                <w:rFonts w:asciiTheme="majorBidi" w:hAnsiTheme="majorBidi" w:cstheme="majorBidi"/>
              </w:rPr>
              <w:t>Cat6 RJ45 Crimp Plugs, Solid/Stranded, 100 pcs QTY = 100 pcs</w:t>
            </w:r>
          </w:p>
        </w:tc>
        <w:tc>
          <w:tcPr>
            <w:tcW w:w="1305" w:type="pct"/>
            <w:tcBorders>
              <w:top w:val="nil"/>
              <w:left w:val="nil"/>
              <w:bottom w:val="single" w:sz="4" w:space="0" w:color="auto"/>
              <w:right w:val="single" w:sz="4" w:space="0" w:color="auto"/>
            </w:tcBorders>
            <w:shd w:val="clear" w:color="auto" w:fill="auto"/>
            <w:vAlign w:val="bottom"/>
          </w:tcPr>
          <w:p w14:paraId="1088A16B" w14:textId="77777777" w:rsidR="00F71365" w:rsidRPr="00F71365" w:rsidRDefault="00F71365" w:rsidP="00EE2903">
            <w:pPr>
              <w:rPr>
                <w:rFonts w:asciiTheme="majorBidi" w:hAnsiTheme="majorBidi" w:cstheme="majorBidi"/>
                <w:b/>
                <w:bCs/>
                <w:color w:val="000000"/>
              </w:rPr>
            </w:pPr>
          </w:p>
        </w:tc>
        <w:tc>
          <w:tcPr>
            <w:tcW w:w="1016" w:type="pct"/>
            <w:tcBorders>
              <w:top w:val="nil"/>
              <w:left w:val="nil"/>
              <w:bottom w:val="single" w:sz="4" w:space="0" w:color="auto"/>
              <w:right w:val="single" w:sz="4" w:space="0" w:color="auto"/>
            </w:tcBorders>
            <w:shd w:val="clear" w:color="auto" w:fill="auto"/>
            <w:vAlign w:val="bottom"/>
          </w:tcPr>
          <w:p w14:paraId="64A54D5A" w14:textId="77777777" w:rsidR="00F71365" w:rsidRPr="00F71365" w:rsidRDefault="00F71365" w:rsidP="00EE2903">
            <w:pPr>
              <w:rPr>
                <w:rFonts w:asciiTheme="majorBidi" w:hAnsiTheme="majorBidi" w:cstheme="majorBidi"/>
                <w:b/>
                <w:bCs/>
                <w:i/>
                <w:iCs/>
                <w:color w:val="000000"/>
              </w:rPr>
            </w:pPr>
          </w:p>
        </w:tc>
      </w:tr>
      <w:tr w:rsidR="00F71365" w:rsidRPr="00F71365" w14:paraId="402E0C57" w14:textId="77777777" w:rsidTr="00F71365">
        <w:trPr>
          <w:trHeight w:val="548"/>
        </w:trPr>
        <w:tc>
          <w:tcPr>
            <w:tcW w:w="575" w:type="pct"/>
            <w:tcBorders>
              <w:top w:val="nil"/>
              <w:left w:val="single" w:sz="4" w:space="0" w:color="auto"/>
              <w:bottom w:val="single" w:sz="4" w:space="0" w:color="auto"/>
              <w:right w:val="single" w:sz="4" w:space="0" w:color="auto"/>
            </w:tcBorders>
            <w:shd w:val="clear" w:color="auto" w:fill="auto"/>
            <w:vAlign w:val="center"/>
          </w:tcPr>
          <w:p w14:paraId="6275F5BE" w14:textId="77777777" w:rsidR="00F71365" w:rsidRPr="00F71365" w:rsidRDefault="00F71365" w:rsidP="00EE2903">
            <w:pPr>
              <w:jc w:val="center"/>
              <w:rPr>
                <w:rFonts w:asciiTheme="majorBidi" w:hAnsiTheme="majorBidi" w:cstheme="majorBidi"/>
                <w:color w:val="000000"/>
              </w:rPr>
            </w:pPr>
            <w:r w:rsidRPr="00F71365">
              <w:rPr>
                <w:rFonts w:asciiTheme="majorBidi" w:hAnsiTheme="majorBidi" w:cstheme="majorBidi"/>
                <w:color w:val="000000"/>
              </w:rPr>
              <w:lastRenderedPageBreak/>
              <w:t>7</w:t>
            </w:r>
          </w:p>
        </w:tc>
        <w:tc>
          <w:tcPr>
            <w:tcW w:w="2103" w:type="pct"/>
            <w:tcBorders>
              <w:top w:val="nil"/>
              <w:left w:val="nil"/>
              <w:bottom w:val="single" w:sz="4" w:space="0" w:color="auto"/>
              <w:right w:val="single" w:sz="4" w:space="0" w:color="auto"/>
            </w:tcBorders>
            <w:shd w:val="clear" w:color="auto" w:fill="auto"/>
            <w:vAlign w:val="center"/>
          </w:tcPr>
          <w:p w14:paraId="626176A1" w14:textId="77777777" w:rsidR="00F71365" w:rsidRPr="00F71365" w:rsidRDefault="00F71365" w:rsidP="00EE2903">
            <w:pPr>
              <w:rPr>
                <w:rFonts w:asciiTheme="majorBidi" w:hAnsiTheme="majorBidi" w:cstheme="majorBidi"/>
                <w:b/>
                <w:color w:val="000000"/>
              </w:rPr>
            </w:pPr>
            <w:r w:rsidRPr="00F71365">
              <w:rPr>
                <w:rFonts w:asciiTheme="majorBidi" w:hAnsiTheme="majorBidi" w:cstheme="majorBidi"/>
                <w:b/>
                <w:color w:val="000000"/>
              </w:rPr>
              <w:t>Manufacturer</w:t>
            </w:r>
          </w:p>
          <w:p w14:paraId="5010DAF3" w14:textId="77777777" w:rsidR="00F71365" w:rsidRPr="00F71365" w:rsidRDefault="00F71365" w:rsidP="00555F43">
            <w:pPr>
              <w:pStyle w:val="font8"/>
              <w:numPr>
                <w:ilvl w:val="0"/>
                <w:numId w:val="35"/>
              </w:numPr>
              <w:rPr>
                <w:rStyle w:val="Strong"/>
                <w:rFonts w:asciiTheme="majorBidi" w:hAnsiTheme="majorBidi" w:cstheme="majorBidi"/>
              </w:rPr>
            </w:pPr>
            <w:r w:rsidRPr="00F71365">
              <w:rPr>
                <w:rFonts w:asciiTheme="majorBidi" w:hAnsiTheme="majorBidi" w:cstheme="majorBidi"/>
                <w:color w:val="000000"/>
              </w:rPr>
              <w:t>The provider must be an accredited vendor authorized to provide the required service. Manufacturer authorization or reseller rights authorization MUST be provided as proof</w:t>
            </w:r>
          </w:p>
        </w:tc>
        <w:tc>
          <w:tcPr>
            <w:tcW w:w="1305" w:type="pct"/>
            <w:tcBorders>
              <w:top w:val="nil"/>
              <w:left w:val="nil"/>
              <w:bottom w:val="single" w:sz="4" w:space="0" w:color="auto"/>
              <w:right w:val="single" w:sz="4" w:space="0" w:color="auto"/>
            </w:tcBorders>
            <w:shd w:val="clear" w:color="auto" w:fill="auto"/>
            <w:vAlign w:val="bottom"/>
          </w:tcPr>
          <w:p w14:paraId="31AC7BAA" w14:textId="77777777" w:rsidR="00F71365" w:rsidRPr="00F71365" w:rsidRDefault="00F71365" w:rsidP="00EE2903">
            <w:pPr>
              <w:rPr>
                <w:rFonts w:asciiTheme="majorBidi" w:hAnsiTheme="majorBidi" w:cstheme="majorBidi"/>
                <w:b/>
                <w:bCs/>
                <w:color w:val="000000"/>
              </w:rPr>
            </w:pPr>
          </w:p>
        </w:tc>
        <w:tc>
          <w:tcPr>
            <w:tcW w:w="1016" w:type="pct"/>
            <w:tcBorders>
              <w:top w:val="nil"/>
              <w:left w:val="nil"/>
              <w:bottom w:val="single" w:sz="4" w:space="0" w:color="auto"/>
              <w:right w:val="single" w:sz="4" w:space="0" w:color="auto"/>
            </w:tcBorders>
            <w:shd w:val="clear" w:color="auto" w:fill="auto"/>
            <w:vAlign w:val="bottom"/>
          </w:tcPr>
          <w:p w14:paraId="4110E500" w14:textId="77777777" w:rsidR="00F71365" w:rsidRPr="00F71365" w:rsidRDefault="00F71365" w:rsidP="00EE2903">
            <w:pPr>
              <w:rPr>
                <w:rFonts w:asciiTheme="majorBidi" w:hAnsiTheme="majorBidi" w:cstheme="majorBidi"/>
                <w:b/>
                <w:bCs/>
                <w:i/>
                <w:iCs/>
                <w:color w:val="000000"/>
              </w:rPr>
            </w:pPr>
          </w:p>
        </w:tc>
      </w:tr>
      <w:tr w:rsidR="00F71365" w:rsidRPr="00F71365" w14:paraId="35B2C587" w14:textId="77777777" w:rsidTr="00F71365">
        <w:trPr>
          <w:trHeight w:val="548"/>
        </w:trPr>
        <w:tc>
          <w:tcPr>
            <w:tcW w:w="575" w:type="pct"/>
            <w:tcBorders>
              <w:top w:val="nil"/>
              <w:left w:val="single" w:sz="4" w:space="0" w:color="auto"/>
              <w:bottom w:val="single" w:sz="4" w:space="0" w:color="auto"/>
              <w:right w:val="single" w:sz="4" w:space="0" w:color="auto"/>
            </w:tcBorders>
            <w:shd w:val="clear" w:color="auto" w:fill="auto"/>
            <w:vAlign w:val="center"/>
          </w:tcPr>
          <w:p w14:paraId="419C2931" w14:textId="77777777" w:rsidR="00F71365" w:rsidRPr="00F71365" w:rsidRDefault="00F71365" w:rsidP="00EE2903">
            <w:pPr>
              <w:jc w:val="center"/>
              <w:rPr>
                <w:rFonts w:asciiTheme="majorBidi" w:hAnsiTheme="majorBidi" w:cstheme="majorBidi"/>
                <w:color w:val="000000"/>
              </w:rPr>
            </w:pPr>
            <w:r w:rsidRPr="00F71365">
              <w:rPr>
                <w:rFonts w:asciiTheme="majorBidi" w:hAnsiTheme="majorBidi" w:cstheme="majorBidi"/>
                <w:color w:val="000000"/>
              </w:rPr>
              <w:t>8</w:t>
            </w:r>
          </w:p>
        </w:tc>
        <w:tc>
          <w:tcPr>
            <w:tcW w:w="2103" w:type="pct"/>
            <w:tcBorders>
              <w:top w:val="nil"/>
              <w:left w:val="nil"/>
              <w:bottom w:val="single" w:sz="4" w:space="0" w:color="auto"/>
              <w:right w:val="single" w:sz="4" w:space="0" w:color="auto"/>
            </w:tcBorders>
            <w:shd w:val="clear" w:color="auto" w:fill="auto"/>
            <w:vAlign w:val="center"/>
          </w:tcPr>
          <w:p w14:paraId="1EE5107F" w14:textId="77777777" w:rsidR="00F71365" w:rsidRPr="00F71365" w:rsidRDefault="00F71365" w:rsidP="00EE2903">
            <w:pPr>
              <w:rPr>
                <w:rFonts w:asciiTheme="majorBidi" w:hAnsiTheme="majorBidi" w:cstheme="majorBidi"/>
                <w:b/>
              </w:rPr>
            </w:pPr>
            <w:r w:rsidRPr="00F71365">
              <w:rPr>
                <w:rFonts w:asciiTheme="majorBidi" w:hAnsiTheme="majorBidi" w:cstheme="majorBidi"/>
                <w:b/>
              </w:rPr>
              <w:t>Compliances</w:t>
            </w:r>
          </w:p>
          <w:p w14:paraId="54B6ADDB" w14:textId="77777777" w:rsidR="00F71365" w:rsidRPr="00F71365" w:rsidRDefault="00F71365" w:rsidP="00555F43">
            <w:pPr>
              <w:pStyle w:val="ListParagraph"/>
              <w:numPr>
                <w:ilvl w:val="0"/>
                <w:numId w:val="26"/>
              </w:numPr>
              <w:spacing w:after="0" w:line="240" w:lineRule="auto"/>
              <w:rPr>
                <w:rFonts w:asciiTheme="majorBidi" w:hAnsiTheme="majorBidi" w:cstheme="majorBidi"/>
                <w:color w:val="000000"/>
                <w:sz w:val="24"/>
                <w:szCs w:val="24"/>
              </w:rPr>
            </w:pPr>
            <w:r w:rsidRPr="00F71365">
              <w:rPr>
                <w:rFonts w:asciiTheme="majorBidi" w:hAnsiTheme="majorBidi" w:cstheme="majorBidi"/>
                <w:color w:val="000000"/>
                <w:sz w:val="24"/>
                <w:szCs w:val="24"/>
              </w:rPr>
              <w:t>The provider must have IT Service Delivery Assurance ISO 20001(Attach Valid Proof)</w:t>
            </w:r>
          </w:p>
          <w:p w14:paraId="7F387C9A" w14:textId="77777777" w:rsidR="00F71365" w:rsidRPr="00F71365" w:rsidRDefault="00F71365" w:rsidP="00555F43">
            <w:pPr>
              <w:pStyle w:val="ListParagraph"/>
              <w:numPr>
                <w:ilvl w:val="0"/>
                <w:numId w:val="25"/>
              </w:numPr>
              <w:spacing w:after="0" w:line="240" w:lineRule="auto"/>
              <w:rPr>
                <w:rFonts w:asciiTheme="majorBidi" w:hAnsiTheme="majorBidi" w:cstheme="majorBidi"/>
                <w:color w:val="000000"/>
                <w:sz w:val="24"/>
                <w:szCs w:val="24"/>
              </w:rPr>
            </w:pPr>
            <w:r w:rsidRPr="00F71365">
              <w:rPr>
                <w:rFonts w:asciiTheme="majorBidi" w:hAnsiTheme="majorBidi" w:cstheme="majorBidi"/>
                <w:color w:val="000000"/>
                <w:sz w:val="24"/>
                <w:szCs w:val="24"/>
              </w:rPr>
              <w:t>The provider must have Quality management systems ISO 9001:2015</w:t>
            </w:r>
          </w:p>
          <w:p w14:paraId="35111C2D" w14:textId="77777777" w:rsidR="00F71365" w:rsidRPr="00F71365" w:rsidRDefault="00F71365" w:rsidP="00555F43">
            <w:pPr>
              <w:pStyle w:val="font8"/>
              <w:numPr>
                <w:ilvl w:val="0"/>
                <w:numId w:val="35"/>
              </w:numPr>
              <w:rPr>
                <w:rStyle w:val="Strong"/>
                <w:rFonts w:asciiTheme="majorBidi" w:hAnsiTheme="majorBidi" w:cstheme="majorBidi"/>
              </w:rPr>
            </w:pPr>
            <w:r w:rsidRPr="00F71365">
              <w:rPr>
                <w:rFonts w:asciiTheme="majorBidi" w:hAnsiTheme="majorBidi" w:cstheme="majorBidi"/>
                <w:color w:val="000000"/>
              </w:rPr>
              <w:t>The provider must have NITA-U Level 2 Certificate</w:t>
            </w:r>
          </w:p>
        </w:tc>
        <w:tc>
          <w:tcPr>
            <w:tcW w:w="1305" w:type="pct"/>
            <w:tcBorders>
              <w:top w:val="nil"/>
              <w:left w:val="nil"/>
              <w:bottom w:val="single" w:sz="4" w:space="0" w:color="auto"/>
              <w:right w:val="single" w:sz="4" w:space="0" w:color="auto"/>
            </w:tcBorders>
            <w:shd w:val="clear" w:color="auto" w:fill="auto"/>
            <w:vAlign w:val="bottom"/>
          </w:tcPr>
          <w:p w14:paraId="6C72CA7A" w14:textId="77777777" w:rsidR="00F71365" w:rsidRPr="00F71365" w:rsidRDefault="00F71365" w:rsidP="00EE2903">
            <w:pPr>
              <w:rPr>
                <w:rFonts w:asciiTheme="majorBidi" w:hAnsiTheme="majorBidi" w:cstheme="majorBidi"/>
                <w:b/>
                <w:bCs/>
                <w:color w:val="000000"/>
              </w:rPr>
            </w:pPr>
          </w:p>
        </w:tc>
        <w:tc>
          <w:tcPr>
            <w:tcW w:w="1016" w:type="pct"/>
            <w:tcBorders>
              <w:top w:val="nil"/>
              <w:left w:val="nil"/>
              <w:bottom w:val="single" w:sz="4" w:space="0" w:color="auto"/>
              <w:right w:val="single" w:sz="4" w:space="0" w:color="auto"/>
            </w:tcBorders>
            <w:shd w:val="clear" w:color="auto" w:fill="auto"/>
            <w:vAlign w:val="bottom"/>
          </w:tcPr>
          <w:p w14:paraId="0ACEAC40" w14:textId="77777777" w:rsidR="00F71365" w:rsidRPr="00F71365" w:rsidRDefault="00F71365" w:rsidP="00EE2903">
            <w:pPr>
              <w:rPr>
                <w:rFonts w:asciiTheme="majorBidi" w:hAnsiTheme="majorBidi" w:cstheme="majorBidi"/>
                <w:b/>
                <w:bCs/>
                <w:i/>
                <w:iCs/>
                <w:color w:val="000000"/>
              </w:rPr>
            </w:pPr>
          </w:p>
        </w:tc>
      </w:tr>
    </w:tbl>
    <w:p w14:paraId="5C7569FD" w14:textId="77777777" w:rsidR="00F71365" w:rsidRPr="00F71365" w:rsidRDefault="00F71365" w:rsidP="00F71365">
      <w:pPr>
        <w:pStyle w:val="Outline"/>
        <w:spacing w:before="120" w:after="60"/>
        <w:rPr>
          <w:rFonts w:asciiTheme="majorBidi" w:hAnsiTheme="majorBidi" w:cstheme="majorBidi"/>
          <w:b/>
          <w:bCs/>
          <w:kern w:val="0"/>
        </w:rPr>
      </w:pPr>
      <w:r w:rsidRPr="00F71365">
        <w:rPr>
          <w:rFonts w:asciiTheme="majorBidi" w:hAnsiTheme="majorBidi" w:cstheme="majorBidi"/>
          <w:b/>
          <w:bCs/>
          <w:kern w:val="0"/>
        </w:rPr>
        <w:t>Specification and Compliance Sheet Authorised By:</w:t>
      </w:r>
    </w:p>
    <w:tbl>
      <w:tblPr>
        <w:tblW w:w="9574" w:type="dxa"/>
        <w:tblLayout w:type="fixed"/>
        <w:tblLook w:val="0000" w:firstRow="0" w:lastRow="0" w:firstColumn="0" w:lastColumn="0" w:noHBand="0" w:noVBand="0"/>
      </w:tblPr>
      <w:tblGrid>
        <w:gridCol w:w="1281"/>
        <w:gridCol w:w="3563"/>
        <w:gridCol w:w="993"/>
        <w:gridCol w:w="3737"/>
      </w:tblGrid>
      <w:tr w:rsidR="00F71365" w:rsidRPr="00F71365" w14:paraId="3D6CD2A9" w14:textId="77777777" w:rsidTr="00EE2903">
        <w:trPr>
          <w:trHeight w:val="662"/>
        </w:trPr>
        <w:tc>
          <w:tcPr>
            <w:tcW w:w="1281" w:type="dxa"/>
            <w:tcBorders>
              <w:top w:val="nil"/>
              <w:left w:val="nil"/>
              <w:bottom w:val="nil"/>
              <w:right w:val="nil"/>
            </w:tcBorders>
          </w:tcPr>
          <w:p w14:paraId="1F6FECA6" w14:textId="77777777" w:rsidR="00F71365" w:rsidRPr="00F71365" w:rsidRDefault="00F71365" w:rsidP="00EE2903">
            <w:pPr>
              <w:rPr>
                <w:rFonts w:asciiTheme="majorBidi" w:hAnsiTheme="majorBidi" w:cstheme="majorBidi"/>
              </w:rPr>
            </w:pPr>
          </w:p>
          <w:p w14:paraId="23D658B3" w14:textId="77777777" w:rsidR="00F71365" w:rsidRPr="00F71365" w:rsidRDefault="00F71365" w:rsidP="00EE2903">
            <w:pPr>
              <w:rPr>
                <w:rFonts w:asciiTheme="majorBidi" w:hAnsiTheme="majorBidi" w:cstheme="majorBidi"/>
              </w:rPr>
            </w:pPr>
            <w:r w:rsidRPr="00F71365">
              <w:rPr>
                <w:rFonts w:asciiTheme="majorBidi" w:hAnsiTheme="majorBidi" w:cstheme="majorBidi"/>
              </w:rPr>
              <w:t>Signature:</w:t>
            </w:r>
          </w:p>
        </w:tc>
        <w:tc>
          <w:tcPr>
            <w:tcW w:w="3563" w:type="dxa"/>
            <w:tcBorders>
              <w:top w:val="nil"/>
              <w:left w:val="nil"/>
              <w:bottom w:val="nil"/>
              <w:right w:val="nil"/>
            </w:tcBorders>
          </w:tcPr>
          <w:p w14:paraId="71158DF0" w14:textId="77777777" w:rsidR="00F71365" w:rsidRPr="00F71365" w:rsidRDefault="00F71365" w:rsidP="00EE2903">
            <w:pPr>
              <w:rPr>
                <w:rFonts w:asciiTheme="majorBidi" w:hAnsiTheme="majorBidi" w:cstheme="majorBidi"/>
              </w:rPr>
            </w:pPr>
          </w:p>
          <w:p w14:paraId="62F311E4" w14:textId="77777777" w:rsidR="00F71365" w:rsidRPr="00F71365" w:rsidRDefault="00F71365" w:rsidP="00EE2903">
            <w:pPr>
              <w:rPr>
                <w:rFonts w:asciiTheme="majorBidi" w:hAnsiTheme="majorBidi" w:cstheme="majorBidi"/>
              </w:rPr>
            </w:pPr>
            <w:r w:rsidRPr="00F71365">
              <w:rPr>
                <w:rFonts w:asciiTheme="majorBidi" w:hAnsiTheme="majorBidi" w:cstheme="majorBidi"/>
              </w:rPr>
              <w:t>___________________________</w:t>
            </w:r>
          </w:p>
        </w:tc>
        <w:tc>
          <w:tcPr>
            <w:tcW w:w="993" w:type="dxa"/>
            <w:tcBorders>
              <w:top w:val="nil"/>
              <w:left w:val="nil"/>
              <w:bottom w:val="nil"/>
              <w:right w:val="nil"/>
            </w:tcBorders>
          </w:tcPr>
          <w:p w14:paraId="220252A3" w14:textId="77777777" w:rsidR="00F71365" w:rsidRPr="00F71365" w:rsidRDefault="00F71365" w:rsidP="00EE2903">
            <w:pPr>
              <w:rPr>
                <w:rFonts w:asciiTheme="majorBidi" w:hAnsiTheme="majorBidi" w:cstheme="majorBidi"/>
              </w:rPr>
            </w:pPr>
          </w:p>
          <w:p w14:paraId="4E2905E4" w14:textId="77777777" w:rsidR="00F71365" w:rsidRPr="00F71365" w:rsidRDefault="00F71365" w:rsidP="00EE2903">
            <w:pPr>
              <w:rPr>
                <w:rFonts w:asciiTheme="majorBidi" w:hAnsiTheme="majorBidi" w:cstheme="majorBidi"/>
              </w:rPr>
            </w:pPr>
            <w:r w:rsidRPr="00F71365">
              <w:rPr>
                <w:rFonts w:asciiTheme="majorBidi" w:hAnsiTheme="majorBidi" w:cstheme="majorBidi"/>
              </w:rPr>
              <w:t>Name:</w:t>
            </w:r>
          </w:p>
        </w:tc>
        <w:tc>
          <w:tcPr>
            <w:tcW w:w="3736" w:type="dxa"/>
            <w:tcBorders>
              <w:top w:val="nil"/>
              <w:left w:val="nil"/>
              <w:bottom w:val="nil"/>
              <w:right w:val="nil"/>
            </w:tcBorders>
          </w:tcPr>
          <w:p w14:paraId="16D3CB08" w14:textId="77777777" w:rsidR="00F71365" w:rsidRPr="00F71365" w:rsidRDefault="00F71365" w:rsidP="00EE2903">
            <w:pPr>
              <w:rPr>
                <w:rFonts w:asciiTheme="majorBidi" w:hAnsiTheme="majorBidi" w:cstheme="majorBidi"/>
                <w:u w:val="single"/>
              </w:rPr>
            </w:pPr>
          </w:p>
          <w:p w14:paraId="5620A528" w14:textId="77777777" w:rsidR="00F71365" w:rsidRPr="00F71365" w:rsidRDefault="00F71365" w:rsidP="00EE2903">
            <w:pPr>
              <w:rPr>
                <w:rFonts w:asciiTheme="majorBidi" w:hAnsiTheme="majorBidi" w:cstheme="majorBidi"/>
                <w:b/>
                <w:u w:val="single"/>
              </w:rPr>
            </w:pPr>
          </w:p>
        </w:tc>
      </w:tr>
      <w:tr w:rsidR="00F71365" w:rsidRPr="00F71365" w14:paraId="77991B03" w14:textId="77777777" w:rsidTr="00EE2903">
        <w:trPr>
          <w:trHeight w:val="662"/>
        </w:trPr>
        <w:tc>
          <w:tcPr>
            <w:tcW w:w="1281" w:type="dxa"/>
            <w:tcBorders>
              <w:top w:val="nil"/>
              <w:left w:val="nil"/>
              <w:bottom w:val="nil"/>
              <w:right w:val="nil"/>
            </w:tcBorders>
          </w:tcPr>
          <w:p w14:paraId="12DA8326" w14:textId="77777777" w:rsidR="00F71365" w:rsidRPr="00F71365" w:rsidRDefault="00F71365" w:rsidP="00EE2903">
            <w:pPr>
              <w:rPr>
                <w:rFonts w:asciiTheme="majorBidi" w:hAnsiTheme="majorBidi" w:cstheme="majorBidi"/>
              </w:rPr>
            </w:pPr>
          </w:p>
          <w:p w14:paraId="63E615E7" w14:textId="77777777" w:rsidR="00F71365" w:rsidRPr="00F71365" w:rsidRDefault="00F71365" w:rsidP="00EE2903">
            <w:pPr>
              <w:rPr>
                <w:rFonts w:asciiTheme="majorBidi" w:hAnsiTheme="majorBidi" w:cstheme="majorBidi"/>
              </w:rPr>
            </w:pPr>
            <w:r w:rsidRPr="00F71365">
              <w:rPr>
                <w:rFonts w:asciiTheme="majorBidi" w:hAnsiTheme="majorBidi" w:cstheme="majorBidi"/>
              </w:rPr>
              <w:t>Position:</w:t>
            </w:r>
          </w:p>
        </w:tc>
        <w:tc>
          <w:tcPr>
            <w:tcW w:w="3563" w:type="dxa"/>
            <w:tcBorders>
              <w:top w:val="nil"/>
              <w:left w:val="nil"/>
              <w:bottom w:val="nil"/>
              <w:right w:val="nil"/>
            </w:tcBorders>
          </w:tcPr>
          <w:p w14:paraId="0CE33B9A" w14:textId="77777777" w:rsidR="00F71365" w:rsidRPr="00F71365" w:rsidRDefault="00F71365" w:rsidP="00EE2903">
            <w:pPr>
              <w:rPr>
                <w:rFonts w:asciiTheme="majorBidi" w:hAnsiTheme="majorBidi" w:cstheme="majorBidi"/>
              </w:rPr>
            </w:pPr>
          </w:p>
          <w:p w14:paraId="04724004" w14:textId="77777777" w:rsidR="00F71365" w:rsidRPr="00F71365" w:rsidRDefault="00F71365" w:rsidP="00EE2903">
            <w:pPr>
              <w:pStyle w:val="Header"/>
              <w:rPr>
                <w:rFonts w:asciiTheme="majorBidi" w:hAnsiTheme="majorBidi" w:cstheme="majorBidi"/>
                <w:b/>
                <w:sz w:val="24"/>
                <w:szCs w:val="24"/>
                <w:u w:val="single"/>
              </w:rPr>
            </w:pPr>
          </w:p>
        </w:tc>
        <w:tc>
          <w:tcPr>
            <w:tcW w:w="993" w:type="dxa"/>
            <w:tcBorders>
              <w:top w:val="nil"/>
              <w:left w:val="nil"/>
              <w:bottom w:val="nil"/>
              <w:right w:val="nil"/>
            </w:tcBorders>
          </w:tcPr>
          <w:p w14:paraId="2E0E8E5B" w14:textId="77777777" w:rsidR="00F71365" w:rsidRPr="00F71365" w:rsidRDefault="00F71365" w:rsidP="00EE2903">
            <w:pPr>
              <w:rPr>
                <w:rFonts w:asciiTheme="majorBidi" w:hAnsiTheme="majorBidi" w:cstheme="majorBidi"/>
              </w:rPr>
            </w:pPr>
          </w:p>
          <w:p w14:paraId="7F77F5AC" w14:textId="77777777" w:rsidR="00F71365" w:rsidRPr="00F71365" w:rsidRDefault="00F71365" w:rsidP="00EE2903">
            <w:pPr>
              <w:rPr>
                <w:rFonts w:asciiTheme="majorBidi" w:hAnsiTheme="majorBidi" w:cstheme="majorBidi"/>
              </w:rPr>
            </w:pPr>
            <w:r w:rsidRPr="00F71365">
              <w:rPr>
                <w:rFonts w:asciiTheme="majorBidi" w:hAnsiTheme="majorBidi" w:cstheme="majorBidi"/>
              </w:rPr>
              <w:t>Date:</w:t>
            </w:r>
          </w:p>
        </w:tc>
        <w:tc>
          <w:tcPr>
            <w:tcW w:w="3736" w:type="dxa"/>
            <w:tcBorders>
              <w:top w:val="nil"/>
              <w:left w:val="nil"/>
              <w:bottom w:val="nil"/>
              <w:right w:val="nil"/>
            </w:tcBorders>
          </w:tcPr>
          <w:p w14:paraId="3818C5AA" w14:textId="77777777" w:rsidR="00F71365" w:rsidRPr="00F71365" w:rsidRDefault="00F71365" w:rsidP="00EE2903">
            <w:pPr>
              <w:rPr>
                <w:rFonts w:asciiTheme="majorBidi" w:hAnsiTheme="majorBidi" w:cstheme="majorBidi"/>
              </w:rPr>
            </w:pPr>
          </w:p>
          <w:p w14:paraId="2963E01A" w14:textId="77777777" w:rsidR="00F71365" w:rsidRPr="00F71365" w:rsidRDefault="00F71365" w:rsidP="00EE2903">
            <w:pPr>
              <w:rPr>
                <w:rFonts w:asciiTheme="majorBidi" w:hAnsiTheme="majorBidi" w:cstheme="majorBidi"/>
                <w:b/>
                <w:u w:val="single"/>
              </w:rPr>
            </w:pPr>
          </w:p>
        </w:tc>
      </w:tr>
      <w:tr w:rsidR="00F71365" w:rsidRPr="00F71365" w14:paraId="3A3CF21F" w14:textId="77777777" w:rsidTr="00EE2903">
        <w:trPr>
          <w:trHeight w:val="984"/>
        </w:trPr>
        <w:tc>
          <w:tcPr>
            <w:tcW w:w="4844" w:type="dxa"/>
            <w:gridSpan w:val="2"/>
            <w:tcBorders>
              <w:top w:val="nil"/>
              <w:left w:val="nil"/>
              <w:bottom w:val="nil"/>
              <w:right w:val="nil"/>
            </w:tcBorders>
          </w:tcPr>
          <w:p w14:paraId="47AE2C90" w14:textId="77777777" w:rsidR="00F71365" w:rsidRPr="00F71365" w:rsidRDefault="00F71365" w:rsidP="00EE2903">
            <w:pPr>
              <w:rPr>
                <w:rFonts w:asciiTheme="majorBidi" w:hAnsiTheme="majorBidi" w:cstheme="majorBidi"/>
              </w:rPr>
            </w:pPr>
          </w:p>
          <w:p w14:paraId="7FF06E7E" w14:textId="77777777" w:rsidR="00F71365" w:rsidRPr="00F71365" w:rsidRDefault="00F71365" w:rsidP="00EE2903">
            <w:pPr>
              <w:rPr>
                <w:rFonts w:asciiTheme="majorBidi" w:hAnsiTheme="majorBidi" w:cstheme="majorBidi"/>
              </w:rPr>
            </w:pPr>
            <w:r w:rsidRPr="00F71365">
              <w:rPr>
                <w:rFonts w:asciiTheme="majorBidi" w:hAnsiTheme="majorBidi" w:cstheme="majorBidi"/>
              </w:rPr>
              <w:t xml:space="preserve">Authorised for and on behalf of: </w:t>
            </w:r>
          </w:p>
        </w:tc>
        <w:tc>
          <w:tcPr>
            <w:tcW w:w="993" w:type="dxa"/>
            <w:tcBorders>
              <w:top w:val="nil"/>
              <w:left w:val="nil"/>
              <w:bottom w:val="nil"/>
              <w:right w:val="nil"/>
            </w:tcBorders>
          </w:tcPr>
          <w:p w14:paraId="45CBE457" w14:textId="77777777" w:rsidR="00F71365" w:rsidRPr="00F71365" w:rsidRDefault="00F71365" w:rsidP="00EE2903">
            <w:pPr>
              <w:rPr>
                <w:rFonts w:asciiTheme="majorBidi" w:hAnsiTheme="majorBidi" w:cstheme="majorBidi"/>
                <w:i/>
                <w:iCs/>
              </w:rPr>
            </w:pPr>
          </w:p>
        </w:tc>
        <w:tc>
          <w:tcPr>
            <w:tcW w:w="3736" w:type="dxa"/>
            <w:tcBorders>
              <w:top w:val="nil"/>
              <w:left w:val="nil"/>
              <w:bottom w:val="nil"/>
              <w:right w:val="nil"/>
            </w:tcBorders>
          </w:tcPr>
          <w:p w14:paraId="3A03AE27" w14:textId="77777777" w:rsidR="00F71365" w:rsidRPr="00F71365" w:rsidRDefault="00F71365" w:rsidP="00EE2903">
            <w:pPr>
              <w:jc w:val="center"/>
              <w:rPr>
                <w:rFonts w:asciiTheme="majorBidi" w:hAnsiTheme="majorBidi" w:cstheme="majorBidi"/>
                <w:i/>
                <w:iCs/>
              </w:rPr>
            </w:pPr>
            <w:r w:rsidRPr="00F71365">
              <w:rPr>
                <w:rFonts w:asciiTheme="majorBidi" w:hAnsiTheme="majorBidi" w:cstheme="majorBidi"/>
                <w:i/>
                <w:iCs/>
              </w:rPr>
              <w:t>(DD/MM/YY)</w:t>
            </w:r>
          </w:p>
        </w:tc>
      </w:tr>
      <w:tr w:rsidR="00F71365" w:rsidRPr="00F71365" w14:paraId="63697F39" w14:textId="77777777" w:rsidTr="00EE2903">
        <w:trPr>
          <w:trHeight w:val="662"/>
        </w:trPr>
        <w:tc>
          <w:tcPr>
            <w:tcW w:w="1281" w:type="dxa"/>
            <w:tcBorders>
              <w:top w:val="nil"/>
              <w:left w:val="nil"/>
              <w:bottom w:val="nil"/>
              <w:right w:val="nil"/>
            </w:tcBorders>
          </w:tcPr>
          <w:p w14:paraId="4F2174F0" w14:textId="77777777" w:rsidR="00F71365" w:rsidRPr="00F71365" w:rsidRDefault="00F71365" w:rsidP="00EE2903">
            <w:pPr>
              <w:rPr>
                <w:rFonts w:asciiTheme="majorBidi" w:hAnsiTheme="majorBidi" w:cstheme="majorBidi"/>
              </w:rPr>
            </w:pPr>
          </w:p>
          <w:p w14:paraId="519007AF" w14:textId="77777777" w:rsidR="00F71365" w:rsidRPr="00F71365" w:rsidRDefault="00F71365" w:rsidP="00EE2903">
            <w:pPr>
              <w:rPr>
                <w:rFonts w:asciiTheme="majorBidi" w:hAnsiTheme="majorBidi" w:cstheme="majorBidi"/>
              </w:rPr>
            </w:pPr>
            <w:r w:rsidRPr="00F71365">
              <w:rPr>
                <w:rFonts w:asciiTheme="majorBidi" w:hAnsiTheme="majorBidi" w:cstheme="majorBidi"/>
              </w:rPr>
              <w:t>Company:</w:t>
            </w:r>
          </w:p>
        </w:tc>
        <w:tc>
          <w:tcPr>
            <w:tcW w:w="8293" w:type="dxa"/>
            <w:gridSpan w:val="3"/>
            <w:tcBorders>
              <w:top w:val="nil"/>
              <w:left w:val="nil"/>
              <w:bottom w:val="nil"/>
              <w:right w:val="nil"/>
            </w:tcBorders>
          </w:tcPr>
          <w:p w14:paraId="1D839F04" w14:textId="77777777" w:rsidR="00F71365" w:rsidRPr="00F71365" w:rsidRDefault="00F71365" w:rsidP="00EE2903">
            <w:pPr>
              <w:rPr>
                <w:rFonts w:asciiTheme="majorBidi" w:hAnsiTheme="majorBidi" w:cstheme="majorBidi"/>
              </w:rPr>
            </w:pPr>
          </w:p>
          <w:p w14:paraId="5D781925" w14:textId="77777777" w:rsidR="00F71365" w:rsidRPr="00F71365" w:rsidRDefault="00F71365" w:rsidP="00EE2903">
            <w:pPr>
              <w:rPr>
                <w:rFonts w:asciiTheme="majorBidi" w:hAnsiTheme="majorBidi" w:cstheme="majorBidi"/>
                <w:b/>
                <w:u w:val="single"/>
              </w:rPr>
            </w:pPr>
          </w:p>
        </w:tc>
      </w:tr>
    </w:tbl>
    <w:p w14:paraId="3207C3DA" w14:textId="2E4B3EAF" w:rsidR="003B3FB7" w:rsidRPr="008A735C" w:rsidRDefault="00967016" w:rsidP="00CF5CE9">
      <w:r w:rsidRPr="008A735C">
        <w:t>The detailed technical evaluation will examine the technical specification o</w:t>
      </w:r>
      <w:r w:rsidR="007E3035" w:rsidRPr="008A735C">
        <w:t>f the items of</w:t>
      </w:r>
      <w:r w:rsidR="00F84822">
        <w:t xml:space="preserve">fered in column  </w:t>
      </w:r>
      <w:r w:rsidRPr="008A735C">
        <w:t>and determine whether this meets the mini</w:t>
      </w:r>
      <w:r w:rsidR="00A70E98" w:rsidRPr="008A735C">
        <w:t>mum specification in</w:t>
      </w:r>
      <w:r w:rsidR="00F84822">
        <w:t xml:space="preserve"> column</w:t>
      </w:r>
      <w:r w:rsidR="00CF5CE9">
        <w:t>.</w:t>
      </w:r>
    </w:p>
    <w:p w14:paraId="3207C3DB" w14:textId="77777777" w:rsidR="00960FF7" w:rsidRPr="008A735C" w:rsidRDefault="00960FF7" w:rsidP="00930F4B"/>
    <w:p w14:paraId="3207C3DD" w14:textId="77777777" w:rsidR="00960FF7" w:rsidRDefault="00960FF7" w:rsidP="00930F4B"/>
    <w:p w14:paraId="3207C3DE" w14:textId="77777777" w:rsidR="00960FF7" w:rsidRDefault="00960FF7" w:rsidP="00930F4B"/>
    <w:p w14:paraId="3207C3DF" w14:textId="77777777" w:rsidR="00960FF7" w:rsidRDefault="00960FF7" w:rsidP="00930F4B"/>
    <w:p w14:paraId="3207C3E0" w14:textId="77777777" w:rsidR="00960FF7" w:rsidRDefault="00960FF7" w:rsidP="00930F4B"/>
    <w:p w14:paraId="13CC3CCA" w14:textId="77777777" w:rsidR="00837206" w:rsidRDefault="00837206" w:rsidP="00930F4B"/>
    <w:p w14:paraId="760E01D0" w14:textId="77777777" w:rsidR="00837206" w:rsidRDefault="00837206" w:rsidP="00930F4B"/>
    <w:p w14:paraId="500D0092" w14:textId="77777777" w:rsidR="00837206" w:rsidRDefault="00837206" w:rsidP="00930F4B"/>
    <w:p w14:paraId="3207C3E1" w14:textId="77777777" w:rsidR="00960FF7" w:rsidRDefault="00960FF7" w:rsidP="00930F4B"/>
    <w:p w14:paraId="3207C3E2" w14:textId="77777777" w:rsidR="0028409C" w:rsidRDefault="0028409C" w:rsidP="0028409C">
      <w:pPr>
        <w:pStyle w:val="SectionVIIHeader2"/>
        <w:ind w:left="0" w:firstLine="0"/>
      </w:pPr>
      <w:bookmarkStart w:id="449" w:name="_Toc422725301"/>
      <w:bookmarkStart w:id="450" w:name="_Toc427641277"/>
      <w:bookmarkStart w:id="451" w:name="_Toc438907060"/>
      <w:bookmarkStart w:id="452" w:name="_Toc438907259"/>
      <w:bookmarkStart w:id="453" w:name="_Toc417308882"/>
      <w:r>
        <w:rPr>
          <w:lang w:val="en-GB"/>
        </w:rPr>
        <w:lastRenderedPageBreak/>
        <w:t>4.</w:t>
      </w:r>
      <w:r>
        <w:rPr>
          <w:lang w:val="en-GB"/>
        </w:rPr>
        <w:tab/>
      </w:r>
      <w:r>
        <w:t>Drawings</w:t>
      </w:r>
      <w:bookmarkEnd w:id="449"/>
      <w:bookmarkEnd w:id="450"/>
      <w:bookmarkEnd w:id="451"/>
      <w:bookmarkEnd w:id="452"/>
      <w:r w:rsidR="00BF0A34">
        <w:t xml:space="preserve">: </w:t>
      </w:r>
      <w:bookmarkEnd w:id="453"/>
      <w:r w:rsidR="00B27F7D">
        <w:t xml:space="preserve">Not Applicable </w:t>
      </w:r>
    </w:p>
    <w:tbl>
      <w:tblPr>
        <w:tblW w:w="5000"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2725"/>
        <w:gridCol w:w="3256"/>
        <w:gridCol w:w="3333"/>
      </w:tblGrid>
      <w:tr w:rsidR="0028409C" w14:paraId="3207C3E7" w14:textId="77777777" w:rsidTr="00E17B99">
        <w:tc>
          <w:tcPr>
            <w:tcW w:w="1463" w:type="pct"/>
          </w:tcPr>
          <w:p w14:paraId="3207C3E3" w14:textId="77777777" w:rsidR="0028409C" w:rsidRDefault="0028409C" w:rsidP="00104EBC"/>
          <w:p w14:paraId="3207C3E4" w14:textId="77777777" w:rsidR="0028409C" w:rsidRDefault="0028409C" w:rsidP="00104EBC"/>
        </w:tc>
        <w:tc>
          <w:tcPr>
            <w:tcW w:w="1748" w:type="pct"/>
          </w:tcPr>
          <w:p w14:paraId="3207C3E5" w14:textId="77777777" w:rsidR="0028409C" w:rsidRDefault="0028409C" w:rsidP="00104EBC"/>
        </w:tc>
        <w:tc>
          <w:tcPr>
            <w:tcW w:w="1789" w:type="pct"/>
          </w:tcPr>
          <w:p w14:paraId="3207C3E6" w14:textId="77777777" w:rsidR="0028409C" w:rsidRDefault="0028409C" w:rsidP="00104EBC"/>
        </w:tc>
      </w:tr>
      <w:tr w:rsidR="0028409C" w14:paraId="3207C3EC" w14:textId="77777777" w:rsidTr="00E17B99">
        <w:tc>
          <w:tcPr>
            <w:tcW w:w="1463" w:type="pct"/>
          </w:tcPr>
          <w:p w14:paraId="3207C3E8" w14:textId="77777777" w:rsidR="0028409C" w:rsidRDefault="0028409C" w:rsidP="00104EBC"/>
          <w:p w14:paraId="3207C3E9" w14:textId="77777777" w:rsidR="0028409C" w:rsidRDefault="0028409C" w:rsidP="00104EBC"/>
        </w:tc>
        <w:tc>
          <w:tcPr>
            <w:tcW w:w="1748" w:type="pct"/>
          </w:tcPr>
          <w:p w14:paraId="3207C3EA" w14:textId="77777777" w:rsidR="0028409C" w:rsidRDefault="0028409C" w:rsidP="00104EBC"/>
        </w:tc>
        <w:tc>
          <w:tcPr>
            <w:tcW w:w="1789" w:type="pct"/>
          </w:tcPr>
          <w:p w14:paraId="3207C3EB" w14:textId="77777777" w:rsidR="0028409C" w:rsidRDefault="0028409C" w:rsidP="00104EBC"/>
        </w:tc>
      </w:tr>
      <w:tr w:rsidR="0028409C" w14:paraId="3207C3F1" w14:textId="77777777" w:rsidTr="00E17B99">
        <w:tc>
          <w:tcPr>
            <w:tcW w:w="1463" w:type="pct"/>
          </w:tcPr>
          <w:p w14:paraId="3207C3ED" w14:textId="77777777" w:rsidR="0028409C" w:rsidRDefault="0028409C" w:rsidP="00104EBC"/>
          <w:p w14:paraId="3207C3EE" w14:textId="77777777" w:rsidR="0028409C" w:rsidRDefault="0028409C" w:rsidP="00104EBC"/>
        </w:tc>
        <w:tc>
          <w:tcPr>
            <w:tcW w:w="1748" w:type="pct"/>
          </w:tcPr>
          <w:p w14:paraId="3207C3EF" w14:textId="77777777" w:rsidR="0028409C" w:rsidRDefault="0028409C" w:rsidP="00104EBC"/>
        </w:tc>
        <w:tc>
          <w:tcPr>
            <w:tcW w:w="1789" w:type="pct"/>
          </w:tcPr>
          <w:p w14:paraId="3207C3F0" w14:textId="77777777" w:rsidR="0028409C" w:rsidRDefault="0028409C" w:rsidP="00104EBC"/>
        </w:tc>
      </w:tr>
      <w:tr w:rsidR="00CF35E1" w14:paraId="3207C3F5" w14:textId="77777777" w:rsidTr="00E17B99">
        <w:trPr>
          <w:trHeight w:val="498"/>
        </w:trPr>
        <w:tc>
          <w:tcPr>
            <w:tcW w:w="1463" w:type="pct"/>
          </w:tcPr>
          <w:p w14:paraId="3207C3F2" w14:textId="77777777" w:rsidR="00CF35E1" w:rsidRDefault="00CF35E1" w:rsidP="00104EBC"/>
        </w:tc>
        <w:tc>
          <w:tcPr>
            <w:tcW w:w="1748" w:type="pct"/>
          </w:tcPr>
          <w:p w14:paraId="3207C3F3" w14:textId="77777777" w:rsidR="00CF35E1" w:rsidRDefault="00CF35E1" w:rsidP="00104EBC"/>
        </w:tc>
        <w:tc>
          <w:tcPr>
            <w:tcW w:w="1789" w:type="pct"/>
          </w:tcPr>
          <w:p w14:paraId="3207C3F4" w14:textId="77777777" w:rsidR="00CF35E1" w:rsidRDefault="00CF35E1" w:rsidP="00104EBC"/>
        </w:tc>
      </w:tr>
      <w:tr w:rsidR="00CF35E1" w14:paraId="3207C3F9" w14:textId="77777777" w:rsidTr="00E17B99">
        <w:trPr>
          <w:trHeight w:val="525"/>
        </w:trPr>
        <w:tc>
          <w:tcPr>
            <w:tcW w:w="1463" w:type="pct"/>
          </w:tcPr>
          <w:p w14:paraId="3207C3F6" w14:textId="77777777" w:rsidR="00CF35E1" w:rsidRDefault="00CF35E1" w:rsidP="00104EBC"/>
        </w:tc>
        <w:tc>
          <w:tcPr>
            <w:tcW w:w="1748" w:type="pct"/>
          </w:tcPr>
          <w:p w14:paraId="3207C3F7" w14:textId="77777777" w:rsidR="00CF35E1" w:rsidRDefault="00CF35E1" w:rsidP="00104EBC"/>
        </w:tc>
        <w:tc>
          <w:tcPr>
            <w:tcW w:w="1789" w:type="pct"/>
          </w:tcPr>
          <w:p w14:paraId="3207C3F8" w14:textId="77777777" w:rsidR="00CF35E1" w:rsidRDefault="00CF35E1" w:rsidP="00104EBC"/>
        </w:tc>
      </w:tr>
    </w:tbl>
    <w:p w14:paraId="3207C3FA" w14:textId="77777777" w:rsidR="0028409C" w:rsidRDefault="0028409C" w:rsidP="0028409C">
      <w:pPr>
        <w:pStyle w:val="SectionVIIHeader2"/>
        <w:spacing w:after="60"/>
        <w:ind w:left="0" w:right="-357" w:firstLine="0"/>
        <w:rPr>
          <w:sz w:val="14"/>
          <w:szCs w:val="14"/>
          <w:lang w:val="en-GB"/>
        </w:rPr>
      </w:pPr>
    </w:p>
    <w:p w14:paraId="3207C3FB" w14:textId="77777777" w:rsidR="0028409C" w:rsidRPr="00462858" w:rsidRDefault="0028409C" w:rsidP="0028409C">
      <w:pPr>
        <w:pStyle w:val="SectionVIIHeader2"/>
        <w:ind w:left="0" w:firstLine="0"/>
        <w:rPr>
          <w:lang w:val="en-GB"/>
        </w:rPr>
      </w:pPr>
      <w:r>
        <w:rPr>
          <w:lang w:val="en-GB"/>
        </w:rPr>
        <w:br w:type="page"/>
      </w:r>
      <w:bookmarkStart w:id="454" w:name="_Toc417308883"/>
      <w:r w:rsidRPr="00462858">
        <w:rPr>
          <w:lang w:val="en-GB"/>
        </w:rPr>
        <w:lastRenderedPageBreak/>
        <w:t>5.</w:t>
      </w:r>
      <w:r w:rsidRPr="00462858">
        <w:rPr>
          <w:lang w:val="en-GB"/>
        </w:rPr>
        <w:tab/>
        <w:t>Inspections and Tests</w:t>
      </w:r>
      <w:bookmarkEnd w:id="454"/>
    </w:p>
    <w:p w14:paraId="3207C3FC" w14:textId="0B1E0E83" w:rsidR="00514842" w:rsidRPr="00514842" w:rsidRDefault="0028409C" w:rsidP="00514842">
      <w:pPr>
        <w:rPr>
          <w:bCs/>
        </w:rPr>
      </w:pPr>
      <w:r w:rsidRPr="00462858">
        <w:t>Procurement Reference Num</w:t>
      </w:r>
      <w:r>
        <w:t>b</w:t>
      </w:r>
      <w:r w:rsidRPr="00462858">
        <w:t>er:</w:t>
      </w:r>
      <w:r w:rsidR="00665D0A" w:rsidRPr="00665D0A">
        <w:rPr>
          <w:b/>
          <w:bCs/>
        </w:rPr>
        <w:t xml:space="preserve"> </w:t>
      </w:r>
      <w:r w:rsidR="00665D0A" w:rsidRPr="00514842">
        <w:rPr>
          <w:b/>
          <w:bCs/>
        </w:rPr>
        <w:t>IUCEA/SUPP/202</w:t>
      </w:r>
      <w:r w:rsidR="00665D0A">
        <w:rPr>
          <w:b/>
          <w:bCs/>
        </w:rPr>
        <w:t>3</w:t>
      </w:r>
      <w:r w:rsidR="00665D0A" w:rsidRPr="00514842">
        <w:rPr>
          <w:b/>
          <w:bCs/>
        </w:rPr>
        <w:t>-2</w:t>
      </w:r>
      <w:r w:rsidR="00665D0A">
        <w:rPr>
          <w:b/>
          <w:bCs/>
        </w:rPr>
        <w:t>4</w:t>
      </w:r>
      <w:r w:rsidR="00665D0A" w:rsidRPr="00514842">
        <w:rPr>
          <w:b/>
          <w:bCs/>
        </w:rPr>
        <w:t>/</w:t>
      </w:r>
      <w:r w:rsidR="00665D0A" w:rsidRPr="00D34356">
        <w:rPr>
          <w:b/>
          <w:bCs/>
        </w:rPr>
        <w:t>0</w:t>
      </w:r>
      <w:r w:rsidR="00665D0A">
        <w:rPr>
          <w:b/>
          <w:bCs/>
        </w:rPr>
        <w:t>04</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652"/>
        <w:gridCol w:w="5387"/>
      </w:tblGrid>
      <w:tr w:rsidR="0028409C" w:rsidRPr="00462858" w14:paraId="3207C3FE" w14:textId="77777777" w:rsidTr="00104EBC">
        <w:trPr>
          <w:tblHeader/>
        </w:trPr>
        <w:tc>
          <w:tcPr>
            <w:tcW w:w="9039" w:type="dxa"/>
            <w:gridSpan w:val="2"/>
            <w:tcBorders>
              <w:top w:val="double" w:sz="6" w:space="0" w:color="auto"/>
            </w:tcBorders>
            <w:shd w:val="clear" w:color="auto" w:fill="C0C0C0"/>
          </w:tcPr>
          <w:p w14:paraId="3207C3FD" w14:textId="77777777" w:rsidR="0028409C" w:rsidRPr="00462858" w:rsidRDefault="0028409C" w:rsidP="00104EBC">
            <w:pPr>
              <w:spacing w:before="120" w:after="120"/>
              <w:jc w:val="center"/>
              <w:rPr>
                <w:b/>
                <w:bCs/>
                <w:sz w:val="28"/>
                <w:szCs w:val="28"/>
              </w:rPr>
            </w:pPr>
            <w:r w:rsidRPr="00462858">
              <w:rPr>
                <w:b/>
                <w:bCs/>
                <w:sz w:val="28"/>
                <w:szCs w:val="28"/>
              </w:rPr>
              <w:t>List of Inspections and Tests</w:t>
            </w:r>
          </w:p>
        </w:tc>
      </w:tr>
      <w:tr w:rsidR="0028409C" w:rsidRPr="00462858" w14:paraId="3207C401" w14:textId="77777777" w:rsidTr="00104EBC">
        <w:tc>
          <w:tcPr>
            <w:tcW w:w="3652" w:type="dxa"/>
          </w:tcPr>
          <w:p w14:paraId="3207C3FF" w14:textId="77777777" w:rsidR="0028409C" w:rsidRPr="00462858" w:rsidRDefault="0028409C" w:rsidP="00104EBC">
            <w:r w:rsidRPr="00462858">
              <w:t>Items su</w:t>
            </w:r>
            <w:r>
              <w:t>b</w:t>
            </w:r>
            <w:r w:rsidRPr="00462858">
              <w:t>ject to Inspection and Tests;</w:t>
            </w:r>
          </w:p>
        </w:tc>
        <w:tc>
          <w:tcPr>
            <w:tcW w:w="5387" w:type="dxa"/>
          </w:tcPr>
          <w:p w14:paraId="3207C400" w14:textId="6A6D714D" w:rsidR="0028409C" w:rsidRPr="00462858" w:rsidRDefault="00680C52" w:rsidP="00104EBC">
            <w:r w:rsidRPr="00517526">
              <w:t xml:space="preserve">Yes at </w:t>
            </w:r>
            <w:r w:rsidRPr="008736DA">
              <w:t>IUCEA office</w:t>
            </w:r>
            <w:r w:rsidR="00817A57" w:rsidRPr="008736DA">
              <w:t xml:space="preserve"> </w:t>
            </w:r>
          </w:p>
        </w:tc>
      </w:tr>
      <w:tr w:rsidR="0028409C" w:rsidRPr="00462858" w14:paraId="3207C404" w14:textId="77777777" w:rsidTr="00104EBC">
        <w:tc>
          <w:tcPr>
            <w:tcW w:w="3652" w:type="dxa"/>
          </w:tcPr>
          <w:p w14:paraId="3207C402" w14:textId="77777777" w:rsidR="0028409C" w:rsidRPr="00462858" w:rsidRDefault="0028409C" w:rsidP="00104EBC">
            <w:r w:rsidRPr="00462858">
              <w:t xml:space="preserve">Type of inspection or tests and the standards to </w:t>
            </w:r>
            <w:r>
              <w:t>b</w:t>
            </w:r>
            <w:r w:rsidRPr="00462858">
              <w:t xml:space="preserve">e met; </w:t>
            </w:r>
          </w:p>
        </w:tc>
        <w:tc>
          <w:tcPr>
            <w:tcW w:w="5387" w:type="dxa"/>
          </w:tcPr>
          <w:p w14:paraId="3207C403" w14:textId="3EB29A9D" w:rsidR="0028409C" w:rsidRPr="00462858" w:rsidRDefault="00680C52" w:rsidP="00104EBC">
            <w:r w:rsidRPr="00517526">
              <w:t>Testing by IUCEA</w:t>
            </w:r>
            <w:r w:rsidR="00696F21" w:rsidRPr="00517526">
              <w:t xml:space="preserve"> </w:t>
            </w:r>
            <w:r w:rsidRPr="00517526">
              <w:t>personnel</w:t>
            </w:r>
            <w:r>
              <w:t xml:space="preserve"> </w:t>
            </w:r>
          </w:p>
        </w:tc>
      </w:tr>
      <w:tr w:rsidR="0028409C" w:rsidRPr="00462858" w14:paraId="3207C408" w14:textId="77777777" w:rsidTr="00104EBC">
        <w:tc>
          <w:tcPr>
            <w:tcW w:w="3652" w:type="dxa"/>
          </w:tcPr>
          <w:p w14:paraId="3207C406" w14:textId="739B6139" w:rsidR="0028409C" w:rsidRPr="00462858" w:rsidRDefault="0028409C" w:rsidP="00E17B99">
            <w:pPr>
              <w:pStyle w:val="SubSubReg"/>
              <w:tabs>
                <w:tab w:val="clear" w:pos="1418"/>
              </w:tabs>
              <w:ind w:left="0" w:firstLine="0"/>
              <w:jc w:val="left"/>
            </w:pPr>
            <w:r w:rsidRPr="00462858">
              <w:t xml:space="preserve">Location of the inspection or tests; </w:t>
            </w:r>
          </w:p>
        </w:tc>
        <w:tc>
          <w:tcPr>
            <w:tcW w:w="5387" w:type="dxa"/>
          </w:tcPr>
          <w:p w14:paraId="3207C407" w14:textId="77777777" w:rsidR="0028409C" w:rsidRPr="00462858" w:rsidRDefault="00680C52" w:rsidP="00104EBC">
            <w:r>
              <w:t xml:space="preserve">IUCEA offices </w:t>
            </w:r>
          </w:p>
        </w:tc>
      </w:tr>
      <w:tr w:rsidR="0028409C" w:rsidRPr="00462858" w14:paraId="3207C40C" w14:textId="77777777" w:rsidTr="00104EBC">
        <w:tc>
          <w:tcPr>
            <w:tcW w:w="3652" w:type="dxa"/>
          </w:tcPr>
          <w:p w14:paraId="3207C40A" w14:textId="2AEDC06B" w:rsidR="0028409C" w:rsidRPr="00462858" w:rsidRDefault="0028409C" w:rsidP="00E17B99">
            <w:pPr>
              <w:pStyle w:val="SubSubReg"/>
              <w:tabs>
                <w:tab w:val="clear" w:pos="1418"/>
              </w:tabs>
              <w:ind w:left="0" w:firstLine="0"/>
              <w:jc w:val="left"/>
            </w:pPr>
            <w:r w:rsidRPr="00462858">
              <w:t>Inspection agency;</w:t>
            </w:r>
          </w:p>
        </w:tc>
        <w:tc>
          <w:tcPr>
            <w:tcW w:w="5387" w:type="dxa"/>
          </w:tcPr>
          <w:p w14:paraId="3207C40B" w14:textId="77777777" w:rsidR="0028409C" w:rsidRPr="00462858" w:rsidRDefault="00CB52B5" w:rsidP="00104EBC">
            <w:r>
              <w:t>N/A</w:t>
            </w:r>
          </w:p>
        </w:tc>
      </w:tr>
      <w:tr w:rsidR="0028409C" w:rsidRPr="00462858" w14:paraId="3207C410" w14:textId="77777777" w:rsidTr="00104EBC">
        <w:tc>
          <w:tcPr>
            <w:tcW w:w="3652" w:type="dxa"/>
          </w:tcPr>
          <w:p w14:paraId="3207C40E" w14:textId="7DFB9452" w:rsidR="0028409C" w:rsidRPr="00462858" w:rsidRDefault="0028409C" w:rsidP="00E17B99">
            <w:pPr>
              <w:pStyle w:val="SubSubReg"/>
              <w:tabs>
                <w:tab w:val="clear" w:pos="1418"/>
              </w:tabs>
              <w:ind w:left="0" w:firstLine="0"/>
              <w:jc w:val="left"/>
            </w:pPr>
            <w:r w:rsidRPr="00462858">
              <w:t>Timing of the inspection;</w:t>
            </w:r>
          </w:p>
        </w:tc>
        <w:tc>
          <w:tcPr>
            <w:tcW w:w="5387" w:type="dxa"/>
          </w:tcPr>
          <w:p w14:paraId="3207C40F" w14:textId="64E24071" w:rsidR="0028409C" w:rsidRPr="00462858" w:rsidRDefault="00E17B99" w:rsidP="00104EBC">
            <w:r>
              <w:t xml:space="preserve">After </w:t>
            </w:r>
            <w:r w:rsidR="00555F43">
              <w:t xml:space="preserve">delivery </w:t>
            </w:r>
          </w:p>
        </w:tc>
      </w:tr>
      <w:tr w:rsidR="0028409C" w:rsidRPr="00462858" w14:paraId="3207C413" w14:textId="77777777" w:rsidTr="00104EBC">
        <w:tc>
          <w:tcPr>
            <w:tcW w:w="3652" w:type="dxa"/>
          </w:tcPr>
          <w:p w14:paraId="3207C411" w14:textId="77777777" w:rsidR="0028409C" w:rsidRPr="00462858" w:rsidRDefault="0028409C" w:rsidP="00104EBC">
            <w:r w:rsidRPr="00462858">
              <w:t xml:space="preserve">Notifications or documentation required from the </w:t>
            </w:r>
            <w:r>
              <w:t>provider</w:t>
            </w:r>
            <w:r w:rsidRPr="00462858">
              <w:t>;</w:t>
            </w:r>
          </w:p>
        </w:tc>
        <w:tc>
          <w:tcPr>
            <w:tcW w:w="5387" w:type="dxa"/>
          </w:tcPr>
          <w:p w14:paraId="3207C412" w14:textId="77777777" w:rsidR="0028409C" w:rsidRPr="00462858" w:rsidRDefault="00384388" w:rsidP="00104EBC">
            <w:r>
              <w:t>Copy of the contract,</w:t>
            </w:r>
            <w:r w:rsidR="00CB52B5">
              <w:t xml:space="preserve"> delivery documents </w:t>
            </w:r>
          </w:p>
        </w:tc>
      </w:tr>
      <w:tr w:rsidR="0028409C" w:rsidRPr="00462858" w14:paraId="3207C416" w14:textId="77777777" w:rsidTr="00104EBC">
        <w:tc>
          <w:tcPr>
            <w:tcW w:w="3652" w:type="dxa"/>
          </w:tcPr>
          <w:p w14:paraId="3207C414" w14:textId="77777777" w:rsidR="0028409C" w:rsidRPr="00462858" w:rsidRDefault="0028409C" w:rsidP="00104EBC">
            <w:r w:rsidRPr="00462858">
              <w:t>Provision of any samples for inspection;</w:t>
            </w:r>
          </w:p>
        </w:tc>
        <w:tc>
          <w:tcPr>
            <w:tcW w:w="5387" w:type="dxa"/>
          </w:tcPr>
          <w:p w14:paraId="3207C415" w14:textId="77777777" w:rsidR="0028409C" w:rsidRPr="00462858" w:rsidRDefault="00CB52B5" w:rsidP="00104EBC">
            <w:r>
              <w:t>N/A</w:t>
            </w:r>
          </w:p>
        </w:tc>
      </w:tr>
      <w:tr w:rsidR="0028409C" w:rsidRPr="00462858" w14:paraId="3207C41A" w14:textId="77777777" w:rsidTr="00104EBC">
        <w:tc>
          <w:tcPr>
            <w:tcW w:w="3652" w:type="dxa"/>
          </w:tcPr>
          <w:p w14:paraId="3207C418" w14:textId="37760A9F" w:rsidR="0028409C" w:rsidRPr="00462858" w:rsidRDefault="0028409C" w:rsidP="00104EBC">
            <w:r w:rsidRPr="00462858">
              <w:t xml:space="preserve">Cost of the inspection; </w:t>
            </w:r>
          </w:p>
        </w:tc>
        <w:tc>
          <w:tcPr>
            <w:tcW w:w="5387" w:type="dxa"/>
          </w:tcPr>
          <w:p w14:paraId="3207C419" w14:textId="77777777" w:rsidR="0028409C" w:rsidRPr="00462858" w:rsidRDefault="00960FF7" w:rsidP="00104EBC">
            <w:r>
              <w:t>N/A</w:t>
            </w:r>
          </w:p>
        </w:tc>
      </w:tr>
      <w:tr w:rsidR="00CB52B5" w:rsidRPr="00462858" w14:paraId="3207C41D" w14:textId="77777777" w:rsidTr="00104EBC">
        <w:tc>
          <w:tcPr>
            <w:tcW w:w="3652" w:type="dxa"/>
          </w:tcPr>
          <w:p w14:paraId="3207C41B" w14:textId="77777777" w:rsidR="00CB52B5" w:rsidRPr="00462858" w:rsidRDefault="00CB52B5" w:rsidP="00CB52B5">
            <w:r w:rsidRPr="00462858">
              <w:t xml:space="preserve">Arrangements and costs for any re-inspection required; </w:t>
            </w:r>
          </w:p>
        </w:tc>
        <w:tc>
          <w:tcPr>
            <w:tcW w:w="5387" w:type="dxa"/>
          </w:tcPr>
          <w:p w14:paraId="3207C41C" w14:textId="77777777" w:rsidR="00CB52B5" w:rsidRPr="00462858" w:rsidRDefault="00CB52B5" w:rsidP="00CB52B5">
            <w:r>
              <w:t>N/A</w:t>
            </w:r>
          </w:p>
        </w:tc>
      </w:tr>
      <w:tr w:rsidR="00CB52B5" w14:paraId="3207C421" w14:textId="77777777" w:rsidTr="0090666A">
        <w:tc>
          <w:tcPr>
            <w:tcW w:w="3652" w:type="dxa"/>
            <w:tcBorders>
              <w:bottom w:val="double" w:sz="6" w:space="0" w:color="auto"/>
            </w:tcBorders>
          </w:tcPr>
          <w:p w14:paraId="3207C41F" w14:textId="468240EA" w:rsidR="00CB52B5" w:rsidRDefault="00CB52B5" w:rsidP="00E17B99">
            <w:pPr>
              <w:pStyle w:val="SubSubReg"/>
              <w:tabs>
                <w:tab w:val="clear" w:pos="1418"/>
              </w:tabs>
              <w:ind w:left="0" w:firstLine="0"/>
            </w:pPr>
            <w:r w:rsidRPr="00462858">
              <w:t>Any other relevant details.</w:t>
            </w:r>
            <w:r>
              <w:t xml:space="preserve"> </w:t>
            </w:r>
          </w:p>
        </w:tc>
        <w:tc>
          <w:tcPr>
            <w:tcW w:w="5387" w:type="dxa"/>
          </w:tcPr>
          <w:p w14:paraId="3207C420" w14:textId="77777777" w:rsidR="00CB52B5" w:rsidRPr="00462858" w:rsidRDefault="00CB52B5" w:rsidP="00CB52B5">
            <w:r>
              <w:t>N/A</w:t>
            </w:r>
          </w:p>
        </w:tc>
      </w:tr>
    </w:tbl>
    <w:p w14:paraId="3207C422" w14:textId="77777777" w:rsidR="0028409C" w:rsidRDefault="0028409C" w:rsidP="0028409C"/>
    <w:p w14:paraId="3207C423" w14:textId="57356FC5" w:rsidR="007C5866" w:rsidRDefault="007C5866">
      <w:pPr>
        <w:overflowPunct/>
        <w:autoSpaceDE/>
        <w:autoSpaceDN/>
        <w:adjustRightInd/>
        <w:jc w:val="left"/>
        <w:textAlignment w:val="auto"/>
        <w:rPr>
          <w:b/>
          <w:bCs/>
          <w:sz w:val="44"/>
          <w:szCs w:val="44"/>
        </w:rPr>
      </w:pPr>
      <w:bookmarkStart w:id="455" w:name="_Toc438954452"/>
      <w:r>
        <w:rPr>
          <w:b/>
          <w:bCs/>
          <w:sz w:val="44"/>
          <w:szCs w:val="44"/>
        </w:rPr>
        <w:br w:type="page"/>
      </w:r>
    </w:p>
    <w:p w14:paraId="3207C42C" w14:textId="77777777" w:rsidR="00751EFD" w:rsidRPr="00301375" w:rsidRDefault="00CE687B" w:rsidP="009A420A">
      <w:pPr>
        <w:keepNext/>
        <w:numPr>
          <w:ilvl w:val="12"/>
          <w:numId w:val="0"/>
        </w:numPr>
        <w:tabs>
          <w:tab w:val="left" w:pos="851"/>
          <w:tab w:val="right" w:pos="9214"/>
        </w:tabs>
        <w:overflowPunct/>
        <w:autoSpaceDE/>
        <w:autoSpaceDN/>
        <w:adjustRightInd/>
        <w:spacing w:before="120" w:after="120"/>
        <w:ind w:right="-141"/>
        <w:textAlignment w:val="auto"/>
        <w:outlineLvl w:val="0"/>
        <w:rPr>
          <w:b/>
          <w:bCs/>
          <w:kern w:val="32"/>
          <w:sz w:val="40"/>
          <w:szCs w:val="40"/>
          <w:lang w:val="en-US" w:eastAsia="x-none"/>
        </w:rPr>
      </w:pPr>
      <w:r w:rsidRPr="00CE687B">
        <w:rPr>
          <w:b/>
          <w:bCs/>
          <w:kern w:val="32"/>
          <w:sz w:val="40"/>
          <w:szCs w:val="40"/>
          <w:lang w:val="en-US" w:eastAsia="x-none"/>
        </w:rPr>
        <w:lastRenderedPageBreak/>
        <w:t>PART 3: CONTRACT</w:t>
      </w:r>
    </w:p>
    <w:p w14:paraId="3207C42D" w14:textId="77777777" w:rsidR="0028409C" w:rsidRPr="00301375" w:rsidRDefault="0028409C" w:rsidP="0028409C">
      <w:pPr>
        <w:rPr>
          <w:b/>
          <w:bCs/>
          <w:sz w:val="40"/>
          <w:szCs w:val="40"/>
        </w:rPr>
      </w:pPr>
      <w:r w:rsidRPr="00301375">
        <w:rPr>
          <w:b/>
          <w:bCs/>
          <w:sz w:val="40"/>
          <w:szCs w:val="40"/>
        </w:rPr>
        <w:t xml:space="preserve">Section </w:t>
      </w:r>
      <w:r w:rsidR="00301375">
        <w:rPr>
          <w:b/>
          <w:bCs/>
          <w:sz w:val="40"/>
          <w:szCs w:val="40"/>
        </w:rPr>
        <w:t>7</w:t>
      </w:r>
      <w:r w:rsidRPr="00301375">
        <w:rPr>
          <w:b/>
          <w:bCs/>
          <w:sz w:val="40"/>
          <w:szCs w:val="40"/>
        </w:rPr>
        <w:t>.  Special Conditions of Contract</w:t>
      </w:r>
      <w:bookmarkEnd w:id="455"/>
    </w:p>
    <w:p w14:paraId="3207C42E" w14:textId="77777777" w:rsidR="0028409C" w:rsidRPr="00702E2B" w:rsidRDefault="0028409C" w:rsidP="0028409C"/>
    <w:p w14:paraId="3207C42F" w14:textId="77777777" w:rsidR="0028409C" w:rsidRPr="00702E2B" w:rsidRDefault="0028409C" w:rsidP="0028409C">
      <w:r w:rsidRPr="00702E2B">
        <w:t>The following Special Conditions of Contract (SCC) shall supplement the General Conditions of Contract (GCC).  Whenever there is a conflict, the provisions herein shall prevail over those in the GCC.</w:t>
      </w:r>
    </w:p>
    <w:p w14:paraId="3207C430" w14:textId="77777777" w:rsidR="0028409C" w:rsidRPr="00702E2B" w:rsidRDefault="0028409C" w:rsidP="0028409C"/>
    <w:tbl>
      <w:tblPr>
        <w:tblW w:w="9108" w:type="dxa"/>
        <w:tblBorders>
          <w:top w:val="double" w:sz="4" w:space="0" w:color="auto"/>
          <w:left w:val="double" w:sz="4" w:space="0" w:color="auto"/>
          <w:bottom w:val="double" w:sz="4" w:space="0" w:color="auto"/>
          <w:right w:val="double" w:sz="4" w:space="0" w:color="auto"/>
          <w:insideH w:val="single" w:sz="6" w:space="0" w:color="auto"/>
        </w:tblBorders>
        <w:tblLayout w:type="fixed"/>
        <w:tblLook w:val="00A0" w:firstRow="1" w:lastRow="0" w:firstColumn="1" w:lastColumn="0" w:noHBand="0" w:noVBand="0"/>
      </w:tblPr>
      <w:tblGrid>
        <w:gridCol w:w="1728"/>
        <w:gridCol w:w="7380"/>
      </w:tblGrid>
      <w:tr w:rsidR="0028409C" w:rsidRPr="00702E2B" w14:paraId="3207C433" w14:textId="77777777" w:rsidTr="00104EBC">
        <w:trPr>
          <w:tblHeader/>
        </w:trPr>
        <w:tc>
          <w:tcPr>
            <w:tcW w:w="1728" w:type="dxa"/>
            <w:tcBorders>
              <w:top w:val="double" w:sz="4" w:space="0" w:color="auto"/>
              <w:bottom w:val="double" w:sz="4" w:space="0" w:color="auto"/>
              <w:right w:val="single" w:sz="6" w:space="0" w:color="auto"/>
            </w:tcBorders>
            <w:shd w:val="clear" w:color="auto" w:fill="E6E6E6"/>
          </w:tcPr>
          <w:p w14:paraId="3207C431" w14:textId="77777777" w:rsidR="0028409C" w:rsidRPr="00702E2B" w:rsidRDefault="0028409C" w:rsidP="00104EBC">
            <w:pPr>
              <w:spacing w:before="120"/>
              <w:jc w:val="center"/>
              <w:rPr>
                <w:b/>
                <w:bCs/>
              </w:rPr>
            </w:pPr>
            <w:r w:rsidRPr="00702E2B">
              <w:rPr>
                <w:b/>
                <w:bCs/>
              </w:rPr>
              <w:t>GCC clause reference</w:t>
            </w:r>
          </w:p>
        </w:tc>
        <w:tc>
          <w:tcPr>
            <w:tcW w:w="7380" w:type="dxa"/>
            <w:tcBorders>
              <w:top w:val="double" w:sz="4" w:space="0" w:color="auto"/>
              <w:left w:val="single" w:sz="6" w:space="0" w:color="auto"/>
              <w:bottom w:val="double" w:sz="4" w:space="0" w:color="auto"/>
            </w:tcBorders>
            <w:shd w:val="clear" w:color="auto" w:fill="E6E6E6"/>
          </w:tcPr>
          <w:p w14:paraId="3207C432" w14:textId="77777777" w:rsidR="0028409C" w:rsidRPr="00702E2B" w:rsidRDefault="0028409C" w:rsidP="00104EBC">
            <w:pPr>
              <w:tabs>
                <w:tab w:val="right" w:pos="7164"/>
              </w:tabs>
              <w:spacing w:before="120" w:after="200"/>
              <w:jc w:val="center"/>
              <w:rPr>
                <w:b/>
                <w:bCs/>
              </w:rPr>
            </w:pPr>
            <w:r w:rsidRPr="00702E2B">
              <w:rPr>
                <w:b/>
                <w:bCs/>
              </w:rPr>
              <w:t>Special Conditions</w:t>
            </w:r>
          </w:p>
        </w:tc>
      </w:tr>
      <w:tr w:rsidR="0028409C" w:rsidRPr="001102B5" w14:paraId="3207C437" w14:textId="77777777" w:rsidTr="00104EB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Ex>
        <w:tc>
          <w:tcPr>
            <w:tcW w:w="1728" w:type="dxa"/>
            <w:tcBorders>
              <w:top w:val="single" w:sz="6" w:space="0" w:color="auto"/>
              <w:left w:val="double" w:sz="4" w:space="0" w:color="auto"/>
              <w:bottom w:val="single" w:sz="6" w:space="0" w:color="auto"/>
              <w:right w:val="single" w:sz="6" w:space="0" w:color="auto"/>
            </w:tcBorders>
          </w:tcPr>
          <w:p w14:paraId="3207C434" w14:textId="77777777" w:rsidR="0028409C" w:rsidRPr="001102B5" w:rsidRDefault="0028409C" w:rsidP="00104EBC">
            <w:pPr>
              <w:spacing w:before="60" w:after="60"/>
              <w:rPr>
                <w:b/>
                <w:bCs/>
              </w:rPr>
            </w:pPr>
          </w:p>
        </w:tc>
        <w:tc>
          <w:tcPr>
            <w:tcW w:w="7380" w:type="dxa"/>
            <w:tcBorders>
              <w:top w:val="single" w:sz="6" w:space="0" w:color="auto"/>
              <w:left w:val="nil"/>
              <w:bottom w:val="single" w:sz="6" w:space="0" w:color="auto"/>
              <w:right w:val="double" w:sz="4" w:space="0" w:color="auto"/>
            </w:tcBorders>
          </w:tcPr>
          <w:p w14:paraId="3207C435" w14:textId="7727E652" w:rsidR="00514842" w:rsidRPr="00514842" w:rsidRDefault="0028409C" w:rsidP="00514842">
            <w:pPr>
              <w:rPr>
                <w:bCs/>
              </w:rPr>
            </w:pPr>
            <w:r w:rsidRPr="001102B5">
              <w:t>The Procurement Reference Num</w:t>
            </w:r>
            <w:r>
              <w:t>b</w:t>
            </w:r>
            <w:r w:rsidRPr="001102B5">
              <w:t>er is:</w:t>
            </w:r>
            <w:r w:rsidR="00665D0A" w:rsidRPr="00514842">
              <w:rPr>
                <w:b/>
                <w:bCs/>
              </w:rPr>
              <w:t xml:space="preserve"> IUCEA/SUPP/202</w:t>
            </w:r>
            <w:r w:rsidR="00665D0A">
              <w:rPr>
                <w:b/>
                <w:bCs/>
              </w:rPr>
              <w:t>3</w:t>
            </w:r>
            <w:r w:rsidR="00665D0A" w:rsidRPr="00514842">
              <w:rPr>
                <w:b/>
                <w:bCs/>
              </w:rPr>
              <w:t>-2</w:t>
            </w:r>
            <w:r w:rsidR="00665D0A">
              <w:rPr>
                <w:b/>
                <w:bCs/>
              </w:rPr>
              <w:t>4</w:t>
            </w:r>
            <w:r w:rsidR="00665D0A" w:rsidRPr="00514842">
              <w:rPr>
                <w:b/>
                <w:bCs/>
              </w:rPr>
              <w:t>/</w:t>
            </w:r>
            <w:r w:rsidR="00665D0A" w:rsidRPr="00D34356">
              <w:rPr>
                <w:b/>
                <w:bCs/>
              </w:rPr>
              <w:t>0</w:t>
            </w:r>
            <w:r w:rsidR="00665D0A">
              <w:rPr>
                <w:b/>
                <w:bCs/>
              </w:rPr>
              <w:t>04</w:t>
            </w:r>
          </w:p>
          <w:p w14:paraId="3207C436" w14:textId="77777777" w:rsidR="0028409C" w:rsidRPr="001102B5" w:rsidRDefault="0028409C" w:rsidP="003D0CF0">
            <w:pPr>
              <w:pStyle w:val="ListBullet"/>
              <w:tabs>
                <w:tab w:val="clear" w:pos="720"/>
              </w:tabs>
              <w:ind w:left="0" w:firstLine="0"/>
            </w:pPr>
          </w:p>
        </w:tc>
      </w:tr>
      <w:tr w:rsidR="0028409C" w:rsidRPr="00702E2B" w14:paraId="3207C43A" w14:textId="77777777" w:rsidTr="00104EBC">
        <w:tc>
          <w:tcPr>
            <w:tcW w:w="1728" w:type="dxa"/>
            <w:tcBorders>
              <w:right w:val="single" w:sz="6" w:space="0" w:color="auto"/>
            </w:tcBorders>
          </w:tcPr>
          <w:p w14:paraId="3207C438" w14:textId="77777777" w:rsidR="0028409C" w:rsidRPr="00702E2B" w:rsidRDefault="0028409C" w:rsidP="00104EBC">
            <w:pPr>
              <w:spacing w:before="60" w:after="60"/>
              <w:rPr>
                <w:b/>
                <w:bCs/>
              </w:rPr>
            </w:pPr>
            <w:r w:rsidRPr="00702E2B">
              <w:rPr>
                <w:b/>
                <w:bCs/>
              </w:rPr>
              <w:t>GCC 1.1(</w:t>
            </w:r>
            <w:r>
              <w:rPr>
                <w:b/>
                <w:bCs/>
              </w:rPr>
              <w:t>i</w:t>
            </w:r>
            <w:r w:rsidRPr="00702E2B">
              <w:rPr>
                <w:b/>
                <w:bCs/>
              </w:rPr>
              <w:t>)</w:t>
            </w:r>
          </w:p>
        </w:tc>
        <w:tc>
          <w:tcPr>
            <w:tcW w:w="7380" w:type="dxa"/>
            <w:tcBorders>
              <w:left w:val="single" w:sz="6" w:space="0" w:color="auto"/>
            </w:tcBorders>
          </w:tcPr>
          <w:p w14:paraId="3207C439" w14:textId="77777777" w:rsidR="0028409C" w:rsidRPr="00702E2B" w:rsidRDefault="0028409C" w:rsidP="00104EBC">
            <w:pPr>
              <w:tabs>
                <w:tab w:val="right" w:pos="7164"/>
              </w:tabs>
              <w:spacing w:before="60" w:after="60"/>
            </w:pPr>
            <w:r w:rsidRPr="00702E2B">
              <w:t xml:space="preserve">The </w:t>
            </w:r>
            <w:r>
              <w:t>procuring en</w:t>
            </w:r>
            <w:r w:rsidR="00BF0A34">
              <w:t xml:space="preserve">tity is </w:t>
            </w:r>
            <w:r w:rsidR="00BF0A34" w:rsidRPr="00BF0A34">
              <w:rPr>
                <w:b/>
              </w:rPr>
              <w:t>Inter-University Council for East Africa</w:t>
            </w:r>
          </w:p>
        </w:tc>
      </w:tr>
      <w:tr w:rsidR="0028409C" w:rsidRPr="001102B5" w14:paraId="3207C43D" w14:textId="77777777" w:rsidTr="00104EB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Ex>
        <w:tc>
          <w:tcPr>
            <w:tcW w:w="1728" w:type="dxa"/>
            <w:tcBorders>
              <w:top w:val="single" w:sz="6" w:space="0" w:color="auto"/>
              <w:left w:val="double" w:sz="4" w:space="0" w:color="auto"/>
              <w:bottom w:val="single" w:sz="6" w:space="0" w:color="auto"/>
              <w:right w:val="single" w:sz="6" w:space="0" w:color="auto"/>
            </w:tcBorders>
          </w:tcPr>
          <w:p w14:paraId="3207C43B" w14:textId="77777777" w:rsidR="0028409C" w:rsidRPr="001102B5" w:rsidRDefault="0028409C" w:rsidP="00104EBC">
            <w:pPr>
              <w:spacing w:before="60" w:after="60"/>
              <w:rPr>
                <w:b/>
                <w:bCs/>
              </w:rPr>
            </w:pPr>
            <w:r w:rsidRPr="001102B5">
              <w:rPr>
                <w:b/>
                <w:bCs/>
              </w:rPr>
              <w:t>GCC 1.1 (g)</w:t>
            </w:r>
          </w:p>
        </w:tc>
        <w:tc>
          <w:tcPr>
            <w:tcW w:w="7380" w:type="dxa"/>
            <w:tcBorders>
              <w:top w:val="single" w:sz="6" w:space="0" w:color="auto"/>
              <w:left w:val="nil"/>
              <w:bottom w:val="single" w:sz="6" w:space="0" w:color="auto"/>
              <w:right w:val="double" w:sz="4" w:space="0" w:color="auto"/>
            </w:tcBorders>
          </w:tcPr>
          <w:p w14:paraId="3207C43C" w14:textId="77777777" w:rsidR="0028409C" w:rsidRPr="001102B5" w:rsidRDefault="0028409C" w:rsidP="00104EBC">
            <w:pPr>
              <w:pStyle w:val="Footer"/>
              <w:spacing w:before="60" w:after="60"/>
            </w:pPr>
            <w:r w:rsidRPr="001102B5">
              <w:t>The Eligi</w:t>
            </w:r>
            <w:r>
              <w:t>b</w:t>
            </w:r>
            <w:r w:rsidRPr="001102B5">
              <w:t xml:space="preserve">le Countries are those listed in Section 5 of the </w:t>
            </w:r>
            <w:r>
              <w:t>B</w:t>
            </w:r>
            <w:r w:rsidRPr="001102B5">
              <w:t xml:space="preserve">idding Document. </w:t>
            </w:r>
          </w:p>
        </w:tc>
      </w:tr>
      <w:tr w:rsidR="0028409C" w:rsidRPr="00702E2B" w14:paraId="3207C440" w14:textId="77777777" w:rsidTr="00104EBC">
        <w:tc>
          <w:tcPr>
            <w:tcW w:w="1728" w:type="dxa"/>
            <w:tcBorders>
              <w:right w:val="single" w:sz="6" w:space="0" w:color="auto"/>
            </w:tcBorders>
          </w:tcPr>
          <w:p w14:paraId="3207C43E" w14:textId="77777777" w:rsidR="0028409C" w:rsidRPr="00702E2B" w:rsidRDefault="0028409C" w:rsidP="00104EBC">
            <w:pPr>
              <w:spacing w:before="60" w:after="60"/>
              <w:rPr>
                <w:b/>
                <w:bCs/>
              </w:rPr>
            </w:pPr>
            <w:r w:rsidRPr="00702E2B">
              <w:rPr>
                <w:b/>
                <w:bCs/>
              </w:rPr>
              <w:t>GCC 1.1 (o)</w:t>
            </w:r>
          </w:p>
        </w:tc>
        <w:tc>
          <w:tcPr>
            <w:tcW w:w="7380" w:type="dxa"/>
            <w:tcBorders>
              <w:left w:val="single" w:sz="6" w:space="0" w:color="auto"/>
            </w:tcBorders>
          </w:tcPr>
          <w:p w14:paraId="3207C43F" w14:textId="77777777" w:rsidR="0028409C" w:rsidRPr="00702E2B" w:rsidRDefault="0028409C" w:rsidP="00104EBC">
            <w:pPr>
              <w:tabs>
                <w:tab w:val="right" w:pos="7164"/>
              </w:tabs>
              <w:spacing w:before="60" w:after="60"/>
            </w:pPr>
            <w:r w:rsidRPr="00702E2B">
              <w:t>The Site</w:t>
            </w:r>
            <w:r>
              <w:t>(s)</w:t>
            </w:r>
            <w:r w:rsidRPr="00702E2B">
              <w:t xml:space="preserve"> is</w:t>
            </w:r>
            <w:r>
              <w:t>/are</w:t>
            </w:r>
            <w:r w:rsidRPr="00702E2B">
              <w:t xml:space="preserve">: </w:t>
            </w:r>
            <w:r w:rsidR="00BF0A34" w:rsidRPr="00BF0A34">
              <w:rPr>
                <w:b/>
              </w:rPr>
              <w:t>Inter- University Council for East Africa</w:t>
            </w:r>
          </w:p>
        </w:tc>
      </w:tr>
      <w:tr w:rsidR="0028409C" w:rsidRPr="00702E2B" w14:paraId="3207C443" w14:textId="77777777" w:rsidTr="00104EBC">
        <w:tc>
          <w:tcPr>
            <w:tcW w:w="1728" w:type="dxa"/>
            <w:tcBorders>
              <w:right w:val="single" w:sz="6" w:space="0" w:color="auto"/>
            </w:tcBorders>
          </w:tcPr>
          <w:p w14:paraId="3207C441" w14:textId="77777777" w:rsidR="0028409C" w:rsidRPr="00702E2B" w:rsidRDefault="0028409C" w:rsidP="00104EBC">
            <w:pPr>
              <w:spacing w:before="60" w:after="60"/>
              <w:rPr>
                <w:b/>
                <w:bCs/>
              </w:rPr>
            </w:pPr>
            <w:r>
              <w:rPr>
                <w:b/>
                <w:bCs/>
              </w:rPr>
              <w:t>GCC 2.1(g)</w:t>
            </w:r>
          </w:p>
        </w:tc>
        <w:tc>
          <w:tcPr>
            <w:tcW w:w="7380" w:type="dxa"/>
            <w:tcBorders>
              <w:left w:val="single" w:sz="6" w:space="0" w:color="auto"/>
            </w:tcBorders>
          </w:tcPr>
          <w:p w14:paraId="3207C442" w14:textId="77777777" w:rsidR="0028409C" w:rsidRPr="00702E2B" w:rsidRDefault="0028409C" w:rsidP="00104EBC">
            <w:pPr>
              <w:tabs>
                <w:tab w:val="right" w:pos="7164"/>
              </w:tabs>
              <w:spacing w:before="60" w:after="60"/>
            </w:pPr>
            <w:r>
              <w:t>The other documents f</w:t>
            </w:r>
            <w:r w:rsidR="00384388">
              <w:t>orming part of the Contract are: Bid Submission sheet, letter of bid acceptance, Technical Specification and Price Schedule</w:t>
            </w:r>
            <w:r>
              <w:t xml:space="preserve">. </w:t>
            </w:r>
          </w:p>
        </w:tc>
      </w:tr>
      <w:tr w:rsidR="0028409C" w:rsidRPr="00702E2B" w14:paraId="3207C446" w14:textId="77777777" w:rsidTr="00104EBC">
        <w:tc>
          <w:tcPr>
            <w:tcW w:w="1728" w:type="dxa"/>
            <w:tcBorders>
              <w:right w:val="single" w:sz="6" w:space="0" w:color="auto"/>
            </w:tcBorders>
          </w:tcPr>
          <w:p w14:paraId="3207C444" w14:textId="77777777" w:rsidR="0028409C" w:rsidRPr="00702E2B" w:rsidRDefault="0028409C" w:rsidP="00104EBC">
            <w:pPr>
              <w:spacing w:before="60" w:after="60"/>
              <w:rPr>
                <w:b/>
                <w:bCs/>
              </w:rPr>
            </w:pPr>
            <w:r w:rsidRPr="00702E2B">
              <w:rPr>
                <w:b/>
                <w:bCs/>
              </w:rPr>
              <w:t>GCC 4.2 (</w:t>
            </w:r>
            <w:r>
              <w:rPr>
                <w:b/>
                <w:bCs/>
              </w:rPr>
              <w:t>b</w:t>
            </w:r>
            <w:r w:rsidRPr="00702E2B">
              <w:rPr>
                <w:b/>
                <w:bCs/>
              </w:rPr>
              <w:t>)</w:t>
            </w:r>
          </w:p>
        </w:tc>
        <w:tc>
          <w:tcPr>
            <w:tcW w:w="7380" w:type="dxa"/>
            <w:tcBorders>
              <w:left w:val="single" w:sz="6" w:space="0" w:color="auto"/>
            </w:tcBorders>
          </w:tcPr>
          <w:p w14:paraId="3207C445" w14:textId="77777777" w:rsidR="0028409C" w:rsidRPr="00702E2B" w:rsidRDefault="0028409C" w:rsidP="00104EBC">
            <w:pPr>
              <w:tabs>
                <w:tab w:val="right" w:pos="7164"/>
              </w:tabs>
              <w:spacing w:before="60" w:after="60"/>
            </w:pPr>
            <w:r w:rsidRPr="00702E2B">
              <w:t xml:space="preserve">The version of Incoterms shall </w:t>
            </w:r>
            <w:r>
              <w:t>b</w:t>
            </w:r>
            <w:r w:rsidRPr="00702E2B">
              <w:t xml:space="preserve">e: </w:t>
            </w:r>
            <w:r w:rsidR="00BF0A34" w:rsidRPr="00BF0A34">
              <w:rPr>
                <w:b/>
              </w:rPr>
              <w:t>“ Incoterms 2010”</w:t>
            </w:r>
          </w:p>
        </w:tc>
      </w:tr>
      <w:tr w:rsidR="0028409C" w:rsidRPr="00702E2B" w14:paraId="3207C449" w14:textId="77777777" w:rsidTr="00104EBC">
        <w:tc>
          <w:tcPr>
            <w:tcW w:w="1728" w:type="dxa"/>
            <w:tcBorders>
              <w:right w:val="single" w:sz="6" w:space="0" w:color="auto"/>
            </w:tcBorders>
          </w:tcPr>
          <w:p w14:paraId="3207C447" w14:textId="77777777" w:rsidR="0028409C" w:rsidRPr="00702E2B" w:rsidRDefault="0028409C" w:rsidP="00104EBC">
            <w:pPr>
              <w:spacing w:before="60" w:after="60"/>
              <w:rPr>
                <w:b/>
                <w:bCs/>
              </w:rPr>
            </w:pPr>
            <w:r w:rsidRPr="00702E2B">
              <w:rPr>
                <w:b/>
                <w:bCs/>
              </w:rPr>
              <w:t>GCC 5.1</w:t>
            </w:r>
          </w:p>
        </w:tc>
        <w:tc>
          <w:tcPr>
            <w:tcW w:w="7380" w:type="dxa"/>
            <w:tcBorders>
              <w:left w:val="single" w:sz="6" w:space="0" w:color="auto"/>
            </w:tcBorders>
          </w:tcPr>
          <w:p w14:paraId="3207C448" w14:textId="77777777" w:rsidR="0028409C" w:rsidRPr="00702E2B" w:rsidRDefault="0028409C" w:rsidP="00104EBC">
            <w:pPr>
              <w:tabs>
                <w:tab w:val="right" w:pos="7164"/>
              </w:tabs>
              <w:spacing w:before="60" w:after="60"/>
            </w:pPr>
            <w:r w:rsidRPr="00702E2B">
              <w:t xml:space="preserve">The language shall </w:t>
            </w:r>
            <w:r>
              <w:t>b</w:t>
            </w:r>
            <w:r w:rsidRPr="00702E2B">
              <w:t xml:space="preserve">e: </w:t>
            </w:r>
            <w:r w:rsidRPr="00E16203">
              <w:rPr>
                <w:b/>
              </w:rPr>
              <w:t>English.</w:t>
            </w:r>
          </w:p>
        </w:tc>
      </w:tr>
      <w:tr w:rsidR="0028409C" w:rsidRPr="00702E2B" w14:paraId="3207C44C" w14:textId="77777777" w:rsidTr="00104EBC">
        <w:tc>
          <w:tcPr>
            <w:tcW w:w="1728" w:type="dxa"/>
            <w:tcBorders>
              <w:right w:val="single" w:sz="6" w:space="0" w:color="auto"/>
            </w:tcBorders>
          </w:tcPr>
          <w:p w14:paraId="3207C44A" w14:textId="77777777" w:rsidR="0028409C" w:rsidRPr="00702E2B" w:rsidRDefault="0028409C" w:rsidP="00104EBC">
            <w:pPr>
              <w:spacing w:before="60" w:after="60"/>
              <w:rPr>
                <w:b/>
                <w:bCs/>
              </w:rPr>
            </w:pPr>
            <w:r w:rsidRPr="00702E2B">
              <w:rPr>
                <w:b/>
                <w:bCs/>
              </w:rPr>
              <w:t>GCC 6.1</w:t>
            </w:r>
          </w:p>
        </w:tc>
        <w:tc>
          <w:tcPr>
            <w:tcW w:w="7380" w:type="dxa"/>
            <w:tcBorders>
              <w:left w:val="single" w:sz="6" w:space="0" w:color="auto"/>
            </w:tcBorders>
          </w:tcPr>
          <w:p w14:paraId="3207C44B" w14:textId="77777777" w:rsidR="0028409C" w:rsidRPr="00702E2B" w:rsidRDefault="0028409C" w:rsidP="00104EBC">
            <w:pPr>
              <w:spacing w:before="60" w:after="60"/>
            </w:pPr>
            <w:r w:rsidRPr="00702E2B">
              <w:t xml:space="preserve">The individuals or firms in a joint venture, consortium or association </w:t>
            </w:r>
            <w:r>
              <w:t xml:space="preserve">be </w:t>
            </w:r>
            <w:r w:rsidRPr="00BF0A34">
              <w:rPr>
                <w:b/>
              </w:rPr>
              <w:t>jointly</w:t>
            </w:r>
            <w:r w:rsidRPr="00702E2B">
              <w:t xml:space="preserve"> and </w:t>
            </w:r>
            <w:r w:rsidRPr="00BF0A34">
              <w:rPr>
                <w:b/>
              </w:rPr>
              <w:t>severally</w:t>
            </w:r>
            <w:r w:rsidRPr="00702E2B">
              <w:t xml:space="preserve"> lia</w:t>
            </w:r>
            <w:r>
              <w:t>b</w:t>
            </w:r>
            <w:r w:rsidRPr="00702E2B">
              <w:t xml:space="preserve">le.  </w:t>
            </w:r>
          </w:p>
        </w:tc>
      </w:tr>
      <w:tr w:rsidR="0028409C" w:rsidRPr="00702E2B" w14:paraId="3207C464" w14:textId="77777777" w:rsidTr="00104EBC">
        <w:tc>
          <w:tcPr>
            <w:tcW w:w="1728" w:type="dxa"/>
            <w:tcBorders>
              <w:right w:val="single" w:sz="6" w:space="0" w:color="auto"/>
            </w:tcBorders>
          </w:tcPr>
          <w:p w14:paraId="3207C44D" w14:textId="77777777" w:rsidR="0028409C" w:rsidRPr="00702E2B" w:rsidRDefault="0028409C" w:rsidP="00104EBC">
            <w:pPr>
              <w:spacing w:before="60" w:after="60"/>
              <w:rPr>
                <w:b/>
                <w:bCs/>
              </w:rPr>
            </w:pPr>
            <w:r w:rsidRPr="00702E2B">
              <w:rPr>
                <w:b/>
                <w:bCs/>
              </w:rPr>
              <w:t>GCC 8.1</w:t>
            </w:r>
          </w:p>
        </w:tc>
        <w:tc>
          <w:tcPr>
            <w:tcW w:w="7380" w:type="dxa"/>
            <w:tcBorders>
              <w:left w:val="single" w:sz="6" w:space="0" w:color="auto"/>
            </w:tcBorders>
          </w:tcPr>
          <w:p w14:paraId="3207C44E" w14:textId="77777777" w:rsidR="0028409C" w:rsidRPr="00702E2B" w:rsidRDefault="0028409C" w:rsidP="00104EBC">
            <w:pPr>
              <w:tabs>
                <w:tab w:val="right" w:pos="7164"/>
              </w:tabs>
              <w:spacing w:before="60" w:after="60"/>
            </w:pPr>
            <w:r w:rsidRPr="00702E2B">
              <w:t xml:space="preserve">For </w:t>
            </w:r>
            <w:r w:rsidRPr="00702E2B">
              <w:rPr>
                <w:b/>
                <w:bCs/>
                <w:u w:val="single"/>
              </w:rPr>
              <w:t>notices</w:t>
            </w:r>
            <w:r w:rsidRPr="00702E2B">
              <w:t>,</w:t>
            </w:r>
            <w:r>
              <w:t xml:space="preserve"> and the issue of call-off orders, </w:t>
            </w:r>
            <w:r w:rsidR="00517D95">
              <w:t>IUCEA</w:t>
            </w:r>
            <w:r w:rsidRPr="00702E2B">
              <w:t xml:space="preserve">’s address shall </w:t>
            </w:r>
            <w:r>
              <w:t>b</w:t>
            </w:r>
            <w:r w:rsidR="00BF0A34">
              <w:t>e:</w:t>
            </w:r>
            <w:r w:rsidRPr="00702E2B">
              <w:t xml:space="preserve"> </w:t>
            </w:r>
          </w:p>
          <w:p w14:paraId="3207C44F" w14:textId="77777777" w:rsidR="00BF0A34" w:rsidRDefault="00BF0A34" w:rsidP="00BF0A34">
            <w:pPr>
              <w:pStyle w:val="Sect2"/>
              <w:tabs>
                <w:tab w:val="left" w:pos="2586"/>
              </w:tabs>
            </w:pPr>
            <w:r>
              <w:t xml:space="preserve">Attention: </w:t>
            </w:r>
            <w:r w:rsidR="00716CCC">
              <w:t xml:space="preserve">                 </w:t>
            </w:r>
            <w:r w:rsidRPr="008E6435">
              <w:rPr>
                <w:b/>
              </w:rPr>
              <w:t>Executive Secretary</w:t>
            </w:r>
          </w:p>
          <w:p w14:paraId="3207C450" w14:textId="77777777" w:rsidR="00BF0A34" w:rsidRPr="008E6435" w:rsidRDefault="00BF0A34" w:rsidP="00BF0A34">
            <w:pPr>
              <w:pStyle w:val="Sect2"/>
              <w:tabs>
                <w:tab w:val="left" w:pos="2586"/>
              </w:tabs>
              <w:rPr>
                <w:b/>
              </w:rPr>
            </w:pPr>
            <w:r>
              <w:t xml:space="preserve">                  </w:t>
            </w:r>
            <w:r w:rsidR="00716CCC">
              <w:t xml:space="preserve">                </w:t>
            </w:r>
            <w:r w:rsidRPr="008E6435">
              <w:rPr>
                <w:b/>
              </w:rPr>
              <w:t>Inter-University Council for East Africa</w:t>
            </w:r>
            <w:r w:rsidRPr="008E6435">
              <w:rPr>
                <w:b/>
              </w:rPr>
              <w:tab/>
            </w:r>
          </w:p>
          <w:p w14:paraId="3207C451" w14:textId="77777777" w:rsidR="00BF0A34" w:rsidRDefault="00BF0A34" w:rsidP="00BF0A34">
            <w:pPr>
              <w:pStyle w:val="Sect2"/>
              <w:tabs>
                <w:tab w:val="left" w:pos="2586"/>
              </w:tabs>
            </w:pPr>
            <w:r>
              <w:t xml:space="preserve">Street Address: </w:t>
            </w:r>
            <w:r w:rsidR="00716CCC">
              <w:t xml:space="preserve">         </w:t>
            </w:r>
            <w:r w:rsidR="00E16203">
              <w:rPr>
                <w:b/>
              </w:rPr>
              <w:t>Plot M833 Kigobe Road-Kyambogo</w:t>
            </w:r>
            <w:r w:rsidRPr="006B78FD">
              <w:tab/>
            </w:r>
          </w:p>
          <w:p w14:paraId="3207C452" w14:textId="77777777" w:rsidR="00BF0A34" w:rsidRDefault="00BF0A34" w:rsidP="00301375">
            <w:pPr>
              <w:pStyle w:val="Sect2"/>
              <w:tabs>
                <w:tab w:val="left" w:pos="2586"/>
              </w:tabs>
              <w:ind w:left="2052" w:hanging="2052"/>
            </w:pPr>
            <w:r>
              <w:t xml:space="preserve">Floor/Room number: </w:t>
            </w:r>
            <w:r w:rsidR="00E16203">
              <w:rPr>
                <w:b/>
              </w:rPr>
              <w:t>1</w:t>
            </w:r>
            <w:r w:rsidR="00E16203">
              <w:rPr>
                <w:b/>
                <w:vertAlign w:val="superscript"/>
              </w:rPr>
              <w:t xml:space="preserve">st </w:t>
            </w:r>
            <w:r w:rsidRPr="008E6435">
              <w:rPr>
                <w:b/>
              </w:rPr>
              <w:t xml:space="preserve">Floor, </w:t>
            </w:r>
            <w:r w:rsidR="00E16203">
              <w:rPr>
                <w:b/>
              </w:rPr>
              <w:t xml:space="preserve">IUCEA </w:t>
            </w:r>
            <w:r w:rsidRPr="008E6435">
              <w:rPr>
                <w:b/>
              </w:rPr>
              <w:t>Building</w:t>
            </w:r>
            <w:r>
              <w:t xml:space="preserve"> </w:t>
            </w:r>
          </w:p>
          <w:p w14:paraId="3207C453" w14:textId="77777777" w:rsidR="00BF0A34" w:rsidRPr="000458DA" w:rsidRDefault="00BF0A34" w:rsidP="00BF0A34">
            <w:pPr>
              <w:pStyle w:val="Sect2"/>
              <w:tabs>
                <w:tab w:val="left" w:pos="2586"/>
              </w:tabs>
              <w:rPr>
                <w:lang w:val="it-IT"/>
              </w:rPr>
            </w:pPr>
            <w:r w:rsidRPr="000458DA">
              <w:rPr>
                <w:lang w:val="it-IT"/>
              </w:rPr>
              <w:t xml:space="preserve">City: </w:t>
            </w:r>
            <w:r w:rsidR="00716CCC" w:rsidRPr="000458DA">
              <w:rPr>
                <w:lang w:val="it-IT"/>
              </w:rPr>
              <w:t xml:space="preserve">                          </w:t>
            </w:r>
            <w:r w:rsidRPr="000458DA">
              <w:rPr>
                <w:b/>
                <w:lang w:val="it-IT"/>
              </w:rPr>
              <w:t xml:space="preserve">Kampala </w:t>
            </w:r>
            <w:r w:rsidRPr="000458DA">
              <w:rPr>
                <w:lang w:val="it-IT"/>
              </w:rPr>
              <w:tab/>
            </w:r>
          </w:p>
          <w:p w14:paraId="3207C454" w14:textId="77777777" w:rsidR="00BF0A34" w:rsidRPr="000458DA" w:rsidRDefault="00BF0A34" w:rsidP="00BF0A34">
            <w:pPr>
              <w:pStyle w:val="Sect2"/>
              <w:tabs>
                <w:tab w:val="left" w:pos="2586"/>
              </w:tabs>
              <w:rPr>
                <w:lang w:val="it-IT"/>
              </w:rPr>
            </w:pPr>
            <w:r w:rsidRPr="000458DA">
              <w:rPr>
                <w:lang w:val="it-IT"/>
              </w:rPr>
              <w:t>Postal Code/</w:t>
            </w:r>
            <w:r w:rsidR="00716CCC" w:rsidRPr="000458DA">
              <w:rPr>
                <w:lang w:val="it-IT"/>
              </w:rPr>
              <w:t xml:space="preserve">               </w:t>
            </w:r>
            <w:r w:rsidRPr="000458DA">
              <w:rPr>
                <w:b/>
                <w:lang w:val="it-IT"/>
              </w:rPr>
              <w:t>PO Box 7110 Kampala</w:t>
            </w:r>
            <w:r w:rsidRPr="000458DA">
              <w:rPr>
                <w:lang w:val="it-IT"/>
              </w:rPr>
              <w:tab/>
            </w:r>
          </w:p>
          <w:p w14:paraId="3207C455" w14:textId="77777777" w:rsidR="00BF0A34" w:rsidRPr="006B78FD" w:rsidRDefault="00BF0A34" w:rsidP="00BF0A34">
            <w:pPr>
              <w:pStyle w:val="Sect2"/>
              <w:tabs>
                <w:tab w:val="left" w:pos="2586"/>
              </w:tabs>
            </w:pPr>
            <w:r>
              <w:t xml:space="preserve">Country: </w:t>
            </w:r>
            <w:r w:rsidR="00716CCC">
              <w:t xml:space="preserve">                </w:t>
            </w:r>
            <w:r w:rsidR="004D1102">
              <w:t xml:space="preserve">    </w:t>
            </w:r>
            <w:r w:rsidRPr="008E6435">
              <w:rPr>
                <w:b/>
              </w:rPr>
              <w:t>Uganda</w:t>
            </w:r>
            <w:r>
              <w:t xml:space="preserve"> </w:t>
            </w:r>
            <w:r w:rsidRPr="006B78FD">
              <w:tab/>
            </w:r>
          </w:p>
          <w:p w14:paraId="3207C456" w14:textId="77777777" w:rsidR="00BF0A34" w:rsidRDefault="00BF0A34" w:rsidP="00BF0A34">
            <w:pPr>
              <w:pStyle w:val="Sect2"/>
              <w:tabs>
                <w:tab w:val="left" w:pos="2586"/>
              </w:tabs>
            </w:pPr>
            <w:r>
              <w:t xml:space="preserve">Telephone: </w:t>
            </w:r>
            <w:r w:rsidR="00716CCC">
              <w:t xml:space="preserve">            </w:t>
            </w:r>
            <w:r w:rsidR="004D1102">
              <w:t xml:space="preserve">   </w:t>
            </w:r>
            <w:r w:rsidR="00F93B33">
              <w:rPr>
                <w:b/>
              </w:rPr>
              <w:t>+256-0773181662</w:t>
            </w:r>
          </w:p>
          <w:p w14:paraId="3207C457" w14:textId="77777777" w:rsidR="00BF0A34" w:rsidRDefault="00BF0A34" w:rsidP="00BF0A34">
            <w:pPr>
              <w:pStyle w:val="Sect2"/>
            </w:pPr>
            <w:r>
              <w:t xml:space="preserve">                  </w:t>
            </w:r>
            <w:r w:rsidR="00716CCC">
              <w:t xml:space="preserve">           </w:t>
            </w:r>
            <w:r>
              <w:t xml:space="preserve">  </w:t>
            </w:r>
            <w:r w:rsidR="00716CCC">
              <w:t xml:space="preserve"> </w:t>
            </w:r>
            <w:r w:rsidR="004D1102">
              <w:t xml:space="preserve">   </w:t>
            </w:r>
          </w:p>
          <w:p w14:paraId="3207C458" w14:textId="77777777" w:rsidR="00BF0A34" w:rsidRDefault="00FD3B3A" w:rsidP="00FD3B3A">
            <w:pPr>
              <w:tabs>
                <w:tab w:val="right" w:pos="7164"/>
              </w:tabs>
              <w:spacing w:before="60" w:after="60"/>
              <w:rPr>
                <w:b/>
              </w:rPr>
            </w:pPr>
            <w:r w:rsidRPr="0083108E">
              <w:t>Email address</w:t>
            </w:r>
            <w:r>
              <w:rPr>
                <w:b/>
              </w:rPr>
              <w:t>:</w:t>
            </w:r>
            <w:r w:rsidR="00716CCC">
              <w:rPr>
                <w:b/>
              </w:rPr>
              <w:t xml:space="preserve">        </w:t>
            </w:r>
            <w:r w:rsidR="004D1102">
              <w:rPr>
                <w:b/>
              </w:rPr>
              <w:t xml:space="preserve">    </w:t>
            </w:r>
            <w:hyperlink r:id="rId15" w:history="1">
              <w:r w:rsidR="00160F3B" w:rsidRPr="00653DEA">
                <w:rPr>
                  <w:rStyle w:val="Hyperlink"/>
                  <w:b/>
                </w:rPr>
                <w:t>exsec@iucea.org</w:t>
              </w:r>
            </w:hyperlink>
          </w:p>
          <w:p w14:paraId="3207C459" w14:textId="77777777" w:rsidR="00160F3B" w:rsidRDefault="00160F3B" w:rsidP="00FD3B3A">
            <w:pPr>
              <w:tabs>
                <w:tab w:val="right" w:pos="7164"/>
              </w:tabs>
              <w:spacing w:before="60" w:after="60"/>
            </w:pPr>
          </w:p>
          <w:p w14:paraId="3207C45A" w14:textId="77777777" w:rsidR="0028409C" w:rsidRPr="00702E2B" w:rsidRDefault="0028409C" w:rsidP="00104EBC">
            <w:pPr>
              <w:tabs>
                <w:tab w:val="right" w:pos="7164"/>
              </w:tabs>
              <w:spacing w:before="60" w:after="60"/>
            </w:pPr>
            <w:r w:rsidRPr="00702E2B">
              <w:t xml:space="preserve">For </w:t>
            </w:r>
            <w:r w:rsidRPr="00702E2B">
              <w:rPr>
                <w:b/>
                <w:bCs/>
                <w:u w:val="single"/>
              </w:rPr>
              <w:t>notices</w:t>
            </w:r>
            <w:r>
              <w:t>,</w:t>
            </w:r>
            <w:r w:rsidRPr="00702E2B">
              <w:t xml:space="preserve"> the </w:t>
            </w:r>
            <w:r>
              <w:t>Provider</w:t>
            </w:r>
            <w:r w:rsidRPr="00702E2B">
              <w:t xml:space="preserve">’s address shall </w:t>
            </w:r>
            <w:r>
              <w:t>b</w:t>
            </w:r>
            <w:r w:rsidRPr="00702E2B">
              <w:t>e:</w:t>
            </w:r>
          </w:p>
          <w:p w14:paraId="3207C45B" w14:textId="77777777" w:rsidR="0028409C" w:rsidRPr="00702E2B" w:rsidRDefault="0028409C" w:rsidP="00104EBC">
            <w:pPr>
              <w:tabs>
                <w:tab w:val="left" w:pos="2412"/>
                <w:tab w:val="right" w:pos="7164"/>
              </w:tabs>
              <w:spacing w:before="60" w:after="60"/>
            </w:pPr>
            <w:r w:rsidRPr="00702E2B">
              <w:t xml:space="preserve">Attention: </w:t>
            </w:r>
            <w:r>
              <w:tab/>
            </w:r>
          </w:p>
          <w:p w14:paraId="3207C45C" w14:textId="77777777" w:rsidR="0028409C" w:rsidRPr="00702E2B" w:rsidRDefault="0028409C" w:rsidP="00104EBC">
            <w:pPr>
              <w:tabs>
                <w:tab w:val="left" w:pos="2412"/>
                <w:tab w:val="right" w:pos="7164"/>
              </w:tabs>
              <w:spacing w:before="60" w:after="60"/>
            </w:pPr>
            <w:r w:rsidRPr="00702E2B">
              <w:t xml:space="preserve">Street Address: </w:t>
            </w:r>
            <w:r>
              <w:tab/>
            </w:r>
          </w:p>
          <w:p w14:paraId="3207C45D" w14:textId="77777777" w:rsidR="0028409C" w:rsidRPr="00702E2B" w:rsidRDefault="0028409C" w:rsidP="00104EBC">
            <w:pPr>
              <w:tabs>
                <w:tab w:val="left" w:pos="2412"/>
                <w:tab w:val="right" w:pos="7164"/>
              </w:tabs>
              <w:spacing w:before="60" w:after="60"/>
            </w:pPr>
            <w:r w:rsidRPr="00702E2B">
              <w:lastRenderedPageBreak/>
              <w:t>Floor/Room num</w:t>
            </w:r>
            <w:r>
              <w:t>b</w:t>
            </w:r>
            <w:r w:rsidRPr="00702E2B">
              <w:t xml:space="preserve">er: </w:t>
            </w:r>
            <w:r>
              <w:tab/>
            </w:r>
          </w:p>
          <w:p w14:paraId="3207C45E" w14:textId="77777777" w:rsidR="0028409C" w:rsidRPr="00702E2B" w:rsidRDefault="0028409C" w:rsidP="00104EBC">
            <w:pPr>
              <w:tabs>
                <w:tab w:val="left" w:pos="2412"/>
                <w:tab w:val="right" w:pos="7164"/>
              </w:tabs>
              <w:spacing w:before="60" w:after="60"/>
            </w:pPr>
            <w:r w:rsidRPr="00702E2B">
              <w:t xml:space="preserve">City: </w:t>
            </w:r>
            <w:r>
              <w:tab/>
            </w:r>
          </w:p>
          <w:p w14:paraId="3207C45F" w14:textId="2110059F" w:rsidR="0028409C" w:rsidRPr="00485662" w:rsidRDefault="0028409C" w:rsidP="00104EBC">
            <w:pPr>
              <w:tabs>
                <w:tab w:val="left" w:pos="2412"/>
                <w:tab w:val="right" w:pos="7164"/>
              </w:tabs>
              <w:spacing w:before="60" w:after="60"/>
              <w:rPr>
                <w:lang w:val="en-US"/>
              </w:rPr>
            </w:pPr>
            <w:r w:rsidRPr="00485662">
              <w:rPr>
                <w:lang w:val="en-US"/>
              </w:rPr>
              <w:t>Postal Code/P</w:t>
            </w:r>
            <w:r w:rsidR="002742DF" w:rsidRPr="00485662">
              <w:rPr>
                <w:lang w:val="en-US"/>
              </w:rPr>
              <w:t xml:space="preserve"> </w:t>
            </w:r>
            <w:r w:rsidRPr="00485662">
              <w:rPr>
                <w:lang w:val="en-US"/>
              </w:rPr>
              <w:t xml:space="preserve">O Box: </w:t>
            </w:r>
            <w:r w:rsidRPr="00485662">
              <w:rPr>
                <w:lang w:val="en-US"/>
              </w:rPr>
              <w:tab/>
            </w:r>
          </w:p>
          <w:p w14:paraId="3207C460" w14:textId="77777777" w:rsidR="0028409C" w:rsidRPr="00702E2B" w:rsidRDefault="0028409C" w:rsidP="00104EBC">
            <w:pPr>
              <w:tabs>
                <w:tab w:val="left" w:pos="2412"/>
                <w:tab w:val="right" w:pos="7164"/>
              </w:tabs>
              <w:spacing w:before="60" w:after="60"/>
            </w:pPr>
            <w:r w:rsidRPr="00702E2B">
              <w:t xml:space="preserve">Country: </w:t>
            </w:r>
            <w:r>
              <w:tab/>
            </w:r>
          </w:p>
          <w:p w14:paraId="3207C461" w14:textId="77777777" w:rsidR="0028409C" w:rsidRPr="00702E2B" w:rsidRDefault="0028409C" w:rsidP="00104EBC">
            <w:pPr>
              <w:tabs>
                <w:tab w:val="left" w:pos="2412"/>
                <w:tab w:val="right" w:pos="7164"/>
              </w:tabs>
              <w:spacing w:before="60" w:after="60"/>
            </w:pPr>
            <w:r w:rsidRPr="00702E2B">
              <w:t xml:space="preserve">Telephone: </w:t>
            </w:r>
            <w:r>
              <w:tab/>
            </w:r>
          </w:p>
          <w:p w14:paraId="3207C462" w14:textId="77777777" w:rsidR="0028409C" w:rsidRPr="00702E2B" w:rsidRDefault="0028409C" w:rsidP="00104EBC">
            <w:pPr>
              <w:tabs>
                <w:tab w:val="left" w:pos="2412"/>
                <w:tab w:val="right" w:pos="7164"/>
              </w:tabs>
              <w:spacing w:before="60" w:after="60"/>
            </w:pPr>
            <w:r w:rsidRPr="00702E2B">
              <w:t>Fa</w:t>
            </w:r>
            <w:r>
              <w:t>x</w:t>
            </w:r>
            <w:r w:rsidRPr="00702E2B">
              <w:t xml:space="preserve"> num</w:t>
            </w:r>
            <w:r>
              <w:t>b</w:t>
            </w:r>
            <w:r w:rsidRPr="00702E2B">
              <w:t xml:space="preserve">er: </w:t>
            </w:r>
            <w:r>
              <w:tab/>
            </w:r>
          </w:p>
          <w:p w14:paraId="3207C463" w14:textId="77777777" w:rsidR="0028409C" w:rsidRPr="001018F9" w:rsidRDefault="0028409C" w:rsidP="00104EBC">
            <w:pPr>
              <w:tabs>
                <w:tab w:val="left" w:pos="2412"/>
                <w:tab w:val="right" w:pos="7164"/>
              </w:tabs>
              <w:spacing w:before="60" w:after="60"/>
              <w:rPr>
                <w:u w:val="single"/>
              </w:rPr>
            </w:pPr>
            <w:r w:rsidRPr="00702E2B">
              <w:t xml:space="preserve">Email address: </w:t>
            </w:r>
            <w:r>
              <w:tab/>
            </w:r>
          </w:p>
        </w:tc>
      </w:tr>
      <w:tr w:rsidR="0028409C" w:rsidRPr="00702E2B" w14:paraId="3207C467" w14:textId="77777777" w:rsidTr="00104EBC">
        <w:tc>
          <w:tcPr>
            <w:tcW w:w="1728" w:type="dxa"/>
            <w:tcBorders>
              <w:right w:val="single" w:sz="6" w:space="0" w:color="auto"/>
            </w:tcBorders>
          </w:tcPr>
          <w:p w14:paraId="3207C465" w14:textId="77777777" w:rsidR="0028409C" w:rsidRPr="00702E2B" w:rsidRDefault="0028409C" w:rsidP="00104EBC">
            <w:pPr>
              <w:spacing w:before="60" w:after="60"/>
              <w:rPr>
                <w:b/>
                <w:bCs/>
              </w:rPr>
            </w:pPr>
            <w:r w:rsidRPr="00702E2B">
              <w:rPr>
                <w:b/>
                <w:bCs/>
              </w:rPr>
              <w:lastRenderedPageBreak/>
              <w:t>GCC 9.1</w:t>
            </w:r>
          </w:p>
        </w:tc>
        <w:tc>
          <w:tcPr>
            <w:tcW w:w="7380" w:type="dxa"/>
            <w:tcBorders>
              <w:left w:val="single" w:sz="6" w:space="0" w:color="auto"/>
            </w:tcBorders>
          </w:tcPr>
          <w:p w14:paraId="3207C466" w14:textId="77777777" w:rsidR="0028409C" w:rsidRPr="00702E2B" w:rsidRDefault="0028409C" w:rsidP="005B211B">
            <w:pPr>
              <w:tabs>
                <w:tab w:val="right" w:pos="7164"/>
              </w:tabs>
              <w:spacing w:before="60" w:after="60"/>
            </w:pPr>
            <w:r w:rsidRPr="00702E2B">
              <w:t xml:space="preserve">The Governing law shall </w:t>
            </w:r>
            <w:r>
              <w:t>b</w:t>
            </w:r>
            <w:r w:rsidR="00BF0A34">
              <w:t xml:space="preserve">e: </w:t>
            </w:r>
            <w:r w:rsidR="00F7199B">
              <w:rPr>
                <w:b/>
              </w:rPr>
              <w:t xml:space="preserve">IUCEA Financial Rules &amp; Regulations </w:t>
            </w:r>
          </w:p>
        </w:tc>
      </w:tr>
      <w:tr w:rsidR="0028409C" w:rsidRPr="00702E2B" w14:paraId="3207C46A" w14:textId="77777777" w:rsidTr="00104EBC">
        <w:tc>
          <w:tcPr>
            <w:tcW w:w="1728" w:type="dxa"/>
            <w:tcBorders>
              <w:right w:val="single" w:sz="6" w:space="0" w:color="auto"/>
            </w:tcBorders>
          </w:tcPr>
          <w:p w14:paraId="3207C468" w14:textId="77777777" w:rsidR="0028409C" w:rsidRPr="00702E2B" w:rsidRDefault="0028409C" w:rsidP="00104EBC">
            <w:pPr>
              <w:spacing w:before="60" w:after="60"/>
              <w:rPr>
                <w:b/>
                <w:bCs/>
              </w:rPr>
            </w:pPr>
            <w:r w:rsidRPr="00702E2B">
              <w:rPr>
                <w:b/>
                <w:bCs/>
              </w:rPr>
              <w:t>GCC 10.2</w:t>
            </w:r>
          </w:p>
        </w:tc>
        <w:tc>
          <w:tcPr>
            <w:tcW w:w="7380" w:type="dxa"/>
            <w:tcBorders>
              <w:left w:val="single" w:sz="6" w:space="0" w:color="auto"/>
            </w:tcBorders>
          </w:tcPr>
          <w:p w14:paraId="3207C469" w14:textId="77777777" w:rsidR="0028409C" w:rsidRPr="00F7199B" w:rsidRDefault="0028409C" w:rsidP="00104EBC">
            <w:pPr>
              <w:tabs>
                <w:tab w:val="right" w:pos="7164"/>
              </w:tabs>
              <w:spacing w:before="60" w:after="60"/>
              <w:rPr>
                <w:b/>
                <w:u w:val="single"/>
              </w:rPr>
            </w:pPr>
            <w:r w:rsidRPr="00702E2B">
              <w:t xml:space="preserve">The formal mechanism for the resolution of disputes shall </w:t>
            </w:r>
            <w:r>
              <w:t>b</w:t>
            </w:r>
            <w:r w:rsidRPr="00702E2B">
              <w:t>e:</w:t>
            </w:r>
            <w:r w:rsidR="00611FB4">
              <w:t xml:space="preserve"> </w:t>
            </w:r>
            <w:r w:rsidR="00F7199B" w:rsidRPr="00F7199B">
              <w:rPr>
                <w:b/>
              </w:rPr>
              <w:t>As provided under</w:t>
            </w:r>
            <w:r w:rsidR="00F7199B">
              <w:t xml:space="preserve"> </w:t>
            </w:r>
            <w:r w:rsidR="00611FB4" w:rsidRPr="00611FB4">
              <w:rPr>
                <w:b/>
              </w:rPr>
              <w:t xml:space="preserve">Arbitration </w:t>
            </w:r>
            <w:r w:rsidR="00F7199B" w:rsidRPr="00611FB4">
              <w:rPr>
                <w:b/>
              </w:rPr>
              <w:t>and</w:t>
            </w:r>
            <w:r w:rsidR="00F7199B" w:rsidRPr="00611FB4">
              <w:t xml:space="preserve"> </w:t>
            </w:r>
            <w:r w:rsidR="00F7199B" w:rsidRPr="00611FB4">
              <w:rPr>
                <w:b/>
              </w:rPr>
              <w:t>Conciliation Act, Cap 4, Laws of Uganda</w:t>
            </w:r>
          </w:p>
        </w:tc>
      </w:tr>
      <w:tr w:rsidR="0028409C" w:rsidRPr="00702E2B" w14:paraId="3207C46F" w14:textId="77777777" w:rsidTr="00104EBC">
        <w:tc>
          <w:tcPr>
            <w:tcW w:w="1728" w:type="dxa"/>
            <w:tcBorders>
              <w:right w:val="single" w:sz="6" w:space="0" w:color="auto"/>
            </w:tcBorders>
          </w:tcPr>
          <w:p w14:paraId="3207C46B" w14:textId="77777777" w:rsidR="0028409C" w:rsidRPr="00702E2B" w:rsidRDefault="0028409C" w:rsidP="00104EBC">
            <w:pPr>
              <w:spacing w:before="60" w:after="60"/>
              <w:rPr>
                <w:b/>
                <w:bCs/>
              </w:rPr>
            </w:pPr>
            <w:r>
              <w:rPr>
                <w:b/>
                <w:bCs/>
              </w:rPr>
              <w:t>GCC 12.1</w:t>
            </w:r>
          </w:p>
        </w:tc>
        <w:tc>
          <w:tcPr>
            <w:tcW w:w="7380" w:type="dxa"/>
            <w:tcBorders>
              <w:left w:val="single" w:sz="6" w:space="0" w:color="auto"/>
            </w:tcBorders>
          </w:tcPr>
          <w:p w14:paraId="3207C46C" w14:textId="77777777" w:rsidR="0028409C" w:rsidRPr="004D66BC" w:rsidRDefault="005027D8" w:rsidP="005027D8">
            <w:pPr>
              <w:tabs>
                <w:tab w:val="right" w:pos="7164"/>
              </w:tabs>
              <w:spacing w:before="60" w:after="60"/>
            </w:pPr>
            <w:r w:rsidRPr="004D66BC">
              <w:t>The shipping and other documents to be furnished by the Provider are:</w:t>
            </w:r>
          </w:p>
          <w:p w14:paraId="3207C46D" w14:textId="77777777" w:rsidR="005027D8" w:rsidRPr="004D66BC" w:rsidRDefault="00E16203" w:rsidP="00E16203">
            <w:pPr>
              <w:tabs>
                <w:tab w:val="right" w:pos="7164"/>
              </w:tabs>
              <w:spacing w:before="60" w:after="60"/>
              <w:rPr>
                <w:b/>
              </w:rPr>
            </w:pPr>
            <w:r>
              <w:rPr>
                <w:b/>
              </w:rPr>
              <w:t>i.</w:t>
            </w:r>
            <w:r w:rsidR="005F4B40">
              <w:rPr>
                <w:b/>
              </w:rPr>
              <w:t xml:space="preserve"> </w:t>
            </w:r>
            <w:r w:rsidR="004D66BC" w:rsidRPr="004D66BC">
              <w:rPr>
                <w:b/>
              </w:rPr>
              <w:t>Supplier Invoice showing Good’s description, quantity, unit price and total amount;</w:t>
            </w:r>
          </w:p>
          <w:p w14:paraId="3207C46E" w14:textId="77777777" w:rsidR="004D66BC" w:rsidRPr="004D66BC" w:rsidRDefault="004D66BC" w:rsidP="004D66BC">
            <w:pPr>
              <w:tabs>
                <w:tab w:val="right" w:pos="7164"/>
              </w:tabs>
              <w:spacing w:before="60" w:after="60"/>
              <w:rPr>
                <w:b/>
              </w:rPr>
            </w:pPr>
            <w:r w:rsidRPr="004D66BC">
              <w:rPr>
                <w:b/>
              </w:rPr>
              <w:t>ii. Goods Delivery Note</w:t>
            </w:r>
          </w:p>
        </w:tc>
      </w:tr>
      <w:tr w:rsidR="0028409C" w:rsidRPr="00702E2B" w14:paraId="3207C472" w14:textId="77777777" w:rsidTr="00104EBC">
        <w:tc>
          <w:tcPr>
            <w:tcW w:w="1728" w:type="dxa"/>
            <w:tcBorders>
              <w:right w:val="single" w:sz="6" w:space="0" w:color="auto"/>
            </w:tcBorders>
          </w:tcPr>
          <w:p w14:paraId="3207C470" w14:textId="77777777" w:rsidR="0028409C" w:rsidRPr="00702E2B" w:rsidRDefault="0028409C" w:rsidP="00104EBC">
            <w:pPr>
              <w:spacing w:before="60" w:after="60"/>
              <w:rPr>
                <w:b/>
                <w:bCs/>
              </w:rPr>
            </w:pPr>
            <w:r>
              <w:rPr>
                <w:b/>
                <w:bCs/>
              </w:rPr>
              <w:t>GCC 15.1</w:t>
            </w:r>
          </w:p>
        </w:tc>
        <w:tc>
          <w:tcPr>
            <w:tcW w:w="7380" w:type="dxa"/>
            <w:tcBorders>
              <w:left w:val="single" w:sz="6" w:space="0" w:color="auto"/>
            </w:tcBorders>
          </w:tcPr>
          <w:p w14:paraId="3207C471" w14:textId="77777777" w:rsidR="0028409C" w:rsidRPr="00702E2B" w:rsidRDefault="0028409C" w:rsidP="00E16203">
            <w:pPr>
              <w:tabs>
                <w:tab w:val="right" w:pos="7164"/>
              </w:tabs>
              <w:spacing w:before="60" w:after="60"/>
            </w:pPr>
            <w:r>
              <w:t xml:space="preserve">Notwithstanding the provisions of GCC 15.1 and GCC 1.1(d), the Contract Price specified in the Agreement shall be the estimated price payable to the Provider and the actual price payable to the Provider shall be calculated on the basis of the unit prices specified in the Price Schedule subject to any minimum value specified in the Statement of Requirements. </w:t>
            </w:r>
          </w:p>
        </w:tc>
      </w:tr>
      <w:tr w:rsidR="0028409C" w:rsidRPr="00702E2B" w14:paraId="3207C475" w14:textId="77777777" w:rsidTr="00104EBC">
        <w:tc>
          <w:tcPr>
            <w:tcW w:w="1728" w:type="dxa"/>
            <w:tcBorders>
              <w:right w:val="single" w:sz="6" w:space="0" w:color="auto"/>
            </w:tcBorders>
          </w:tcPr>
          <w:p w14:paraId="3207C473" w14:textId="77777777" w:rsidR="0028409C" w:rsidRPr="00702E2B" w:rsidRDefault="0028409C" w:rsidP="00104EBC">
            <w:pPr>
              <w:spacing w:before="60" w:after="60"/>
              <w:rPr>
                <w:b/>
                <w:bCs/>
              </w:rPr>
            </w:pPr>
            <w:r w:rsidRPr="00702E2B">
              <w:rPr>
                <w:b/>
                <w:bCs/>
              </w:rPr>
              <w:t>GCC 15.2</w:t>
            </w:r>
          </w:p>
        </w:tc>
        <w:tc>
          <w:tcPr>
            <w:tcW w:w="7380" w:type="dxa"/>
            <w:tcBorders>
              <w:left w:val="single" w:sz="6" w:space="0" w:color="auto"/>
            </w:tcBorders>
          </w:tcPr>
          <w:p w14:paraId="3207C474" w14:textId="77777777" w:rsidR="0028409C" w:rsidRPr="00702E2B" w:rsidRDefault="0028409C" w:rsidP="00104EBC">
            <w:pPr>
              <w:tabs>
                <w:tab w:val="right" w:pos="7164"/>
              </w:tabs>
              <w:spacing w:before="60" w:after="60"/>
              <w:rPr>
                <w:u w:val="single"/>
              </w:rPr>
            </w:pPr>
            <w:r w:rsidRPr="00702E2B">
              <w:t xml:space="preserve">The price adjustment shall </w:t>
            </w:r>
            <w:r>
              <w:t>b</w:t>
            </w:r>
            <w:r w:rsidRPr="00702E2B">
              <w:t>e</w:t>
            </w:r>
            <w:r w:rsidRPr="005027D8">
              <w:rPr>
                <w:b/>
              </w:rPr>
              <w:t xml:space="preserve">: </w:t>
            </w:r>
            <w:r w:rsidR="005027D8" w:rsidRPr="005027D8">
              <w:rPr>
                <w:b/>
              </w:rPr>
              <w:t>Not Applicable</w:t>
            </w:r>
            <w:r w:rsidR="005027D8">
              <w:t xml:space="preserve"> </w:t>
            </w:r>
          </w:p>
        </w:tc>
      </w:tr>
      <w:tr w:rsidR="0028409C" w:rsidRPr="00702E2B" w14:paraId="3207C478" w14:textId="77777777" w:rsidTr="00104EBC">
        <w:tc>
          <w:tcPr>
            <w:tcW w:w="1728" w:type="dxa"/>
            <w:tcBorders>
              <w:right w:val="single" w:sz="6" w:space="0" w:color="auto"/>
            </w:tcBorders>
          </w:tcPr>
          <w:p w14:paraId="3207C476" w14:textId="77777777" w:rsidR="0028409C" w:rsidRPr="00702E2B" w:rsidRDefault="0028409C" w:rsidP="00104EBC">
            <w:pPr>
              <w:spacing w:before="60" w:after="60"/>
              <w:rPr>
                <w:b/>
                <w:bCs/>
              </w:rPr>
            </w:pPr>
            <w:r>
              <w:rPr>
                <w:b/>
                <w:bCs/>
              </w:rPr>
              <w:t>GCC 16.1</w:t>
            </w:r>
          </w:p>
        </w:tc>
        <w:tc>
          <w:tcPr>
            <w:tcW w:w="7380" w:type="dxa"/>
            <w:tcBorders>
              <w:left w:val="single" w:sz="6" w:space="0" w:color="auto"/>
            </w:tcBorders>
          </w:tcPr>
          <w:p w14:paraId="3207C477" w14:textId="77777777" w:rsidR="0028409C" w:rsidRPr="004D66BC" w:rsidRDefault="005027D8" w:rsidP="00E16203">
            <w:pPr>
              <w:tabs>
                <w:tab w:val="right" w:pos="7164"/>
              </w:tabs>
              <w:spacing w:before="60" w:after="60"/>
              <w:rPr>
                <w:b/>
              </w:rPr>
            </w:pPr>
            <w:r w:rsidRPr="004D66BC">
              <w:rPr>
                <w:b/>
              </w:rPr>
              <w:t xml:space="preserve">The </w:t>
            </w:r>
            <w:r w:rsidR="0028409C" w:rsidRPr="004D66BC">
              <w:rPr>
                <w:b/>
              </w:rPr>
              <w:t xml:space="preserve">Payment shall be </w:t>
            </w:r>
            <w:r w:rsidR="00E16203">
              <w:rPr>
                <w:b/>
              </w:rPr>
              <w:t>100%</w:t>
            </w:r>
            <w:r w:rsidR="004D66BC" w:rsidRPr="004D66BC">
              <w:rPr>
                <w:b/>
              </w:rPr>
              <w:t xml:space="preserve"> after delivery and acceptance of the goods </w:t>
            </w:r>
            <w:r w:rsidR="00E16203">
              <w:rPr>
                <w:b/>
              </w:rPr>
              <w:t xml:space="preserve">by the client. </w:t>
            </w:r>
          </w:p>
        </w:tc>
      </w:tr>
      <w:tr w:rsidR="0028409C" w:rsidRPr="00702E2B" w14:paraId="3207C47B" w14:textId="77777777" w:rsidTr="00104EBC">
        <w:tc>
          <w:tcPr>
            <w:tcW w:w="1728" w:type="dxa"/>
            <w:tcBorders>
              <w:right w:val="single" w:sz="6" w:space="0" w:color="auto"/>
            </w:tcBorders>
          </w:tcPr>
          <w:p w14:paraId="3207C479" w14:textId="77777777" w:rsidR="0028409C" w:rsidRPr="00702E2B" w:rsidRDefault="0028409C" w:rsidP="00104EBC">
            <w:pPr>
              <w:spacing w:before="60" w:after="60"/>
              <w:rPr>
                <w:b/>
                <w:bCs/>
              </w:rPr>
            </w:pPr>
            <w:r w:rsidRPr="00702E2B">
              <w:rPr>
                <w:b/>
                <w:bCs/>
              </w:rPr>
              <w:t>GCC 16.3</w:t>
            </w:r>
          </w:p>
        </w:tc>
        <w:tc>
          <w:tcPr>
            <w:tcW w:w="7380" w:type="dxa"/>
            <w:tcBorders>
              <w:left w:val="single" w:sz="6" w:space="0" w:color="auto"/>
            </w:tcBorders>
          </w:tcPr>
          <w:p w14:paraId="3207C47A" w14:textId="77777777" w:rsidR="0028409C" w:rsidRPr="00702E2B" w:rsidRDefault="0028409C" w:rsidP="00104EBC">
            <w:pPr>
              <w:tabs>
                <w:tab w:val="right" w:pos="7164"/>
              </w:tabs>
              <w:spacing w:before="60" w:after="60"/>
              <w:rPr>
                <w:u w:val="single"/>
              </w:rPr>
            </w:pPr>
            <w:r w:rsidRPr="00702E2B">
              <w:t xml:space="preserve">The payment </w:t>
            </w:r>
            <w:r>
              <w:t xml:space="preserve">period </w:t>
            </w:r>
            <w:r w:rsidRPr="00702E2B">
              <w:t xml:space="preserve">shall </w:t>
            </w:r>
            <w:r>
              <w:t>b</w:t>
            </w:r>
            <w:r w:rsidRPr="00702E2B">
              <w:t xml:space="preserve">e: </w:t>
            </w:r>
            <w:r w:rsidR="004D66BC" w:rsidRPr="004D66BC">
              <w:rPr>
                <w:b/>
              </w:rPr>
              <w:t>W</w:t>
            </w:r>
            <w:r w:rsidR="004D66BC">
              <w:rPr>
                <w:b/>
              </w:rPr>
              <w:t>ithin Thirty (30) days after delivery and acceptanc</w:t>
            </w:r>
            <w:r w:rsidR="00896AAD">
              <w:rPr>
                <w:b/>
              </w:rPr>
              <w:t>e of the goods by the client (IU</w:t>
            </w:r>
            <w:r w:rsidR="004D66BC">
              <w:rPr>
                <w:b/>
              </w:rPr>
              <w:t>CEA)</w:t>
            </w:r>
          </w:p>
        </w:tc>
      </w:tr>
      <w:tr w:rsidR="0028409C" w:rsidRPr="00702E2B" w14:paraId="3207C47E" w14:textId="77777777" w:rsidTr="00104EBC">
        <w:tc>
          <w:tcPr>
            <w:tcW w:w="1728" w:type="dxa"/>
            <w:tcBorders>
              <w:right w:val="single" w:sz="6" w:space="0" w:color="auto"/>
            </w:tcBorders>
          </w:tcPr>
          <w:p w14:paraId="3207C47C" w14:textId="77777777" w:rsidR="0028409C" w:rsidRPr="00702E2B" w:rsidRDefault="0028409C" w:rsidP="00104EBC">
            <w:pPr>
              <w:spacing w:before="60" w:after="60"/>
              <w:rPr>
                <w:b/>
                <w:bCs/>
              </w:rPr>
            </w:pPr>
            <w:r w:rsidRPr="00702E2B">
              <w:rPr>
                <w:b/>
                <w:bCs/>
              </w:rPr>
              <w:t>GCC 16.4</w:t>
            </w:r>
          </w:p>
        </w:tc>
        <w:tc>
          <w:tcPr>
            <w:tcW w:w="7380" w:type="dxa"/>
            <w:tcBorders>
              <w:left w:val="single" w:sz="6" w:space="0" w:color="auto"/>
            </w:tcBorders>
          </w:tcPr>
          <w:p w14:paraId="3207C47D" w14:textId="77777777" w:rsidR="0028409C" w:rsidRPr="00702E2B" w:rsidRDefault="0028409C" w:rsidP="00104EBC">
            <w:pPr>
              <w:tabs>
                <w:tab w:val="right" w:pos="7164"/>
              </w:tabs>
              <w:spacing w:before="60" w:after="60"/>
            </w:pPr>
            <w:r w:rsidRPr="00702E2B">
              <w:t xml:space="preserve">The </w:t>
            </w:r>
            <w:r>
              <w:t>c</w:t>
            </w:r>
            <w:r w:rsidRPr="00702E2B">
              <w:t>urrency</w:t>
            </w:r>
            <w:r>
              <w:t>(ies)</w:t>
            </w:r>
            <w:r w:rsidRPr="00702E2B">
              <w:t xml:space="preserve"> for payments shall </w:t>
            </w:r>
            <w:r>
              <w:t>b</w:t>
            </w:r>
            <w:r w:rsidRPr="00702E2B">
              <w:t xml:space="preserve">e: </w:t>
            </w:r>
            <w:r w:rsidR="004D66BC" w:rsidRPr="004D66BC">
              <w:rPr>
                <w:b/>
              </w:rPr>
              <w:t>Currency of the contract</w:t>
            </w:r>
          </w:p>
        </w:tc>
      </w:tr>
      <w:tr w:rsidR="0028409C" w:rsidRPr="00EC3262" w14:paraId="3207C481" w14:textId="77777777" w:rsidTr="00104EBC">
        <w:tc>
          <w:tcPr>
            <w:tcW w:w="1728" w:type="dxa"/>
            <w:tcBorders>
              <w:right w:val="single" w:sz="6" w:space="0" w:color="auto"/>
            </w:tcBorders>
          </w:tcPr>
          <w:p w14:paraId="3207C47F" w14:textId="77777777" w:rsidR="0028409C" w:rsidRPr="00EC3262" w:rsidRDefault="0028409C" w:rsidP="00104EBC">
            <w:pPr>
              <w:spacing w:before="60" w:after="60"/>
              <w:rPr>
                <w:b/>
                <w:bCs/>
              </w:rPr>
            </w:pPr>
            <w:r w:rsidRPr="00EC3262">
              <w:rPr>
                <w:b/>
                <w:bCs/>
              </w:rPr>
              <w:t>GCC 17.1</w:t>
            </w:r>
          </w:p>
        </w:tc>
        <w:tc>
          <w:tcPr>
            <w:tcW w:w="7380" w:type="dxa"/>
            <w:tcBorders>
              <w:left w:val="single" w:sz="6" w:space="0" w:color="auto"/>
            </w:tcBorders>
          </w:tcPr>
          <w:p w14:paraId="3207C480" w14:textId="77777777" w:rsidR="0028409C" w:rsidRPr="00EC3262" w:rsidRDefault="0028409C" w:rsidP="00104EBC">
            <w:pPr>
              <w:tabs>
                <w:tab w:val="right" w:pos="7164"/>
              </w:tabs>
              <w:spacing w:before="60" w:after="60"/>
            </w:pPr>
            <w:r w:rsidRPr="00EC3262">
              <w:t xml:space="preserve">The </w:t>
            </w:r>
            <w:r>
              <w:t>Provider</w:t>
            </w:r>
            <w:r w:rsidRPr="00EC3262">
              <w:t xml:space="preserve"> shall </w:t>
            </w:r>
            <w:r>
              <w:t>b</w:t>
            </w:r>
            <w:r w:rsidRPr="00EC3262">
              <w:t>e responsi</w:t>
            </w:r>
            <w:r>
              <w:t>b</w:t>
            </w:r>
            <w:r w:rsidRPr="00EC3262">
              <w:t xml:space="preserve">le for all </w:t>
            </w:r>
            <w:r w:rsidRPr="004D66BC">
              <w:rPr>
                <w:b/>
              </w:rPr>
              <w:t>taxes, import duties and levies imposed on the Provider</w:t>
            </w:r>
          </w:p>
        </w:tc>
      </w:tr>
      <w:tr w:rsidR="0028409C" w:rsidRPr="00702E2B" w14:paraId="3207C484" w14:textId="77777777" w:rsidTr="00104EBC">
        <w:tc>
          <w:tcPr>
            <w:tcW w:w="1728" w:type="dxa"/>
            <w:tcBorders>
              <w:right w:val="single" w:sz="6" w:space="0" w:color="auto"/>
            </w:tcBorders>
          </w:tcPr>
          <w:p w14:paraId="3207C482" w14:textId="77777777" w:rsidR="0028409C" w:rsidRPr="00EC3262" w:rsidRDefault="0028409C" w:rsidP="00104EBC">
            <w:pPr>
              <w:spacing w:before="60" w:after="60"/>
              <w:rPr>
                <w:b/>
                <w:bCs/>
              </w:rPr>
            </w:pPr>
            <w:r w:rsidRPr="00EC3262">
              <w:rPr>
                <w:b/>
                <w:bCs/>
              </w:rPr>
              <w:t>GCC 17.2</w:t>
            </w:r>
          </w:p>
        </w:tc>
        <w:tc>
          <w:tcPr>
            <w:tcW w:w="7380" w:type="dxa"/>
            <w:tcBorders>
              <w:left w:val="single" w:sz="6" w:space="0" w:color="auto"/>
            </w:tcBorders>
          </w:tcPr>
          <w:p w14:paraId="3207C483" w14:textId="77777777" w:rsidR="0028409C" w:rsidRPr="00702E2B" w:rsidRDefault="00517D95" w:rsidP="00104EBC">
            <w:pPr>
              <w:tabs>
                <w:tab w:val="right" w:pos="7164"/>
              </w:tabs>
              <w:spacing w:before="60" w:after="60"/>
            </w:pPr>
            <w:r>
              <w:t>IUCEA</w:t>
            </w:r>
            <w:r w:rsidR="0028409C" w:rsidRPr="00EC3262">
              <w:t xml:space="preserve"> shall </w:t>
            </w:r>
            <w:r w:rsidR="0028409C">
              <w:t>b</w:t>
            </w:r>
            <w:r w:rsidR="0028409C" w:rsidRPr="00EC3262">
              <w:t>e responsi</w:t>
            </w:r>
            <w:r w:rsidR="0028409C">
              <w:t>b</w:t>
            </w:r>
            <w:r w:rsidR="0028409C" w:rsidRPr="00EC3262">
              <w:t xml:space="preserve">le for all taxes, import duties and levies imposed </w:t>
            </w:r>
            <w:r w:rsidR="0028409C">
              <w:t>b</w:t>
            </w:r>
            <w:r w:rsidR="0028409C" w:rsidRPr="00EC3262">
              <w:t xml:space="preserve">y law in </w:t>
            </w:r>
            <w:r w:rsidR="005B211B">
              <w:t>Uganda</w:t>
            </w:r>
            <w:r w:rsidR="0074703B">
              <w:t xml:space="preserve"> on the items to be supplied. </w:t>
            </w:r>
          </w:p>
        </w:tc>
      </w:tr>
      <w:tr w:rsidR="0028409C" w:rsidRPr="00702E2B" w14:paraId="3207C487" w14:textId="77777777" w:rsidTr="00104EBC">
        <w:tc>
          <w:tcPr>
            <w:tcW w:w="1728" w:type="dxa"/>
            <w:tcBorders>
              <w:right w:val="single" w:sz="6" w:space="0" w:color="auto"/>
            </w:tcBorders>
          </w:tcPr>
          <w:p w14:paraId="3207C485" w14:textId="77777777" w:rsidR="0028409C" w:rsidRPr="00702E2B" w:rsidRDefault="0028409C" w:rsidP="00104EBC">
            <w:pPr>
              <w:spacing w:before="60" w:after="60"/>
              <w:rPr>
                <w:b/>
                <w:bCs/>
              </w:rPr>
            </w:pPr>
            <w:r w:rsidRPr="00702E2B">
              <w:rPr>
                <w:b/>
                <w:bCs/>
              </w:rPr>
              <w:t>GCC 18.1</w:t>
            </w:r>
          </w:p>
        </w:tc>
        <w:tc>
          <w:tcPr>
            <w:tcW w:w="7380" w:type="dxa"/>
            <w:tcBorders>
              <w:left w:val="single" w:sz="6" w:space="0" w:color="auto"/>
            </w:tcBorders>
          </w:tcPr>
          <w:p w14:paraId="3207C486" w14:textId="77777777" w:rsidR="00720AE7" w:rsidRPr="00702E2B" w:rsidRDefault="0028409C" w:rsidP="00B03CF6">
            <w:pPr>
              <w:tabs>
                <w:tab w:val="right" w:pos="7164"/>
              </w:tabs>
              <w:spacing w:before="60" w:after="60"/>
              <w:rPr>
                <w:u w:val="single"/>
              </w:rPr>
            </w:pPr>
            <w:r>
              <w:t>A Performance Security</w:t>
            </w:r>
            <w:r w:rsidR="002529F7">
              <w:t xml:space="preserve"> </w:t>
            </w:r>
            <w:r w:rsidR="00E83054">
              <w:rPr>
                <w:b/>
              </w:rPr>
              <w:t>shall</w:t>
            </w:r>
            <w:r w:rsidR="00360205">
              <w:rPr>
                <w:b/>
              </w:rPr>
              <w:t xml:space="preserve"> not be required.</w:t>
            </w:r>
          </w:p>
        </w:tc>
      </w:tr>
      <w:tr w:rsidR="0028409C" w:rsidRPr="00702E2B" w14:paraId="3207C48A" w14:textId="77777777" w:rsidTr="00104EBC">
        <w:tc>
          <w:tcPr>
            <w:tcW w:w="1728" w:type="dxa"/>
            <w:tcBorders>
              <w:right w:val="single" w:sz="6" w:space="0" w:color="auto"/>
            </w:tcBorders>
          </w:tcPr>
          <w:p w14:paraId="3207C488" w14:textId="77777777" w:rsidR="0028409C" w:rsidRPr="00702E2B" w:rsidRDefault="0028409C" w:rsidP="00104EBC">
            <w:pPr>
              <w:spacing w:before="60" w:after="60"/>
              <w:rPr>
                <w:b/>
                <w:bCs/>
              </w:rPr>
            </w:pPr>
            <w:r w:rsidRPr="00702E2B">
              <w:rPr>
                <w:b/>
                <w:bCs/>
              </w:rPr>
              <w:t>GCC 18.3</w:t>
            </w:r>
          </w:p>
        </w:tc>
        <w:tc>
          <w:tcPr>
            <w:tcW w:w="7380" w:type="dxa"/>
            <w:tcBorders>
              <w:left w:val="single" w:sz="6" w:space="0" w:color="auto"/>
            </w:tcBorders>
          </w:tcPr>
          <w:p w14:paraId="3207C489" w14:textId="77777777" w:rsidR="0028409C" w:rsidRPr="00702E2B" w:rsidRDefault="0028409C" w:rsidP="00545816">
            <w:pPr>
              <w:tabs>
                <w:tab w:val="right" w:pos="7164"/>
              </w:tabs>
              <w:spacing w:before="60" w:after="60"/>
            </w:pPr>
            <w:r w:rsidRPr="00702E2B">
              <w:t xml:space="preserve">The </w:t>
            </w:r>
            <w:r>
              <w:t>forms</w:t>
            </w:r>
            <w:r w:rsidRPr="00702E2B">
              <w:t xml:space="preserve"> of accepta</w:t>
            </w:r>
            <w:r>
              <w:t>b</w:t>
            </w:r>
            <w:r w:rsidR="00910367">
              <w:t xml:space="preserve">le Performance Securities are: </w:t>
            </w:r>
            <w:r w:rsidR="00F46E3E">
              <w:rPr>
                <w:b/>
              </w:rPr>
              <w:t>N/A</w:t>
            </w:r>
          </w:p>
        </w:tc>
      </w:tr>
      <w:tr w:rsidR="0028409C" w:rsidRPr="00702E2B" w14:paraId="3207C48D" w14:textId="77777777" w:rsidTr="00104EBC">
        <w:tc>
          <w:tcPr>
            <w:tcW w:w="1728" w:type="dxa"/>
            <w:tcBorders>
              <w:right w:val="single" w:sz="6" w:space="0" w:color="auto"/>
            </w:tcBorders>
          </w:tcPr>
          <w:p w14:paraId="3207C48B" w14:textId="77777777" w:rsidR="0028409C" w:rsidRPr="00702E2B" w:rsidRDefault="0028409C" w:rsidP="00104EBC">
            <w:pPr>
              <w:spacing w:before="60" w:after="60"/>
              <w:rPr>
                <w:b/>
                <w:bCs/>
              </w:rPr>
            </w:pPr>
            <w:r w:rsidRPr="00702E2B">
              <w:rPr>
                <w:b/>
                <w:bCs/>
              </w:rPr>
              <w:t>GCC 18.4</w:t>
            </w:r>
          </w:p>
        </w:tc>
        <w:tc>
          <w:tcPr>
            <w:tcW w:w="7380" w:type="dxa"/>
            <w:tcBorders>
              <w:left w:val="single" w:sz="6" w:space="0" w:color="auto"/>
            </w:tcBorders>
          </w:tcPr>
          <w:p w14:paraId="3207C48C" w14:textId="77777777" w:rsidR="0028409C" w:rsidRPr="0012188C" w:rsidRDefault="0028409C" w:rsidP="00F46E3E">
            <w:pPr>
              <w:tabs>
                <w:tab w:val="right" w:pos="7164"/>
              </w:tabs>
              <w:spacing w:before="60" w:after="60"/>
              <w:rPr>
                <w:b/>
              </w:rPr>
            </w:pPr>
            <w:r w:rsidRPr="00702E2B">
              <w:t xml:space="preserve">Discharge of </w:t>
            </w:r>
            <w:r>
              <w:t xml:space="preserve">the </w:t>
            </w:r>
            <w:r w:rsidRPr="00702E2B">
              <w:t>Perfor</w:t>
            </w:r>
            <w:r w:rsidR="002529F7">
              <w:t>m</w:t>
            </w:r>
            <w:r w:rsidR="00541C75">
              <w:t xml:space="preserve">ance Security shall take place. </w:t>
            </w:r>
            <w:r w:rsidR="00F46E3E">
              <w:rPr>
                <w:b/>
              </w:rPr>
              <w:t xml:space="preserve">N/A </w:t>
            </w:r>
            <w:r w:rsidR="005C764C">
              <w:rPr>
                <w:b/>
              </w:rPr>
              <w:t xml:space="preserve"> </w:t>
            </w:r>
          </w:p>
        </w:tc>
      </w:tr>
      <w:tr w:rsidR="0028409C" w:rsidRPr="00702E2B" w14:paraId="3207C490" w14:textId="77777777" w:rsidTr="00104EBC">
        <w:tc>
          <w:tcPr>
            <w:tcW w:w="1728" w:type="dxa"/>
            <w:tcBorders>
              <w:right w:val="single" w:sz="6" w:space="0" w:color="auto"/>
            </w:tcBorders>
          </w:tcPr>
          <w:p w14:paraId="3207C48E" w14:textId="77777777" w:rsidR="0028409C" w:rsidRPr="00702E2B" w:rsidRDefault="0028409C" w:rsidP="00104EBC">
            <w:pPr>
              <w:spacing w:before="60" w:after="60"/>
              <w:rPr>
                <w:b/>
                <w:bCs/>
              </w:rPr>
            </w:pPr>
            <w:r w:rsidRPr="00702E2B">
              <w:rPr>
                <w:b/>
                <w:bCs/>
              </w:rPr>
              <w:t>GCC 23.2</w:t>
            </w:r>
          </w:p>
        </w:tc>
        <w:tc>
          <w:tcPr>
            <w:tcW w:w="7380" w:type="dxa"/>
            <w:tcBorders>
              <w:left w:val="single" w:sz="6" w:space="0" w:color="auto"/>
            </w:tcBorders>
          </w:tcPr>
          <w:p w14:paraId="3207C48F" w14:textId="77777777" w:rsidR="0028409C" w:rsidRPr="00702E2B" w:rsidRDefault="0028409C" w:rsidP="00541C75">
            <w:pPr>
              <w:tabs>
                <w:tab w:val="right" w:pos="7164"/>
              </w:tabs>
              <w:spacing w:before="60" w:after="60"/>
              <w:rPr>
                <w:u w:val="single"/>
              </w:rPr>
            </w:pPr>
            <w:r w:rsidRPr="00702E2B">
              <w:t xml:space="preserve">The packing, marking and documentation within and outside the packages shall </w:t>
            </w:r>
            <w:r>
              <w:t>b</w:t>
            </w:r>
            <w:r w:rsidRPr="00702E2B">
              <w:t xml:space="preserve">e:  </w:t>
            </w:r>
            <w:r w:rsidR="002A1794">
              <w:rPr>
                <w:b/>
              </w:rPr>
              <w:t>By the supplier</w:t>
            </w:r>
          </w:p>
        </w:tc>
      </w:tr>
      <w:tr w:rsidR="0028409C" w:rsidRPr="00702E2B" w14:paraId="3207C493" w14:textId="77777777" w:rsidTr="00104EBC">
        <w:tc>
          <w:tcPr>
            <w:tcW w:w="1728" w:type="dxa"/>
            <w:tcBorders>
              <w:right w:val="single" w:sz="6" w:space="0" w:color="auto"/>
            </w:tcBorders>
          </w:tcPr>
          <w:p w14:paraId="3207C491" w14:textId="77777777" w:rsidR="0028409C" w:rsidRPr="00702E2B" w:rsidRDefault="0028409C" w:rsidP="00104EBC">
            <w:pPr>
              <w:spacing w:before="60" w:after="60"/>
              <w:rPr>
                <w:b/>
                <w:bCs/>
              </w:rPr>
            </w:pPr>
            <w:r w:rsidRPr="00702E2B">
              <w:rPr>
                <w:b/>
                <w:bCs/>
              </w:rPr>
              <w:lastRenderedPageBreak/>
              <w:t>GCC 24.1</w:t>
            </w:r>
          </w:p>
        </w:tc>
        <w:tc>
          <w:tcPr>
            <w:tcW w:w="7380" w:type="dxa"/>
            <w:tcBorders>
              <w:left w:val="single" w:sz="6" w:space="0" w:color="auto"/>
            </w:tcBorders>
          </w:tcPr>
          <w:p w14:paraId="3207C492" w14:textId="77777777" w:rsidR="0028409C" w:rsidRPr="00702E2B" w:rsidRDefault="0028409C" w:rsidP="00104EBC">
            <w:pPr>
              <w:tabs>
                <w:tab w:val="right" w:pos="7164"/>
              </w:tabs>
              <w:spacing w:before="60" w:after="60"/>
            </w:pPr>
            <w:r w:rsidRPr="00702E2B">
              <w:t xml:space="preserve">The insurance coverage shall </w:t>
            </w:r>
            <w:r>
              <w:t>b</w:t>
            </w:r>
            <w:r w:rsidRPr="00702E2B">
              <w:t xml:space="preserve">e: </w:t>
            </w:r>
            <w:r w:rsidR="00EC57B5" w:rsidRPr="00EC57B5">
              <w:rPr>
                <w:b/>
              </w:rPr>
              <w:t>Undertaken by the Supplier</w:t>
            </w:r>
          </w:p>
        </w:tc>
      </w:tr>
      <w:tr w:rsidR="0028409C" w:rsidRPr="00702E2B" w14:paraId="3207C496" w14:textId="77777777" w:rsidTr="00104EBC">
        <w:tc>
          <w:tcPr>
            <w:tcW w:w="1728" w:type="dxa"/>
            <w:tcBorders>
              <w:right w:val="single" w:sz="6" w:space="0" w:color="auto"/>
            </w:tcBorders>
          </w:tcPr>
          <w:p w14:paraId="3207C494" w14:textId="77777777" w:rsidR="0028409C" w:rsidRPr="00702E2B" w:rsidRDefault="0028409C" w:rsidP="00104EBC">
            <w:pPr>
              <w:spacing w:before="60" w:after="60"/>
              <w:rPr>
                <w:b/>
                <w:bCs/>
              </w:rPr>
            </w:pPr>
            <w:r>
              <w:rPr>
                <w:b/>
                <w:bCs/>
              </w:rPr>
              <w:t>GCC 25.1</w:t>
            </w:r>
          </w:p>
        </w:tc>
        <w:tc>
          <w:tcPr>
            <w:tcW w:w="7380" w:type="dxa"/>
            <w:tcBorders>
              <w:left w:val="single" w:sz="6" w:space="0" w:color="auto"/>
            </w:tcBorders>
          </w:tcPr>
          <w:p w14:paraId="3207C495" w14:textId="77777777" w:rsidR="0028409C" w:rsidRPr="00702E2B" w:rsidRDefault="0028409C" w:rsidP="00104EBC">
            <w:pPr>
              <w:tabs>
                <w:tab w:val="right" w:pos="7164"/>
              </w:tabs>
              <w:spacing w:before="60" w:after="60"/>
            </w:pPr>
            <w:r>
              <w:t xml:space="preserve">The INCOTERM shall be: </w:t>
            </w:r>
            <w:r w:rsidR="00EC57B5" w:rsidRPr="00EC57B5">
              <w:rPr>
                <w:b/>
              </w:rPr>
              <w:t>“</w:t>
            </w:r>
            <w:r w:rsidR="00896AAD" w:rsidRPr="00EC57B5">
              <w:rPr>
                <w:b/>
              </w:rPr>
              <w:t>Incoterm</w:t>
            </w:r>
            <w:r w:rsidR="00EC57B5" w:rsidRPr="00EC57B5">
              <w:rPr>
                <w:b/>
              </w:rPr>
              <w:t xml:space="preserve"> 2010’’</w:t>
            </w:r>
          </w:p>
        </w:tc>
      </w:tr>
      <w:tr w:rsidR="0028409C" w:rsidRPr="00702E2B" w14:paraId="3207C49D" w14:textId="77777777" w:rsidTr="00104EBC">
        <w:tc>
          <w:tcPr>
            <w:tcW w:w="1728" w:type="dxa"/>
            <w:tcBorders>
              <w:right w:val="single" w:sz="6" w:space="0" w:color="auto"/>
            </w:tcBorders>
          </w:tcPr>
          <w:p w14:paraId="3207C497" w14:textId="77777777" w:rsidR="0028409C" w:rsidRPr="00702E2B" w:rsidRDefault="0028409C" w:rsidP="00104EBC">
            <w:pPr>
              <w:spacing w:before="60" w:after="60"/>
              <w:rPr>
                <w:b/>
                <w:bCs/>
              </w:rPr>
            </w:pPr>
            <w:r w:rsidRPr="00702E2B">
              <w:rPr>
                <w:b/>
                <w:bCs/>
              </w:rPr>
              <w:t>GCC 26.2</w:t>
            </w:r>
          </w:p>
        </w:tc>
        <w:tc>
          <w:tcPr>
            <w:tcW w:w="7380" w:type="dxa"/>
            <w:tcBorders>
              <w:left w:val="single" w:sz="6" w:space="0" w:color="auto"/>
            </w:tcBorders>
          </w:tcPr>
          <w:p w14:paraId="3207C498" w14:textId="77777777" w:rsidR="0028409C" w:rsidRDefault="0028409C" w:rsidP="00104EBC">
            <w:pPr>
              <w:tabs>
                <w:tab w:val="right" w:pos="7164"/>
              </w:tabs>
              <w:spacing w:before="60" w:after="60"/>
            </w:pPr>
            <w:r w:rsidRPr="00702E2B">
              <w:t xml:space="preserve">The location for conducting inspections and tests shall </w:t>
            </w:r>
            <w:r>
              <w:t>b</w:t>
            </w:r>
            <w:r w:rsidRPr="00702E2B">
              <w:t xml:space="preserve">e: </w:t>
            </w:r>
          </w:p>
          <w:p w14:paraId="3207C499" w14:textId="77777777" w:rsidR="00EC57B5" w:rsidRPr="008E6435" w:rsidRDefault="00816B41" w:rsidP="00EC57B5">
            <w:pPr>
              <w:pStyle w:val="Sect2"/>
              <w:tabs>
                <w:tab w:val="left" w:pos="2586"/>
              </w:tabs>
              <w:rPr>
                <w:b/>
              </w:rPr>
            </w:pPr>
            <w:r>
              <w:rPr>
                <w:b/>
              </w:rPr>
              <w:t xml:space="preserve">                                  </w:t>
            </w:r>
            <w:r w:rsidR="00EC57B5" w:rsidRPr="008E6435">
              <w:rPr>
                <w:b/>
              </w:rPr>
              <w:t>Inter-Uni</w:t>
            </w:r>
            <w:r w:rsidR="00EC57B5">
              <w:rPr>
                <w:b/>
              </w:rPr>
              <w:t xml:space="preserve">versity Council for East Africa Stores </w:t>
            </w:r>
          </w:p>
          <w:p w14:paraId="3207C49A" w14:textId="77777777" w:rsidR="00EC57B5" w:rsidRDefault="00EC57B5" w:rsidP="00EC57B5">
            <w:pPr>
              <w:pStyle w:val="Sect2"/>
              <w:tabs>
                <w:tab w:val="left" w:pos="2586"/>
              </w:tabs>
            </w:pPr>
            <w:r>
              <w:t xml:space="preserve">Street Address: </w:t>
            </w:r>
            <w:r w:rsidR="00816B41">
              <w:t xml:space="preserve">         </w:t>
            </w:r>
            <w:r w:rsidR="00FF31D9">
              <w:rPr>
                <w:b/>
              </w:rPr>
              <w:t>Plot M833 Kigobe Road-Kyambogo</w:t>
            </w:r>
          </w:p>
          <w:p w14:paraId="3207C49B" w14:textId="77777777" w:rsidR="00EC57B5" w:rsidRDefault="00EC57B5" w:rsidP="00301375">
            <w:pPr>
              <w:pStyle w:val="Sect2"/>
              <w:tabs>
                <w:tab w:val="left" w:pos="2586"/>
              </w:tabs>
              <w:ind w:left="2142" w:hanging="2142"/>
            </w:pPr>
            <w:r>
              <w:t>Floor/Room number</w:t>
            </w:r>
            <w:r w:rsidRPr="00FF31D9">
              <w:rPr>
                <w:b/>
              </w:rPr>
              <w:t xml:space="preserve">: </w:t>
            </w:r>
            <w:r w:rsidR="00FF31D9" w:rsidRPr="00FF31D9">
              <w:rPr>
                <w:b/>
              </w:rPr>
              <w:t>IUCEA</w:t>
            </w:r>
            <w:r w:rsidR="00FF31D9">
              <w:t xml:space="preserve"> </w:t>
            </w:r>
            <w:r w:rsidRPr="008E6435">
              <w:rPr>
                <w:b/>
              </w:rPr>
              <w:t>Building</w:t>
            </w:r>
            <w:r>
              <w:t xml:space="preserve"> </w:t>
            </w:r>
          </w:p>
          <w:p w14:paraId="3207C49C" w14:textId="77777777" w:rsidR="00EC57B5" w:rsidRPr="00702E2B" w:rsidRDefault="00EC57B5" w:rsidP="00EC57B5">
            <w:pPr>
              <w:tabs>
                <w:tab w:val="right" w:pos="7164"/>
              </w:tabs>
              <w:spacing w:before="60" w:after="60"/>
            </w:pPr>
            <w:r>
              <w:t xml:space="preserve">City: </w:t>
            </w:r>
            <w:r w:rsidR="00816B41">
              <w:t xml:space="preserve">                          </w:t>
            </w:r>
            <w:r w:rsidRPr="008E6435">
              <w:rPr>
                <w:b/>
              </w:rPr>
              <w:t xml:space="preserve">Kampala </w:t>
            </w:r>
            <w:r w:rsidRPr="006B78FD">
              <w:tab/>
            </w:r>
          </w:p>
        </w:tc>
      </w:tr>
      <w:tr w:rsidR="0028409C" w:rsidRPr="00702E2B" w14:paraId="3207C4A3" w14:textId="77777777" w:rsidTr="00104EBC">
        <w:tc>
          <w:tcPr>
            <w:tcW w:w="1728" w:type="dxa"/>
            <w:tcBorders>
              <w:right w:val="single" w:sz="6" w:space="0" w:color="auto"/>
            </w:tcBorders>
          </w:tcPr>
          <w:p w14:paraId="3207C49E" w14:textId="77777777" w:rsidR="0028409C" w:rsidRPr="00702E2B" w:rsidRDefault="0028409C" w:rsidP="00104EBC">
            <w:pPr>
              <w:spacing w:before="60" w:after="60"/>
              <w:rPr>
                <w:b/>
                <w:bCs/>
              </w:rPr>
            </w:pPr>
            <w:r w:rsidRPr="00702E2B">
              <w:rPr>
                <w:b/>
                <w:bCs/>
              </w:rPr>
              <w:t>GCC 27.1</w:t>
            </w:r>
          </w:p>
        </w:tc>
        <w:tc>
          <w:tcPr>
            <w:tcW w:w="7380" w:type="dxa"/>
            <w:tcBorders>
              <w:left w:val="single" w:sz="6" w:space="0" w:color="auto"/>
            </w:tcBorders>
          </w:tcPr>
          <w:p w14:paraId="3207C49F" w14:textId="77777777" w:rsidR="0028409C" w:rsidRDefault="0028409C" w:rsidP="00104EBC">
            <w:pPr>
              <w:tabs>
                <w:tab w:val="right" w:pos="7164"/>
              </w:tabs>
              <w:spacing w:before="60" w:after="60"/>
            </w:pPr>
            <w:r>
              <w:t>Li</w:t>
            </w:r>
            <w:r w:rsidR="00730A9B">
              <w:t>quidated Damages shall</w:t>
            </w:r>
            <w:r>
              <w:t xml:space="preserve"> apply </w:t>
            </w:r>
            <w:r w:rsidRPr="00AF48F3">
              <w:t xml:space="preserve">if the </w:t>
            </w:r>
            <w:r>
              <w:t>Provider</w:t>
            </w:r>
            <w:r w:rsidRPr="00AF48F3">
              <w:t xml:space="preserve"> fails to delive</w:t>
            </w:r>
            <w:r>
              <w:t xml:space="preserve">r any or all of the </w:t>
            </w:r>
            <w:r w:rsidR="00F61D55">
              <w:t>Goods</w:t>
            </w:r>
            <w:r>
              <w:t xml:space="preserve"> and </w:t>
            </w:r>
            <w:r w:rsidRPr="00AF48F3">
              <w:t xml:space="preserve">Services </w:t>
            </w:r>
            <w:r>
              <w:t xml:space="preserve">specified in any call-off order </w:t>
            </w:r>
            <w:r w:rsidRPr="00AF48F3">
              <w:t xml:space="preserve">within the </w:t>
            </w:r>
            <w:r>
              <w:t>response times</w:t>
            </w:r>
            <w:r w:rsidRPr="00AF48F3">
              <w:t xml:space="preserve"> specified in the </w:t>
            </w:r>
            <w:r>
              <w:t>Statement of Requirements.</w:t>
            </w:r>
          </w:p>
          <w:p w14:paraId="3207C4A0" w14:textId="77777777" w:rsidR="0028409C" w:rsidRDefault="0028409C" w:rsidP="00104EBC">
            <w:pPr>
              <w:tabs>
                <w:tab w:val="right" w:pos="7164"/>
              </w:tabs>
              <w:spacing w:before="60" w:after="60"/>
            </w:pPr>
            <w:r>
              <w:t xml:space="preserve">Notwithstanding the provisions of GCC 27.1, the amount of liquidated damages shall be calculated as a percentage of the value of the call-off order and shall apply only to the call-off order under which the Provider has failed to </w:t>
            </w:r>
            <w:r w:rsidR="00730A9B">
              <w:t>deliver</w:t>
            </w:r>
            <w:r>
              <w:t xml:space="preserve"> the </w:t>
            </w:r>
            <w:r w:rsidR="00F61D55">
              <w:t>Goods</w:t>
            </w:r>
            <w:r>
              <w:t xml:space="preserve"> or perform the Services. </w:t>
            </w:r>
          </w:p>
          <w:p w14:paraId="3207C4A1" w14:textId="77777777" w:rsidR="0028409C" w:rsidRPr="007A3BF0" w:rsidRDefault="0028409C" w:rsidP="00104EBC">
            <w:pPr>
              <w:tabs>
                <w:tab w:val="right" w:pos="7164"/>
              </w:tabs>
              <w:spacing w:before="60" w:after="60"/>
              <w:rPr>
                <w:b/>
              </w:rPr>
            </w:pPr>
            <w:r w:rsidRPr="00702E2B">
              <w:t xml:space="preserve">The liquidated damage </w:t>
            </w:r>
            <w:r w:rsidRPr="007A3BF0">
              <w:rPr>
                <w:b/>
              </w:rPr>
              <w:t>shall b</w:t>
            </w:r>
            <w:r w:rsidR="00730A9B" w:rsidRPr="007A3BF0">
              <w:rPr>
                <w:b/>
              </w:rPr>
              <w:t>e 1</w:t>
            </w:r>
            <w:r w:rsidRPr="007A3BF0">
              <w:rPr>
                <w:b/>
              </w:rPr>
              <w:t>% of</w:t>
            </w:r>
            <w:r w:rsidR="00094ECF">
              <w:rPr>
                <w:b/>
              </w:rPr>
              <w:t xml:space="preserve"> the value of the contract</w:t>
            </w:r>
            <w:r w:rsidRPr="007A3BF0">
              <w:rPr>
                <w:b/>
              </w:rPr>
              <w:t xml:space="preserve"> per week. </w:t>
            </w:r>
          </w:p>
          <w:p w14:paraId="3207C4A2" w14:textId="77777777" w:rsidR="0028409C" w:rsidRPr="00702E2B" w:rsidRDefault="0028409C" w:rsidP="00104EBC">
            <w:pPr>
              <w:tabs>
                <w:tab w:val="right" w:pos="7164"/>
              </w:tabs>
              <w:spacing w:before="60" w:after="60"/>
              <w:rPr>
                <w:u w:val="single"/>
              </w:rPr>
            </w:pPr>
            <w:r w:rsidRPr="00702E2B">
              <w:t xml:space="preserve">The maximum amount of liquidated damages shall </w:t>
            </w:r>
            <w:r>
              <w:t>b</w:t>
            </w:r>
            <w:r w:rsidR="007A3BF0">
              <w:t xml:space="preserve">e </w:t>
            </w:r>
            <w:r w:rsidR="00FF31D9" w:rsidRPr="00FF31D9">
              <w:rPr>
                <w:b/>
              </w:rPr>
              <w:t>0.</w:t>
            </w:r>
            <w:r w:rsidR="007A3BF0" w:rsidRPr="007A3BF0">
              <w:rPr>
                <w:b/>
              </w:rPr>
              <w:t>5</w:t>
            </w:r>
            <w:r w:rsidRPr="007A3BF0">
              <w:rPr>
                <w:b/>
              </w:rPr>
              <w:t xml:space="preserve"> % of</w:t>
            </w:r>
            <w:r w:rsidR="006501FD">
              <w:rPr>
                <w:b/>
              </w:rPr>
              <w:t xml:space="preserve"> the value of the contract</w:t>
            </w:r>
            <w:r w:rsidRPr="007A3BF0">
              <w:rPr>
                <w:b/>
              </w:rPr>
              <w:t>.</w:t>
            </w:r>
            <w:r>
              <w:t xml:space="preserve"> </w:t>
            </w:r>
          </w:p>
        </w:tc>
      </w:tr>
      <w:tr w:rsidR="0028409C" w:rsidRPr="00702E2B" w14:paraId="3207C4A6" w14:textId="77777777" w:rsidTr="00104EBC">
        <w:tc>
          <w:tcPr>
            <w:tcW w:w="1728" w:type="dxa"/>
            <w:tcBorders>
              <w:right w:val="single" w:sz="6" w:space="0" w:color="auto"/>
            </w:tcBorders>
          </w:tcPr>
          <w:p w14:paraId="3207C4A4" w14:textId="77777777" w:rsidR="0028409C" w:rsidRPr="00702E2B" w:rsidRDefault="0028409C" w:rsidP="00104EBC">
            <w:pPr>
              <w:spacing w:before="60" w:after="60"/>
              <w:rPr>
                <w:b/>
                <w:bCs/>
              </w:rPr>
            </w:pPr>
            <w:r w:rsidRPr="00702E2B">
              <w:rPr>
                <w:b/>
                <w:bCs/>
              </w:rPr>
              <w:t>GCC 28.3</w:t>
            </w:r>
          </w:p>
        </w:tc>
        <w:tc>
          <w:tcPr>
            <w:tcW w:w="7380" w:type="dxa"/>
            <w:tcBorders>
              <w:left w:val="single" w:sz="6" w:space="0" w:color="auto"/>
            </w:tcBorders>
          </w:tcPr>
          <w:p w14:paraId="3207C4A5" w14:textId="77777777" w:rsidR="0028409C" w:rsidRPr="00702E2B" w:rsidRDefault="0028409C" w:rsidP="00104EBC">
            <w:pPr>
              <w:tabs>
                <w:tab w:val="right" w:pos="7164"/>
              </w:tabs>
              <w:spacing w:before="60" w:after="60"/>
              <w:rPr>
                <w:u w:val="single"/>
              </w:rPr>
            </w:pPr>
            <w:r w:rsidRPr="00702E2B">
              <w:t xml:space="preserve">The period of validity of the Warranty shall </w:t>
            </w:r>
            <w:r>
              <w:t>b</w:t>
            </w:r>
            <w:r w:rsidRPr="00702E2B">
              <w:t xml:space="preserve">e:  </w:t>
            </w:r>
            <w:r w:rsidR="00CA0026" w:rsidRPr="00CA0026">
              <w:rPr>
                <w:b/>
              </w:rPr>
              <w:t xml:space="preserve">Not </w:t>
            </w:r>
            <w:r w:rsidR="006C1764" w:rsidRPr="00CA0026">
              <w:rPr>
                <w:b/>
              </w:rPr>
              <w:t>Applicable</w:t>
            </w:r>
          </w:p>
        </w:tc>
      </w:tr>
      <w:tr w:rsidR="0028409C" w:rsidRPr="00702E2B" w14:paraId="3207C4A9" w14:textId="77777777" w:rsidTr="00104EBC">
        <w:tc>
          <w:tcPr>
            <w:tcW w:w="1728" w:type="dxa"/>
            <w:tcBorders>
              <w:right w:val="single" w:sz="6" w:space="0" w:color="auto"/>
            </w:tcBorders>
          </w:tcPr>
          <w:p w14:paraId="3207C4A7" w14:textId="77777777" w:rsidR="0028409C" w:rsidRPr="00702E2B" w:rsidRDefault="0028409C" w:rsidP="00104EBC">
            <w:pPr>
              <w:spacing w:before="60" w:after="60"/>
              <w:rPr>
                <w:b/>
                <w:bCs/>
              </w:rPr>
            </w:pPr>
            <w:r w:rsidRPr="00702E2B">
              <w:rPr>
                <w:b/>
                <w:bCs/>
              </w:rPr>
              <w:t>GCC 28.5</w:t>
            </w:r>
          </w:p>
        </w:tc>
        <w:tc>
          <w:tcPr>
            <w:tcW w:w="7380" w:type="dxa"/>
            <w:tcBorders>
              <w:left w:val="single" w:sz="6" w:space="0" w:color="auto"/>
            </w:tcBorders>
          </w:tcPr>
          <w:p w14:paraId="3207C4A8" w14:textId="77777777" w:rsidR="0028409C" w:rsidRPr="00702E2B" w:rsidRDefault="0028409C" w:rsidP="00104EBC">
            <w:pPr>
              <w:tabs>
                <w:tab w:val="right" w:pos="7164"/>
              </w:tabs>
              <w:spacing w:before="60" w:after="60"/>
            </w:pPr>
            <w:r w:rsidRPr="00702E2B">
              <w:t xml:space="preserve">The period within which the </w:t>
            </w:r>
            <w:r>
              <w:t>Provider</w:t>
            </w:r>
            <w:r w:rsidRPr="00702E2B">
              <w:t xml:space="preserve"> shall repair or replace defective </w:t>
            </w:r>
            <w:r w:rsidR="00F61D55">
              <w:t>Goods</w:t>
            </w:r>
            <w:r>
              <w:t xml:space="preserve"> or Services</w:t>
            </w:r>
            <w:r w:rsidRPr="00702E2B">
              <w:t xml:space="preserve"> shall </w:t>
            </w:r>
            <w:r>
              <w:t>b</w:t>
            </w:r>
            <w:r w:rsidR="006C1764">
              <w:t xml:space="preserve">e </w:t>
            </w:r>
            <w:r w:rsidR="006C1764" w:rsidRPr="006C1764">
              <w:rPr>
                <w:b/>
              </w:rPr>
              <w:t>one (1) week</w:t>
            </w:r>
            <w:r w:rsidR="006C1764">
              <w:t xml:space="preserve"> </w:t>
            </w:r>
          </w:p>
        </w:tc>
      </w:tr>
      <w:tr w:rsidR="0028409C" w:rsidRPr="00702E2B" w14:paraId="3207C4AC" w14:textId="77777777" w:rsidTr="00104EBC">
        <w:tc>
          <w:tcPr>
            <w:tcW w:w="1728" w:type="dxa"/>
            <w:tcBorders>
              <w:bottom w:val="double" w:sz="4" w:space="0" w:color="auto"/>
              <w:right w:val="single" w:sz="6" w:space="0" w:color="auto"/>
            </w:tcBorders>
          </w:tcPr>
          <w:p w14:paraId="3207C4AA" w14:textId="77777777" w:rsidR="0028409C" w:rsidRPr="00702E2B" w:rsidRDefault="0028409C" w:rsidP="00104EBC">
            <w:pPr>
              <w:spacing w:before="60" w:after="60"/>
              <w:rPr>
                <w:b/>
                <w:bCs/>
              </w:rPr>
            </w:pPr>
            <w:r w:rsidRPr="00702E2B">
              <w:rPr>
                <w:b/>
                <w:bCs/>
              </w:rPr>
              <w:t>GCC 30.1</w:t>
            </w:r>
          </w:p>
        </w:tc>
        <w:tc>
          <w:tcPr>
            <w:tcW w:w="7380" w:type="dxa"/>
            <w:tcBorders>
              <w:left w:val="single" w:sz="6" w:space="0" w:color="auto"/>
              <w:bottom w:val="double" w:sz="4" w:space="0" w:color="auto"/>
            </w:tcBorders>
          </w:tcPr>
          <w:p w14:paraId="3207C4AB" w14:textId="77777777" w:rsidR="0028409C" w:rsidRPr="00702E2B" w:rsidRDefault="0028409C" w:rsidP="00104EBC">
            <w:pPr>
              <w:tabs>
                <w:tab w:val="right" w:pos="7164"/>
              </w:tabs>
              <w:spacing w:before="60" w:after="60"/>
              <w:rPr>
                <w:u w:val="single"/>
              </w:rPr>
            </w:pPr>
            <w:r w:rsidRPr="00702E2B">
              <w:t>The amount of aggregate lia</w:t>
            </w:r>
            <w:r>
              <w:t>b</w:t>
            </w:r>
            <w:r w:rsidRPr="00702E2B">
              <w:t xml:space="preserve">ility shall </w:t>
            </w:r>
            <w:r>
              <w:t>b</w:t>
            </w:r>
            <w:r w:rsidRPr="00702E2B">
              <w:t xml:space="preserve">e:  </w:t>
            </w:r>
            <w:r w:rsidR="00FF31D9" w:rsidRPr="00FF31D9">
              <w:rPr>
                <w:b/>
              </w:rPr>
              <w:t>the total contract value</w:t>
            </w:r>
          </w:p>
        </w:tc>
      </w:tr>
    </w:tbl>
    <w:p w14:paraId="3207C4AD" w14:textId="77777777" w:rsidR="0028409C" w:rsidRPr="00A352C8" w:rsidRDefault="0028409C" w:rsidP="0028409C">
      <w:pPr>
        <w:spacing w:before="60" w:after="60"/>
        <w:rPr>
          <w:sz w:val="14"/>
          <w:szCs w:val="14"/>
        </w:rPr>
      </w:pPr>
    </w:p>
    <w:p w14:paraId="3207C4AE" w14:textId="77777777" w:rsidR="0028409C" w:rsidRDefault="0028409C" w:rsidP="0028409C"/>
    <w:p w14:paraId="3207C4AF" w14:textId="77777777" w:rsidR="00541C75" w:rsidRDefault="00541C75" w:rsidP="0028409C"/>
    <w:p w14:paraId="3207C4B0" w14:textId="77777777" w:rsidR="00541C75" w:rsidRDefault="00541C75" w:rsidP="0028409C"/>
    <w:p w14:paraId="3207C4B1" w14:textId="77777777" w:rsidR="00541C75" w:rsidRDefault="00541C75" w:rsidP="0028409C"/>
    <w:p w14:paraId="3207C4B2" w14:textId="77777777" w:rsidR="00541C75" w:rsidRDefault="00541C75" w:rsidP="0028409C"/>
    <w:p w14:paraId="3207C4B3" w14:textId="77777777" w:rsidR="006E0F82" w:rsidRDefault="006E0F82" w:rsidP="0028409C"/>
    <w:p w14:paraId="3207C4B4" w14:textId="77777777" w:rsidR="006E0F82" w:rsidRDefault="006E0F82" w:rsidP="0028409C"/>
    <w:p w14:paraId="3207C4B5" w14:textId="77777777" w:rsidR="006E0F82" w:rsidRDefault="006E0F82" w:rsidP="0028409C"/>
    <w:p w14:paraId="3207C4B6" w14:textId="77777777" w:rsidR="00E83054" w:rsidRDefault="00E83054" w:rsidP="0028409C"/>
    <w:p w14:paraId="3207C4B7" w14:textId="77777777" w:rsidR="00E83054" w:rsidRDefault="00E83054" w:rsidP="0028409C"/>
    <w:p w14:paraId="3207C4B8" w14:textId="77777777" w:rsidR="00E83054" w:rsidRDefault="00E83054" w:rsidP="0028409C"/>
    <w:p w14:paraId="3207C4B9" w14:textId="77777777" w:rsidR="00541C75" w:rsidRDefault="00541C75" w:rsidP="0028409C"/>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98"/>
      </w:tblGrid>
      <w:tr w:rsidR="0028409C" w:rsidRPr="00301375" w14:paraId="3207C4BF" w14:textId="77777777" w:rsidTr="00104EBC">
        <w:trPr>
          <w:trHeight w:val="1840"/>
        </w:trPr>
        <w:tc>
          <w:tcPr>
            <w:tcW w:w="9198" w:type="dxa"/>
            <w:tcBorders>
              <w:top w:val="nil"/>
              <w:left w:val="nil"/>
              <w:bottom w:val="nil"/>
              <w:right w:val="nil"/>
            </w:tcBorders>
          </w:tcPr>
          <w:p w14:paraId="3207C4BA" w14:textId="77777777" w:rsidR="006E0F82" w:rsidRDefault="0028409C" w:rsidP="00104EBC">
            <w:pPr>
              <w:pStyle w:val="Subtitle"/>
              <w:rPr>
                <w:sz w:val="40"/>
                <w:szCs w:val="40"/>
                <w:lang w:val="en-US"/>
              </w:rPr>
            </w:pPr>
            <w:r w:rsidRPr="00301375">
              <w:rPr>
                <w:sz w:val="40"/>
                <w:szCs w:val="40"/>
                <w:lang w:val="en-US"/>
              </w:rPr>
              <w:lastRenderedPageBreak/>
              <w:t>Se</w:t>
            </w:r>
            <w:r w:rsidR="00B91185" w:rsidRPr="00301375">
              <w:rPr>
                <w:sz w:val="40"/>
                <w:szCs w:val="40"/>
                <w:lang w:val="en-US"/>
              </w:rPr>
              <w:t xml:space="preserve">ction </w:t>
            </w:r>
            <w:r w:rsidR="00301375">
              <w:rPr>
                <w:sz w:val="40"/>
                <w:szCs w:val="40"/>
                <w:lang w:val="en-US"/>
              </w:rPr>
              <w:t>8</w:t>
            </w:r>
            <w:r w:rsidR="00B91185" w:rsidRPr="00301375">
              <w:rPr>
                <w:sz w:val="40"/>
                <w:szCs w:val="40"/>
                <w:lang w:val="en-US"/>
              </w:rPr>
              <w:t>:</w:t>
            </w:r>
            <w:r w:rsidRPr="00301375">
              <w:rPr>
                <w:sz w:val="40"/>
                <w:szCs w:val="40"/>
                <w:lang w:val="en-US"/>
              </w:rPr>
              <w:t xml:space="preserve">  Contract Forms</w:t>
            </w:r>
          </w:p>
          <w:p w14:paraId="3207C4BD" w14:textId="77777777" w:rsidR="006E0F82" w:rsidRDefault="006E0F82" w:rsidP="006E0F82">
            <w:pPr>
              <w:rPr>
                <w:lang w:val="en-US"/>
              </w:rPr>
            </w:pPr>
          </w:p>
          <w:p w14:paraId="3207C4BE" w14:textId="77777777" w:rsidR="0028409C" w:rsidRPr="006E0F82" w:rsidRDefault="006E0F82" w:rsidP="006E0F82">
            <w:pPr>
              <w:tabs>
                <w:tab w:val="left" w:pos="5115"/>
              </w:tabs>
              <w:rPr>
                <w:lang w:val="en-US"/>
              </w:rPr>
            </w:pPr>
            <w:r>
              <w:rPr>
                <w:lang w:val="en-US"/>
              </w:rPr>
              <w:tab/>
            </w:r>
          </w:p>
        </w:tc>
      </w:tr>
    </w:tbl>
    <w:p w14:paraId="3207C4C0" w14:textId="77777777" w:rsidR="0028409C" w:rsidRDefault="0028409C" w:rsidP="0028409C">
      <w:pPr>
        <w:rPr>
          <w:lang w:val="en-US"/>
        </w:rPr>
      </w:pPr>
    </w:p>
    <w:p w14:paraId="3207C4C1" w14:textId="77777777" w:rsidR="0028409C" w:rsidRDefault="0028409C" w:rsidP="0028409C">
      <w:pPr>
        <w:pStyle w:val="Subtitle2"/>
      </w:pPr>
      <w:r>
        <w:t>Table of Forms</w:t>
      </w:r>
    </w:p>
    <w:p w14:paraId="3207C4C2" w14:textId="77777777" w:rsidR="0028409C" w:rsidRDefault="0028409C" w:rsidP="0028409C">
      <w:pPr>
        <w:rPr>
          <w:lang w:val="en-US"/>
        </w:rPr>
      </w:pPr>
    </w:p>
    <w:p w14:paraId="3207C4C3" w14:textId="77777777" w:rsidR="0028409C" w:rsidRDefault="0028409C" w:rsidP="0028409C">
      <w:pPr>
        <w:jc w:val="right"/>
        <w:rPr>
          <w:sz w:val="28"/>
          <w:szCs w:val="28"/>
          <w:u w:val="single"/>
        </w:rPr>
      </w:pPr>
    </w:p>
    <w:p w14:paraId="3207C4C4" w14:textId="05F9111F" w:rsidR="00830BE4" w:rsidRPr="0059393F" w:rsidRDefault="0028409C" w:rsidP="007C5866">
      <w:pPr>
        <w:pStyle w:val="TOC1"/>
        <w:rPr>
          <w:rFonts w:ascii="Calibri" w:hAnsi="Calibri" w:cs="Times New Roman"/>
          <w:noProof/>
          <w:lang w:eastAsia="en-US"/>
        </w:rPr>
      </w:pPr>
      <w:r>
        <w:fldChar w:fldCharType="begin"/>
      </w:r>
      <w:r>
        <w:instrText xml:space="preserve"> TOC \t "Section X Header 3,1" </w:instrText>
      </w:r>
      <w:r>
        <w:fldChar w:fldCharType="separate"/>
      </w:r>
      <w:r w:rsidR="00830BE4">
        <w:rPr>
          <w:noProof/>
        </w:rPr>
        <w:t>Agreement</w:t>
      </w:r>
      <w:r w:rsidR="00830BE4">
        <w:rPr>
          <w:noProof/>
        </w:rPr>
        <w:tab/>
      </w:r>
      <w:r w:rsidR="00830BE4">
        <w:rPr>
          <w:noProof/>
        </w:rPr>
        <w:fldChar w:fldCharType="begin"/>
      </w:r>
      <w:r w:rsidR="00830BE4">
        <w:rPr>
          <w:noProof/>
        </w:rPr>
        <w:instrText xml:space="preserve"> PAGEREF _Toc428975633 \h </w:instrText>
      </w:r>
      <w:r w:rsidR="00830BE4">
        <w:rPr>
          <w:noProof/>
        </w:rPr>
      </w:r>
      <w:r w:rsidR="00830BE4">
        <w:rPr>
          <w:noProof/>
        </w:rPr>
        <w:fldChar w:fldCharType="separate"/>
      </w:r>
      <w:r w:rsidR="00A86355">
        <w:rPr>
          <w:noProof/>
        </w:rPr>
        <w:t>49</w:t>
      </w:r>
      <w:r w:rsidR="00830BE4">
        <w:rPr>
          <w:noProof/>
        </w:rPr>
        <w:fldChar w:fldCharType="end"/>
      </w:r>
      <w:r w:rsidR="00DA5B80">
        <w:rPr>
          <w:noProof/>
        </w:rPr>
        <w:t xml:space="preserve"> </w:t>
      </w:r>
    </w:p>
    <w:p w14:paraId="3207C4C5" w14:textId="77777777" w:rsidR="00830BE4" w:rsidRPr="0059393F" w:rsidRDefault="00830BE4" w:rsidP="007C5866">
      <w:pPr>
        <w:pStyle w:val="TOC1"/>
        <w:rPr>
          <w:rFonts w:ascii="Calibri" w:hAnsi="Calibri" w:cs="Times New Roman"/>
          <w:noProof/>
          <w:lang w:eastAsia="en-US"/>
        </w:rPr>
      </w:pPr>
      <w:r w:rsidRPr="00774E88">
        <w:rPr>
          <w:noProof/>
        </w:rPr>
        <w:t>List of Goods and Price Schedule</w:t>
      </w:r>
      <w:r>
        <w:rPr>
          <w:noProof/>
        </w:rPr>
        <w:tab/>
      </w:r>
      <w:r>
        <w:rPr>
          <w:noProof/>
        </w:rPr>
        <w:fldChar w:fldCharType="begin"/>
      </w:r>
      <w:r>
        <w:rPr>
          <w:noProof/>
        </w:rPr>
        <w:instrText xml:space="preserve"> PAGEREF _Toc428975634 \h </w:instrText>
      </w:r>
      <w:r>
        <w:rPr>
          <w:noProof/>
        </w:rPr>
      </w:r>
      <w:r>
        <w:rPr>
          <w:noProof/>
        </w:rPr>
        <w:fldChar w:fldCharType="separate"/>
      </w:r>
      <w:r w:rsidR="00A86355">
        <w:rPr>
          <w:noProof/>
        </w:rPr>
        <w:t>51</w:t>
      </w:r>
      <w:r>
        <w:rPr>
          <w:noProof/>
        </w:rPr>
        <w:fldChar w:fldCharType="end"/>
      </w:r>
    </w:p>
    <w:p w14:paraId="3207C4C6" w14:textId="77777777" w:rsidR="00830BE4" w:rsidRPr="0059393F" w:rsidRDefault="00830BE4" w:rsidP="007C5866">
      <w:pPr>
        <w:pStyle w:val="TOC1"/>
        <w:rPr>
          <w:rFonts w:ascii="Calibri" w:hAnsi="Calibri" w:cs="Times New Roman"/>
          <w:noProof/>
          <w:lang w:eastAsia="en-US"/>
        </w:rPr>
      </w:pPr>
      <w:r>
        <w:rPr>
          <w:noProof/>
        </w:rPr>
        <w:t>Performance Security</w:t>
      </w:r>
      <w:r>
        <w:rPr>
          <w:noProof/>
        </w:rPr>
        <w:tab/>
      </w:r>
      <w:r>
        <w:rPr>
          <w:noProof/>
        </w:rPr>
        <w:fldChar w:fldCharType="begin"/>
      </w:r>
      <w:r>
        <w:rPr>
          <w:noProof/>
        </w:rPr>
        <w:instrText xml:space="preserve"> PAGEREF _Toc428975635 \h </w:instrText>
      </w:r>
      <w:r>
        <w:rPr>
          <w:noProof/>
        </w:rPr>
      </w:r>
      <w:r>
        <w:rPr>
          <w:noProof/>
        </w:rPr>
        <w:fldChar w:fldCharType="separate"/>
      </w:r>
      <w:r w:rsidR="00A86355">
        <w:rPr>
          <w:noProof/>
        </w:rPr>
        <w:t>52</w:t>
      </w:r>
      <w:r>
        <w:rPr>
          <w:noProof/>
        </w:rPr>
        <w:fldChar w:fldCharType="end"/>
      </w:r>
    </w:p>
    <w:p w14:paraId="3207C4C7" w14:textId="77777777" w:rsidR="00830BE4" w:rsidRPr="0059393F" w:rsidRDefault="00830BE4" w:rsidP="007C5866">
      <w:pPr>
        <w:pStyle w:val="TOC1"/>
        <w:rPr>
          <w:rFonts w:ascii="Calibri" w:hAnsi="Calibri" w:cs="Times New Roman"/>
          <w:noProof/>
          <w:lang w:eastAsia="en-US"/>
        </w:rPr>
      </w:pPr>
      <w:r>
        <w:rPr>
          <w:noProof/>
        </w:rPr>
        <w:t>Advance Payment Security</w:t>
      </w:r>
      <w:r>
        <w:rPr>
          <w:noProof/>
        </w:rPr>
        <w:tab/>
      </w:r>
      <w:r>
        <w:rPr>
          <w:noProof/>
        </w:rPr>
        <w:fldChar w:fldCharType="begin"/>
      </w:r>
      <w:r>
        <w:rPr>
          <w:noProof/>
        </w:rPr>
        <w:instrText xml:space="preserve"> PAGEREF _Toc428975636 \h </w:instrText>
      </w:r>
      <w:r>
        <w:rPr>
          <w:noProof/>
        </w:rPr>
      </w:r>
      <w:r>
        <w:rPr>
          <w:noProof/>
        </w:rPr>
        <w:fldChar w:fldCharType="separate"/>
      </w:r>
      <w:r w:rsidR="00A86355">
        <w:rPr>
          <w:noProof/>
        </w:rPr>
        <w:t>53</w:t>
      </w:r>
      <w:r>
        <w:rPr>
          <w:noProof/>
        </w:rPr>
        <w:fldChar w:fldCharType="end"/>
      </w:r>
    </w:p>
    <w:p w14:paraId="3207C4C8" w14:textId="77777777" w:rsidR="0028409C" w:rsidRDefault="0028409C" w:rsidP="0028409C">
      <w:pPr>
        <w:jc w:val="left"/>
        <w:rPr>
          <w:b/>
          <w:bCs/>
          <w:sz w:val="32"/>
          <w:szCs w:val="32"/>
          <w:lang w:val="en-US"/>
        </w:rPr>
      </w:pPr>
      <w:r>
        <w:rPr>
          <w:b/>
          <w:bCs/>
        </w:rPr>
        <w:fldChar w:fldCharType="end"/>
      </w:r>
    </w:p>
    <w:p w14:paraId="3207C4C9" w14:textId="77777777" w:rsidR="0028409C" w:rsidRPr="00301375" w:rsidRDefault="0028409C" w:rsidP="0028409C">
      <w:pPr>
        <w:pStyle w:val="SectionXHeader3"/>
        <w:rPr>
          <w:sz w:val="40"/>
          <w:szCs w:val="40"/>
        </w:rPr>
      </w:pPr>
      <w:r>
        <w:rPr>
          <w:sz w:val="32"/>
          <w:szCs w:val="32"/>
        </w:rPr>
        <w:br w:type="page"/>
      </w:r>
      <w:bookmarkStart w:id="456" w:name="_Toc438907197"/>
      <w:bookmarkStart w:id="457" w:name="_Toc438907297"/>
      <w:bookmarkStart w:id="458" w:name="_Toc428975633"/>
      <w:r w:rsidRPr="00301375">
        <w:rPr>
          <w:sz w:val="40"/>
          <w:szCs w:val="40"/>
        </w:rPr>
        <w:lastRenderedPageBreak/>
        <w:t>Agreement</w:t>
      </w:r>
      <w:bookmarkEnd w:id="456"/>
      <w:bookmarkEnd w:id="457"/>
      <w:bookmarkEnd w:id="458"/>
    </w:p>
    <w:p w14:paraId="3207C4CA" w14:textId="77777777" w:rsidR="0028409C" w:rsidRDefault="0028409C" w:rsidP="0028409C">
      <w:pPr>
        <w:tabs>
          <w:tab w:val="left" w:pos="540"/>
        </w:tabs>
        <w:rPr>
          <w:sz w:val="22"/>
          <w:szCs w:val="22"/>
          <w:lang w:val="en-US"/>
        </w:rPr>
      </w:pPr>
    </w:p>
    <w:p w14:paraId="3207C4CB" w14:textId="2AF4879B" w:rsidR="00514842" w:rsidRPr="00514842" w:rsidRDefault="00B318D4" w:rsidP="00514842">
      <w:pPr>
        <w:rPr>
          <w:bCs/>
        </w:rPr>
      </w:pPr>
      <w:r>
        <w:rPr>
          <w:b/>
          <w:bCs/>
        </w:rPr>
        <w:t>Procurement Reference No:</w:t>
      </w:r>
      <w:r w:rsidR="00665D0A" w:rsidRPr="00665D0A">
        <w:rPr>
          <w:b/>
          <w:bCs/>
        </w:rPr>
        <w:t xml:space="preserve"> </w:t>
      </w:r>
      <w:r w:rsidR="00665D0A" w:rsidRPr="00514842">
        <w:rPr>
          <w:b/>
          <w:bCs/>
        </w:rPr>
        <w:t>IUCEA/SUPP/202</w:t>
      </w:r>
      <w:r w:rsidR="00665D0A">
        <w:rPr>
          <w:b/>
          <w:bCs/>
        </w:rPr>
        <w:t>3</w:t>
      </w:r>
      <w:r w:rsidR="00665D0A" w:rsidRPr="00514842">
        <w:rPr>
          <w:b/>
          <w:bCs/>
        </w:rPr>
        <w:t>-2</w:t>
      </w:r>
      <w:r w:rsidR="00665D0A">
        <w:rPr>
          <w:b/>
          <w:bCs/>
        </w:rPr>
        <w:t>4</w:t>
      </w:r>
      <w:r w:rsidR="00665D0A" w:rsidRPr="00514842">
        <w:rPr>
          <w:b/>
          <w:bCs/>
        </w:rPr>
        <w:t>/</w:t>
      </w:r>
      <w:r w:rsidR="00665D0A" w:rsidRPr="00D34356">
        <w:rPr>
          <w:b/>
          <w:bCs/>
        </w:rPr>
        <w:t>0</w:t>
      </w:r>
      <w:r w:rsidR="00665D0A">
        <w:rPr>
          <w:b/>
          <w:bCs/>
        </w:rPr>
        <w:t>04</w:t>
      </w:r>
    </w:p>
    <w:p w14:paraId="3207C4CC" w14:textId="77777777" w:rsidR="0028409C" w:rsidRDefault="0028409C" w:rsidP="0028409C">
      <w:pPr>
        <w:pStyle w:val="AgreementFirstPara"/>
        <w:jc w:val="both"/>
      </w:pPr>
      <w:r>
        <w:t>THIS AGREEMENT made the ________ day of _______________________, _____, between _________________________________of __________________________ (hereinafter “</w:t>
      </w:r>
      <w:r w:rsidR="00517D95">
        <w:t>IUCEA</w:t>
      </w:r>
      <w:r>
        <w:t>”), of the one part, and _______________________ of ______________________________ (hereinafter “the Provider”), of the other part:</w:t>
      </w:r>
    </w:p>
    <w:p w14:paraId="3207C4CD" w14:textId="77777777" w:rsidR="0028409C" w:rsidRDefault="0028409C" w:rsidP="0028409C">
      <w:pPr>
        <w:pStyle w:val="AgreementFirstPara"/>
        <w:jc w:val="both"/>
      </w:pPr>
      <w:r>
        <w:t xml:space="preserve">WHEREAS the </w:t>
      </w:r>
      <w:r w:rsidR="00517D95">
        <w:t>IUCEA</w:t>
      </w:r>
      <w:r>
        <w:t xml:space="preserve"> invited bids for certain </w:t>
      </w:r>
      <w:r w:rsidR="00F61D55">
        <w:t>Goods</w:t>
      </w:r>
      <w:r>
        <w:t xml:space="preserve"> and Related Services, viz., _________________________________________________________________ and has accepted a Bid by the Provider for the provision of those </w:t>
      </w:r>
      <w:r w:rsidR="00F61D55">
        <w:t>Goods</w:t>
      </w:r>
      <w:r>
        <w:t xml:space="preserve"> and Related Services in the sum of _________________________________________ (hereinafter “the Contract Price”).</w:t>
      </w:r>
    </w:p>
    <w:p w14:paraId="3207C4CE" w14:textId="77777777" w:rsidR="0028409C" w:rsidRDefault="0028409C" w:rsidP="0028409C">
      <w:pPr>
        <w:spacing w:after="200"/>
        <w:rPr>
          <w:lang w:val="en-US"/>
        </w:rPr>
      </w:pPr>
      <w:r>
        <w:rPr>
          <w:lang w:val="en-US"/>
        </w:rPr>
        <w:t>NOW THIS AGREEMENT WITNESSETH AS FOLLOWS:</w:t>
      </w:r>
    </w:p>
    <w:p w14:paraId="3207C4CF" w14:textId="77777777" w:rsidR="0028409C" w:rsidRDefault="0028409C" w:rsidP="0028409C">
      <w:pPr>
        <w:pStyle w:val="AgreementPara"/>
        <w:jc w:val="both"/>
      </w:pPr>
      <w:r>
        <w:t>1.</w:t>
      </w:r>
      <w:r>
        <w:tab/>
        <w:t>In this Agreement words and expressions shall have the same meanings as are respectively assigned to them in the Contract referred to.</w:t>
      </w:r>
    </w:p>
    <w:p w14:paraId="3207C4D0" w14:textId="77777777" w:rsidR="0028409C" w:rsidRDefault="0028409C" w:rsidP="0028409C">
      <w:pPr>
        <w:pStyle w:val="AgreementPara"/>
        <w:jc w:val="both"/>
      </w:pPr>
      <w:r>
        <w:t>2.</w:t>
      </w:r>
      <w:r>
        <w:tab/>
        <w:t xml:space="preserve">In consideration of the payments to be made by </w:t>
      </w:r>
      <w:r w:rsidR="00517D95">
        <w:t>IUCEA</w:t>
      </w:r>
      <w:r>
        <w:t xml:space="preserve"> to the Provider as indicated in this Agreement, the Pro</w:t>
      </w:r>
      <w:r w:rsidR="005B211B">
        <w:t xml:space="preserve">vider hereby covenants with </w:t>
      </w:r>
      <w:r w:rsidR="00517D95">
        <w:t>IUCEA</w:t>
      </w:r>
      <w:r>
        <w:t xml:space="preserve"> to provide the </w:t>
      </w:r>
      <w:r w:rsidR="00F61D55">
        <w:t>Goods</w:t>
      </w:r>
      <w:r>
        <w:t xml:space="preserve"> and Related Services and to remedy defects therein in conformity in all respects with the provisions of the Contract.</w:t>
      </w:r>
    </w:p>
    <w:p w14:paraId="3207C4D1" w14:textId="77777777" w:rsidR="0028409C" w:rsidRDefault="005B211B" w:rsidP="0028409C">
      <w:pPr>
        <w:pStyle w:val="AgreementPara"/>
        <w:jc w:val="both"/>
      </w:pPr>
      <w:r>
        <w:t>3.</w:t>
      </w:r>
      <w:r>
        <w:tab/>
      </w:r>
      <w:r w:rsidR="00517D95">
        <w:t>IUCEA</w:t>
      </w:r>
      <w:r w:rsidR="0028409C">
        <w:t xml:space="preserve"> hereby covenants to pay the Provider in consideration of the provision of the </w:t>
      </w:r>
      <w:r w:rsidR="00F61D55">
        <w:t>Goods</w:t>
      </w:r>
      <w:r w:rsidR="0028409C">
        <w:t xml:space="preserve"> and Related Services and the remedying of defects therein, the Contract Price or such other sum as may become payable under the provisions of the Contract at the times and in the manner prescribed by the Contract.</w:t>
      </w:r>
    </w:p>
    <w:p w14:paraId="3207C4D2" w14:textId="77777777" w:rsidR="00610267" w:rsidRDefault="0028409C" w:rsidP="0028409C">
      <w:pPr>
        <w:pStyle w:val="AgreementPara"/>
        <w:jc w:val="both"/>
      </w:pPr>
      <w:r>
        <w:t>4.</w:t>
      </w:r>
      <w:r>
        <w:tab/>
        <w:t xml:space="preserve">The quantities of </w:t>
      </w:r>
      <w:r w:rsidR="00F61D55">
        <w:t>Goods</w:t>
      </w:r>
      <w:r>
        <w:t xml:space="preserve"> specified in the Statement of Requirements are estimated quantities only and are not purchased by this contract. </w:t>
      </w:r>
    </w:p>
    <w:p w14:paraId="3207C4D3" w14:textId="77777777" w:rsidR="0028409C" w:rsidRDefault="005B211B" w:rsidP="0028409C">
      <w:pPr>
        <w:pStyle w:val="AgreementPara"/>
        <w:jc w:val="both"/>
      </w:pPr>
      <w:r>
        <w:t>5.</w:t>
      </w:r>
      <w:r>
        <w:tab/>
      </w:r>
      <w:r w:rsidR="00517D95">
        <w:t>IUCEA</w:t>
      </w:r>
      <w:r w:rsidR="0028409C">
        <w:t xml:space="preserve"> shall order from the Provider all the </w:t>
      </w:r>
      <w:r w:rsidR="00F61D55">
        <w:t>Goods</w:t>
      </w:r>
      <w:r w:rsidR="0028409C">
        <w:t xml:space="preserve"> specified in the contract that are </w:t>
      </w:r>
      <w:r>
        <w:t xml:space="preserve">required to be purchased by </w:t>
      </w:r>
      <w:r w:rsidR="00517D95">
        <w:t>IUCEA</w:t>
      </w:r>
      <w:r w:rsidR="0028409C">
        <w:t xml:space="preserve"> during the period stated below, unless any </w:t>
      </w:r>
      <w:r w:rsidR="00F61D55">
        <w:t>Goods</w:t>
      </w:r>
      <w:r w:rsidR="0028409C">
        <w:t xml:space="preserve"> are urgently required in an emergency situation and the Provider is unable to deliver such </w:t>
      </w:r>
      <w:r w:rsidR="00F61D55">
        <w:t>Goods</w:t>
      </w:r>
      <w:r w:rsidR="0028409C">
        <w:t xml:space="preserve"> within the period required by the </w:t>
      </w:r>
      <w:r w:rsidR="00517D95">
        <w:t>IUCEA</w:t>
      </w:r>
      <w:r w:rsidR="0028409C">
        <w:t xml:space="preserve">. </w:t>
      </w:r>
    </w:p>
    <w:p w14:paraId="3207C4D4" w14:textId="77777777" w:rsidR="0028409C" w:rsidRDefault="00011F3B" w:rsidP="0028409C">
      <w:pPr>
        <w:pStyle w:val="AgreementPara"/>
        <w:jc w:val="both"/>
      </w:pPr>
      <w:r>
        <w:t>6.</w:t>
      </w:r>
      <w:r>
        <w:tab/>
      </w:r>
      <w:r w:rsidR="00517D95">
        <w:t>IUCEA</w:t>
      </w:r>
      <w:r w:rsidR="00610267">
        <w:t xml:space="preserve"> guarantees to order all</w:t>
      </w:r>
      <w:r w:rsidR="0028409C">
        <w:t xml:space="preserve"> the value of </w:t>
      </w:r>
      <w:r w:rsidR="00F61D55">
        <w:t>Goods</w:t>
      </w:r>
      <w:r w:rsidR="0028409C">
        <w:t xml:space="preserve"> specified as the minimum value in the Statement of Requirements. </w:t>
      </w:r>
    </w:p>
    <w:p w14:paraId="3207C4D5" w14:textId="77777777" w:rsidR="0028409C" w:rsidRDefault="0028409C" w:rsidP="006806D7">
      <w:pPr>
        <w:pStyle w:val="AgreementPara"/>
        <w:jc w:val="both"/>
      </w:pPr>
      <w:r>
        <w:t>7.</w:t>
      </w:r>
      <w:r>
        <w:tab/>
        <w:t xml:space="preserve">Any </w:t>
      </w:r>
      <w:r w:rsidR="00F61D55">
        <w:t>Goods</w:t>
      </w:r>
      <w:r>
        <w:t xml:space="preserve"> to be provided under this contract shall be ordered by the issue </w:t>
      </w:r>
      <w:r w:rsidR="00F04FB8">
        <w:t>of LPO</w:t>
      </w:r>
      <w:r>
        <w:t xml:space="preserve">, which shall be issued by </w:t>
      </w:r>
      <w:r w:rsidR="00517D95">
        <w:t>IUCEA</w:t>
      </w:r>
      <w:r>
        <w:t xml:space="preserve"> as Notices in accordance with GCC Clause 8, using the format attached to this Agreement. The </w:t>
      </w:r>
      <w:r w:rsidRPr="00992545">
        <w:rPr>
          <w:lang w:val="en-GB"/>
        </w:rPr>
        <w:t>authorised</w:t>
      </w:r>
      <w:r w:rsidR="006806D7">
        <w:t xml:space="preserve"> signatory of the LPO</w:t>
      </w:r>
      <w:r>
        <w:t xml:space="preserve"> shall be the official named in SCC Clause 8. </w:t>
      </w:r>
    </w:p>
    <w:p w14:paraId="3207C4D6" w14:textId="77777777" w:rsidR="006806D7" w:rsidRDefault="006806D7" w:rsidP="006806D7">
      <w:pPr>
        <w:pStyle w:val="AgreementPara"/>
        <w:jc w:val="both"/>
      </w:pPr>
    </w:p>
    <w:p w14:paraId="3207C4D7" w14:textId="77777777" w:rsidR="0028409C" w:rsidRDefault="0028409C" w:rsidP="0028409C">
      <w:pPr>
        <w:spacing w:after="200"/>
        <w:rPr>
          <w:lang w:val="en-US"/>
        </w:rPr>
      </w:pPr>
      <w:r>
        <w:rPr>
          <w:lang w:val="en-US"/>
        </w:rPr>
        <w:lastRenderedPageBreak/>
        <w:t>IN WITNESS whereof the parties hereto have caused this Agreement to be executed in accordance with the law specified in the Special Conditions of Contract on the day, month and year indicated above.</w:t>
      </w:r>
    </w:p>
    <w:p w14:paraId="3207C4D8" w14:textId="77777777" w:rsidR="0028409C" w:rsidRDefault="0028409C" w:rsidP="0028409C">
      <w:pPr>
        <w:spacing w:before="120" w:after="120"/>
        <w:jc w:val="left"/>
        <w:rPr>
          <w:lang w:val="en-US"/>
        </w:rPr>
      </w:pPr>
      <w:r>
        <w:rPr>
          <w:lang w:val="en-US"/>
        </w:rPr>
        <w:t>Signed by ____</w:t>
      </w:r>
      <w:r w:rsidR="00517D95">
        <w:rPr>
          <w:lang w:val="en-US"/>
        </w:rPr>
        <w:t>_______________________ (</w:t>
      </w:r>
      <w:r w:rsidR="003701D3">
        <w:rPr>
          <w:lang w:val="en-US"/>
        </w:rPr>
        <w:t>for IUCEA</w:t>
      </w:r>
      <w:r>
        <w:rPr>
          <w:lang w:val="en-US"/>
        </w:rPr>
        <w:t>)</w:t>
      </w:r>
    </w:p>
    <w:p w14:paraId="3207C4D9" w14:textId="77777777" w:rsidR="0028409C" w:rsidRDefault="0028409C" w:rsidP="0028409C">
      <w:pPr>
        <w:spacing w:before="120" w:after="120"/>
        <w:jc w:val="left"/>
        <w:rPr>
          <w:lang w:val="en-US"/>
        </w:rPr>
      </w:pPr>
      <w:r>
        <w:rPr>
          <w:lang w:val="en-US"/>
        </w:rPr>
        <w:t>Name:_____________________________ Position:__________________________</w:t>
      </w:r>
    </w:p>
    <w:p w14:paraId="3207C4DA" w14:textId="77777777" w:rsidR="0028409C" w:rsidRDefault="0028409C" w:rsidP="0028409C">
      <w:pPr>
        <w:spacing w:before="120" w:after="120"/>
        <w:jc w:val="left"/>
        <w:rPr>
          <w:lang w:val="en-US"/>
        </w:rPr>
      </w:pPr>
    </w:p>
    <w:p w14:paraId="3207C4DB" w14:textId="77777777" w:rsidR="0028409C" w:rsidRDefault="0028409C" w:rsidP="0028409C">
      <w:pPr>
        <w:spacing w:before="120" w:after="120"/>
        <w:jc w:val="left"/>
        <w:rPr>
          <w:lang w:val="en-US"/>
        </w:rPr>
      </w:pPr>
      <w:r>
        <w:rPr>
          <w:lang w:val="en-US"/>
        </w:rPr>
        <w:t>Signed by _____________________________ (for the Provider)</w:t>
      </w:r>
    </w:p>
    <w:p w14:paraId="3207C4DC" w14:textId="77777777" w:rsidR="0028409C" w:rsidRDefault="0028409C" w:rsidP="0028409C">
      <w:pPr>
        <w:spacing w:before="120" w:after="120"/>
        <w:jc w:val="left"/>
        <w:rPr>
          <w:lang w:val="en-US"/>
        </w:rPr>
      </w:pPr>
      <w:r>
        <w:rPr>
          <w:lang w:val="en-US"/>
        </w:rPr>
        <w:t>Name:_____________________________ Position:___________________________</w:t>
      </w:r>
    </w:p>
    <w:p w14:paraId="3207C4DD" w14:textId="77777777" w:rsidR="0028409C" w:rsidRDefault="0028409C" w:rsidP="0028409C">
      <w:pPr>
        <w:spacing w:before="120" w:after="120"/>
        <w:jc w:val="left"/>
        <w:rPr>
          <w:lang w:val="en-US"/>
        </w:rPr>
      </w:pPr>
    </w:p>
    <w:p w14:paraId="3207C4DE" w14:textId="77777777" w:rsidR="0028409C" w:rsidRDefault="0028409C" w:rsidP="0028409C">
      <w:pPr>
        <w:spacing w:before="120" w:after="120"/>
        <w:jc w:val="left"/>
        <w:rPr>
          <w:lang w:val="en-US"/>
        </w:rPr>
      </w:pPr>
    </w:p>
    <w:p w14:paraId="3207C4DF" w14:textId="77777777" w:rsidR="0028409C" w:rsidRPr="00301375" w:rsidRDefault="0028409C" w:rsidP="006806D7">
      <w:pPr>
        <w:pStyle w:val="SectionXHeader3"/>
        <w:rPr>
          <w:b w:val="0"/>
          <w:bCs w:val="0"/>
          <w:sz w:val="40"/>
          <w:szCs w:val="40"/>
        </w:rPr>
      </w:pPr>
      <w:r>
        <w:br w:type="page"/>
      </w:r>
      <w:bookmarkStart w:id="459" w:name="_Toc428352208"/>
      <w:bookmarkStart w:id="460" w:name="_Toc438907199"/>
      <w:bookmarkStart w:id="461" w:name="_Toc438907299"/>
      <w:r w:rsidR="006806D7" w:rsidRPr="00301375">
        <w:rPr>
          <w:b w:val="0"/>
          <w:bCs w:val="0"/>
          <w:sz w:val="40"/>
          <w:szCs w:val="40"/>
        </w:rPr>
        <w:lastRenderedPageBreak/>
        <w:t xml:space="preserve"> </w:t>
      </w:r>
      <w:bookmarkStart w:id="462" w:name="_Toc428975634"/>
      <w:r w:rsidRPr="00301375">
        <w:rPr>
          <w:b w:val="0"/>
          <w:bCs w:val="0"/>
          <w:sz w:val="40"/>
          <w:szCs w:val="40"/>
        </w:rPr>
        <w:t xml:space="preserve">List of </w:t>
      </w:r>
      <w:r w:rsidR="00F61D55" w:rsidRPr="00301375">
        <w:rPr>
          <w:b w:val="0"/>
          <w:bCs w:val="0"/>
          <w:sz w:val="40"/>
          <w:szCs w:val="40"/>
        </w:rPr>
        <w:t>Goods</w:t>
      </w:r>
      <w:r w:rsidRPr="00301375">
        <w:rPr>
          <w:b w:val="0"/>
          <w:bCs w:val="0"/>
          <w:sz w:val="40"/>
          <w:szCs w:val="40"/>
        </w:rPr>
        <w:t xml:space="preserve"> and Price Schedule</w:t>
      </w:r>
      <w:bookmarkEnd w:id="462"/>
    </w:p>
    <w:p w14:paraId="3207C4E0" w14:textId="77777777" w:rsidR="0028409C" w:rsidRDefault="0028409C" w:rsidP="0028409C">
      <w:pPr>
        <w:tabs>
          <w:tab w:val="left" w:pos="540"/>
        </w:tabs>
        <w:rPr>
          <w:sz w:val="22"/>
          <w:szCs w:val="22"/>
          <w:lang w:val="en-US"/>
        </w:rPr>
      </w:pPr>
    </w:p>
    <w:p w14:paraId="3207C4E1" w14:textId="4D2A7944" w:rsidR="00514842" w:rsidRPr="00514842" w:rsidRDefault="0028409C" w:rsidP="00514842">
      <w:pPr>
        <w:rPr>
          <w:bCs/>
        </w:rPr>
      </w:pPr>
      <w:r w:rsidRPr="00EA26DD">
        <w:rPr>
          <w:b/>
          <w:bCs/>
        </w:rPr>
        <w:t>Procurement Refe</w:t>
      </w:r>
      <w:r w:rsidR="00B318D4">
        <w:rPr>
          <w:b/>
          <w:bCs/>
        </w:rPr>
        <w:t>rence No:</w:t>
      </w:r>
      <w:r w:rsidR="00665D0A" w:rsidRPr="00665D0A">
        <w:rPr>
          <w:b/>
          <w:bCs/>
        </w:rPr>
        <w:t xml:space="preserve"> </w:t>
      </w:r>
      <w:r w:rsidR="00665D0A" w:rsidRPr="00514842">
        <w:rPr>
          <w:b/>
          <w:bCs/>
        </w:rPr>
        <w:t>IUCEA/SUPP/202</w:t>
      </w:r>
      <w:r w:rsidR="00665D0A">
        <w:rPr>
          <w:b/>
          <w:bCs/>
        </w:rPr>
        <w:t>3</w:t>
      </w:r>
      <w:r w:rsidR="00665D0A" w:rsidRPr="00514842">
        <w:rPr>
          <w:b/>
          <w:bCs/>
        </w:rPr>
        <w:t>-2</w:t>
      </w:r>
      <w:r w:rsidR="00665D0A">
        <w:rPr>
          <w:b/>
          <w:bCs/>
        </w:rPr>
        <w:t>4</w:t>
      </w:r>
      <w:r w:rsidR="00665D0A" w:rsidRPr="00514842">
        <w:rPr>
          <w:b/>
          <w:bCs/>
        </w:rPr>
        <w:t>/</w:t>
      </w:r>
      <w:r w:rsidR="00665D0A" w:rsidRPr="00D34356">
        <w:rPr>
          <w:b/>
          <w:bCs/>
        </w:rPr>
        <w:t>0</w:t>
      </w:r>
      <w:r w:rsidR="00665D0A">
        <w:rPr>
          <w:b/>
          <w:bCs/>
        </w:rPr>
        <w:t>04</w:t>
      </w:r>
    </w:p>
    <w:p w14:paraId="3207C4E2" w14:textId="77777777" w:rsidR="0028409C" w:rsidRPr="001A286E" w:rsidRDefault="0028409C" w:rsidP="0028409C">
      <w:pPr>
        <w:pStyle w:val="StyleBankNormalItalicChar"/>
        <w:rPr>
          <w:i w:val="0"/>
          <w:iCs w:val="0"/>
        </w:rPr>
      </w:pPr>
    </w:p>
    <w:tbl>
      <w:tblPr>
        <w:tblW w:w="5000"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646"/>
        <w:gridCol w:w="3318"/>
        <w:gridCol w:w="1140"/>
        <w:gridCol w:w="1116"/>
        <w:gridCol w:w="1505"/>
        <w:gridCol w:w="1589"/>
      </w:tblGrid>
      <w:tr w:rsidR="0028409C" w14:paraId="3207C4E9" w14:textId="77777777" w:rsidTr="00104EBC">
        <w:tc>
          <w:tcPr>
            <w:tcW w:w="347" w:type="pct"/>
            <w:tcBorders>
              <w:top w:val="double" w:sz="6" w:space="0" w:color="auto"/>
            </w:tcBorders>
            <w:shd w:val="clear" w:color="auto" w:fill="C0C0C0"/>
          </w:tcPr>
          <w:p w14:paraId="3207C4E3" w14:textId="77777777" w:rsidR="0028409C" w:rsidRDefault="0028409C" w:rsidP="00104EBC">
            <w:pPr>
              <w:pStyle w:val="Outline"/>
              <w:spacing w:before="120" w:after="120"/>
              <w:jc w:val="center"/>
              <w:rPr>
                <w:b/>
                <w:bCs/>
                <w:kern w:val="0"/>
                <w:sz w:val="20"/>
                <w:szCs w:val="20"/>
              </w:rPr>
            </w:pPr>
            <w:r>
              <w:rPr>
                <w:b/>
                <w:bCs/>
                <w:kern w:val="0"/>
                <w:sz w:val="20"/>
                <w:szCs w:val="20"/>
              </w:rPr>
              <w:t>Item No</w:t>
            </w:r>
          </w:p>
        </w:tc>
        <w:tc>
          <w:tcPr>
            <w:tcW w:w="1781" w:type="pct"/>
            <w:tcBorders>
              <w:top w:val="double" w:sz="6" w:space="0" w:color="auto"/>
            </w:tcBorders>
            <w:shd w:val="clear" w:color="auto" w:fill="C0C0C0"/>
          </w:tcPr>
          <w:p w14:paraId="3207C4E4" w14:textId="77777777" w:rsidR="0028409C" w:rsidRDefault="0028409C" w:rsidP="00104EBC">
            <w:pPr>
              <w:spacing w:before="120" w:after="120"/>
              <w:jc w:val="center"/>
              <w:rPr>
                <w:b/>
                <w:bCs/>
              </w:rPr>
            </w:pPr>
            <w:r>
              <w:rPr>
                <w:b/>
                <w:bCs/>
              </w:rPr>
              <w:t xml:space="preserve">Description of </w:t>
            </w:r>
            <w:r w:rsidR="00F61D55">
              <w:rPr>
                <w:b/>
                <w:bCs/>
              </w:rPr>
              <w:t>Goods</w:t>
            </w:r>
          </w:p>
        </w:tc>
        <w:tc>
          <w:tcPr>
            <w:tcW w:w="612" w:type="pct"/>
            <w:tcBorders>
              <w:top w:val="double" w:sz="6" w:space="0" w:color="auto"/>
            </w:tcBorders>
            <w:shd w:val="clear" w:color="auto" w:fill="C0C0C0"/>
          </w:tcPr>
          <w:p w14:paraId="3207C4E5" w14:textId="77777777" w:rsidR="0028409C" w:rsidRDefault="0028409C" w:rsidP="00104EBC">
            <w:pPr>
              <w:spacing w:before="120" w:after="120"/>
              <w:jc w:val="center"/>
              <w:rPr>
                <w:b/>
                <w:bCs/>
                <w:sz w:val="20"/>
                <w:szCs w:val="20"/>
              </w:rPr>
            </w:pPr>
            <w:r>
              <w:rPr>
                <w:b/>
                <w:bCs/>
                <w:sz w:val="20"/>
                <w:szCs w:val="20"/>
              </w:rPr>
              <w:t>Quantity</w:t>
            </w:r>
          </w:p>
        </w:tc>
        <w:tc>
          <w:tcPr>
            <w:tcW w:w="599" w:type="pct"/>
            <w:tcBorders>
              <w:top w:val="double" w:sz="6" w:space="0" w:color="auto"/>
            </w:tcBorders>
            <w:shd w:val="clear" w:color="auto" w:fill="C0C0C0"/>
          </w:tcPr>
          <w:p w14:paraId="3207C4E6" w14:textId="77777777" w:rsidR="0028409C" w:rsidRDefault="0028409C" w:rsidP="00104EBC">
            <w:pPr>
              <w:spacing w:before="120" w:after="120"/>
              <w:jc w:val="center"/>
              <w:rPr>
                <w:b/>
                <w:bCs/>
                <w:sz w:val="20"/>
                <w:szCs w:val="20"/>
              </w:rPr>
            </w:pPr>
            <w:r>
              <w:rPr>
                <w:b/>
                <w:bCs/>
                <w:sz w:val="20"/>
                <w:szCs w:val="20"/>
              </w:rPr>
              <w:t>Unit of Measure</w:t>
            </w:r>
          </w:p>
        </w:tc>
        <w:tc>
          <w:tcPr>
            <w:tcW w:w="808" w:type="pct"/>
            <w:tcBorders>
              <w:top w:val="double" w:sz="6" w:space="0" w:color="auto"/>
            </w:tcBorders>
            <w:shd w:val="clear" w:color="auto" w:fill="C0C0C0"/>
          </w:tcPr>
          <w:p w14:paraId="3207C4E7" w14:textId="77777777" w:rsidR="0028409C" w:rsidRDefault="0028409C" w:rsidP="00104EBC">
            <w:pPr>
              <w:spacing w:before="120" w:after="120"/>
              <w:jc w:val="center"/>
              <w:rPr>
                <w:b/>
                <w:bCs/>
              </w:rPr>
            </w:pPr>
            <w:r>
              <w:rPr>
                <w:b/>
                <w:bCs/>
              </w:rPr>
              <w:t>Unit Price</w:t>
            </w:r>
          </w:p>
        </w:tc>
        <w:tc>
          <w:tcPr>
            <w:tcW w:w="853" w:type="pct"/>
            <w:tcBorders>
              <w:top w:val="double" w:sz="6" w:space="0" w:color="auto"/>
            </w:tcBorders>
            <w:shd w:val="clear" w:color="auto" w:fill="C0C0C0"/>
          </w:tcPr>
          <w:p w14:paraId="3207C4E8" w14:textId="77777777" w:rsidR="0028409C" w:rsidRDefault="0028409C" w:rsidP="00104EBC">
            <w:pPr>
              <w:spacing w:before="120" w:after="120"/>
              <w:jc w:val="center"/>
              <w:rPr>
                <w:b/>
                <w:bCs/>
              </w:rPr>
            </w:pPr>
            <w:r>
              <w:rPr>
                <w:b/>
                <w:bCs/>
              </w:rPr>
              <w:t>Total Price</w:t>
            </w:r>
          </w:p>
        </w:tc>
      </w:tr>
      <w:tr w:rsidR="0028409C" w14:paraId="3207C4F0" w14:textId="77777777" w:rsidTr="00104EBC">
        <w:trPr>
          <w:trHeight w:val="567"/>
        </w:trPr>
        <w:tc>
          <w:tcPr>
            <w:tcW w:w="347" w:type="pct"/>
          </w:tcPr>
          <w:p w14:paraId="3207C4EA" w14:textId="77777777" w:rsidR="0028409C" w:rsidRDefault="0028409C" w:rsidP="00104EBC"/>
        </w:tc>
        <w:tc>
          <w:tcPr>
            <w:tcW w:w="1781" w:type="pct"/>
          </w:tcPr>
          <w:p w14:paraId="3207C4EB" w14:textId="77777777" w:rsidR="0028409C" w:rsidRDefault="0028409C" w:rsidP="00104EBC">
            <w:pPr>
              <w:pStyle w:val="Outline"/>
              <w:spacing w:before="0"/>
              <w:rPr>
                <w:kern w:val="0"/>
              </w:rPr>
            </w:pPr>
          </w:p>
        </w:tc>
        <w:tc>
          <w:tcPr>
            <w:tcW w:w="612" w:type="pct"/>
          </w:tcPr>
          <w:p w14:paraId="3207C4EC" w14:textId="77777777" w:rsidR="0028409C" w:rsidRDefault="0028409C" w:rsidP="00104EBC">
            <w:pPr>
              <w:pStyle w:val="Outline"/>
              <w:spacing w:before="0"/>
              <w:rPr>
                <w:kern w:val="0"/>
              </w:rPr>
            </w:pPr>
          </w:p>
        </w:tc>
        <w:tc>
          <w:tcPr>
            <w:tcW w:w="599" w:type="pct"/>
          </w:tcPr>
          <w:p w14:paraId="3207C4ED" w14:textId="77777777" w:rsidR="0028409C" w:rsidRDefault="0028409C" w:rsidP="00104EBC">
            <w:pPr>
              <w:pStyle w:val="Outline"/>
              <w:spacing w:before="0"/>
              <w:rPr>
                <w:kern w:val="0"/>
              </w:rPr>
            </w:pPr>
          </w:p>
        </w:tc>
        <w:tc>
          <w:tcPr>
            <w:tcW w:w="808" w:type="pct"/>
          </w:tcPr>
          <w:p w14:paraId="3207C4EE" w14:textId="77777777" w:rsidR="0028409C" w:rsidRDefault="0028409C" w:rsidP="00104EBC">
            <w:pPr>
              <w:pStyle w:val="Outline"/>
              <w:spacing w:before="0"/>
              <w:rPr>
                <w:kern w:val="0"/>
              </w:rPr>
            </w:pPr>
          </w:p>
        </w:tc>
        <w:tc>
          <w:tcPr>
            <w:tcW w:w="853" w:type="pct"/>
          </w:tcPr>
          <w:p w14:paraId="3207C4EF" w14:textId="77777777" w:rsidR="0028409C" w:rsidRDefault="0028409C" w:rsidP="00104EBC">
            <w:pPr>
              <w:pStyle w:val="Outline"/>
              <w:spacing w:before="0"/>
              <w:rPr>
                <w:kern w:val="0"/>
              </w:rPr>
            </w:pPr>
          </w:p>
        </w:tc>
      </w:tr>
      <w:tr w:rsidR="0028409C" w14:paraId="3207C4F7" w14:textId="77777777" w:rsidTr="00104EBC">
        <w:trPr>
          <w:trHeight w:val="567"/>
        </w:trPr>
        <w:tc>
          <w:tcPr>
            <w:tcW w:w="347" w:type="pct"/>
          </w:tcPr>
          <w:p w14:paraId="3207C4F1" w14:textId="77777777" w:rsidR="0028409C" w:rsidRDefault="0028409C" w:rsidP="00104EBC"/>
        </w:tc>
        <w:tc>
          <w:tcPr>
            <w:tcW w:w="1781" w:type="pct"/>
          </w:tcPr>
          <w:p w14:paraId="3207C4F2" w14:textId="77777777" w:rsidR="0028409C" w:rsidRDefault="0028409C" w:rsidP="00104EBC"/>
        </w:tc>
        <w:tc>
          <w:tcPr>
            <w:tcW w:w="612" w:type="pct"/>
          </w:tcPr>
          <w:p w14:paraId="3207C4F3" w14:textId="77777777" w:rsidR="0028409C" w:rsidRDefault="0028409C" w:rsidP="00104EBC"/>
        </w:tc>
        <w:tc>
          <w:tcPr>
            <w:tcW w:w="599" w:type="pct"/>
          </w:tcPr>
          <w:p w14:paraId="3207C4F4" w14:textId="77777777" w:rsidR="0028409C" w:rsidRDefault="0028409C" w:rsidP="00104EBC"/>
        </w:tc>
        <w:tc>
          <w:tcPr>
            <w:tcW w:w="808" w:type="pct"/>
          </w:tcPr>
          <w:p w14:paraId="3207C4F5" w14:textId="77777777" w:rsidR="0028409C" w:rsidRDefault="0028409C" w:rsidP="00104EBC"/>
        </w:tc>
        <w:tc>
          <w:tcPr>
            <w:tcW w:w="853" w:type="pct"/>
          </w:tcPr>
          <w:p w14:paraId="3207C4F6" w14:textId="77777777" w:rsidR="0028409C" w:rsidRDefault="0028409C" w:rsidP="00104EBC"/>
        </w:tc>
      </w:tr>
      <w:tr w:rsidR="0028409C" w14:paraId="3207C4FE" w14:textId="77777777" w:rsidTr="00104EBC">
        <w:trPr>
          <w:trHeight w:val="567"/>
        </w:trPr>
        <w:tc>
          <w:tcPr>
            <w:tcW w:w="347" w:type="pct"/>
          </w:tcPr>
          <w:p w14:paraId="3207C4F8" w14:textId="77777777" w:rsidR="0028409C" w:rsidRDefault="0028409C" w:rsidP="00104EBC"/>
        </w:tc>
        <w:tc>
          <w:tcPr>
            <w:tcW w:w="1781" w:type="pct"/>
          </w:tcPr>
          <w:p w14:paraId="3207C4F9" w14:textId="77777777" w:rsidR="0028409C" w:rsidRDefault="0028409C" w:rsidP="00104EBC"/>
        </w:tc>
        <w:tc>
          <w:tcPr>
            <w:tcW w:w="612" w:type="pct"/>
          </w:tcPr>
          <w:p w14:paraId="3207C4FA" w14:textId="77777777" w:rsidR="0028409C" w:rsidRDefault="0028409C" w:rsidP="00104EBC"/>
        </w:tc>
        <w:tc>
          <w:tcPr>
            <w:tcW w:w="599" w:type="pct"/>
          </w:tcPr>
          <w:p w14:paraId="3207C4FB" w14:textId="77777777" w:rsidR="0028409C" w:rsidRDefault="0028409C" w:rsidP="00104EBC"/>
        </w:tc>
        <w:tc>
          <w:tcPr>
            <w:tcW w:w="808" w:type="pct"/>
          </w:tcPr>
          <w:p w14:paraId="3207C4FC" w14:textId="77777777" w:rsidR="0028409C" w:rsidRDefault="0028409C" w:rsidP="00104EBC"/>
        </w:tc>
        <w:tc>
          <w:tcPr>
            <w:tcW w:w="853" w:type="pct"/>
          </w:tcPr>
          <w:p w14:paraId="3207C4FD" w14:textId="77777777" w:rsidR="0028409C" w:rsidRDefault="0028409C" w:rsidP="00104EBC"/>
        </w:tc>
      </w:tr>
      <w:tr w:rsidR="0028409C" w14:paraId="3207C505" w14:textId="77777777" w:rsidTr="00104EBC">
        <w:trPr>
          <w:trHeight w:val="567"/>
        </w:trPr>
        <w:tc>
          <w:tcPr>
            <w:tcW w:w="347" w:type="pct"/>
          </w:tcPr>
          <w:p w14:paraId="3207C4FF" w14:textId="77777777" w:rsidR="0028409C" w:rsidRDefault="0028409C" w:rsidP="00104EBC"/>
        </w:tc>
        <w:tc>
          <w:tcPr>
            <w:tcW w:w="1781" w:type="pct"/>
          </w:tcPr>
          <w:p w14:paraId="3207C500" w14:textId="77777777" w:rsidR="0028409C" w:rsidRDefault="0028409C" w:rsidP="00104EBC"/>
        </w:tc>
        <w:tc>
          <w:tcPr>
            <w:tcW w:w="612" w:type="pct"/>
          </w:tcPr>
          <w:p w14:paraId="3207C501" w14:textId="77777777" w:rsidR="0028409C" w:rsidRDefault="0028409C" w:rsidP="00104EBC"/>
        </w:tc>
        <w:tc>
          <w:tcPr>
            <w:tcW w:w="599" w:type="pct"/>
          </w:tcPr>
          <w:p w14:paraId="3207C502" w14:textId="77777777" w:rsidR="0028409C" w:rsidRDefault="0028409C" w:rsidP="00104EBC"/>
        </w:tc>
        <w:tc>
          <w:tcPr>
            <w:tcW w:w="808" w:type="pct"/>
          </w:tcPr>
          <w:p w14:paraId="3207C503" w14:textId="77777777" w:rsidR="0028409C" w:rsidRDefault="0028409C" w:rsidP="00104EBC"/>
        </w:tc>
        <w:tc>
          <w:tcPr>
            <w:tcW w:w="853" w:type="pct"/>
          </w:tcPr>
          <w:p w14:paraId="3207C504" w14:textId="77777777" w:rsidR="0028409C" w:rsidRDefault="0028409C" w:rsidP="00104EBC"/>
        </w:tc>
      </w:tr>
      <w:tr w:rsidR="0028409C" w14:paraId="3207C50C" w14:textId="77777777" w:rsidTr="00104EBC">
        <w:trPr>
          <w:trHeight w:val="567"/>
        </w:trPr>
        <w:tc>
          <w:tcPr>
            <w:tcW w:w="347" w:type="pct"/>
          </w:tcPr>
          <w:p w14:paraId="3207C506" w14:textId="77777777" w:rsidR="0028409C" w:rsidRDefault="0028409C" w:rsidP="00104EBC"/>
        </w:tc>
        <w:tc>
          <w:tcPr>
            <w:tcW w:w="1781" w:type="pct"/>
          </w:tcPr>
          <w:p w14:paraId="3207C507" w14:textId="77777777" w:rsidR="0028409C" w:rsidRDefault="0028409C" w:rsidP="00104EBC"/>
        </w:tc>
        <w:tc>
          <w:tcPr>
            <w:tcW w:w="612" w:type="pct"/>
          </w:tcPr>
          <w:p w14:paraId="3207C508" w14:textId="77777777" w:rsidR="0028409C" w:rsidRDefault="0028409C" w:rsidP="00104EBC"/>
        </w:tc>
        <w:tc>
          <w:tcPr>
            <w:tcW w:w="599" w:type="pct"/>
          </w:tcPr>
          <w:p w14:paraId="3207C509" w14:textId="77777777" w:rsidR="0028409C" w:rsidRDefault="0028409C" w:rsidP="00104EBC"/>
        </w:tc>
        <w:tc>
          <w:tcPr>
            <w:tcW w:w="808" w:type="pct"/>
          </w:tcPr>
          <w:p w14:paraId="3207C50A" w14:textId="77777777" w:rsidR="0028409C" w:rsidRDefault="0028409C" w:rsidP="00104EBC"/>
        </w:tc>
        <w:tc>
          <w:tcPr>
            <w:tcW w:w="853" w:type="pct"/>
          </w:tcPr>
          <w:p w14:paraId="3207C50B" w14:textId="77777777" w:rsidR="0028409C" w:rsidRDefault="0028409C" w:rsidP="00104EBC"/>
        </w:tc>
      </w:tr>
      <w:tr w:rsidR="0028409C" w14:paraId="3207C513" w14:textId="77777777" w:rsidTr="00104EBC">
        <w:trPr>
          <w:trHeight w:val="567"/>
        </w:trPr>
        <w:tc>
          <w:tcPr>
            <w:tcW w:w="347" w:type="pct"/>
          </w:tcPr>
          <w:p w14:paraId="3207C50D" w14:textId="77777777" w:rsidR="0028409C" w:rsidRDefault="0028409C" w:rsidP="00104EBC"/>
        </w:tc>
        <w:tc>
          <w:tcPr>
            <w:tcW w:w="1781" w:type="pct"/>
          </w:tcPr>
          <w:p w14:paraId="3207C50E" w14:textId="77777777" w:rsidR="0028409C" w:rsidRDefault="0028409C" w:rsidP="00104EBC"/>
        </w:tc>
        <w:tc>
          <w:tcPr>
            <w:tcW w:w="612" w:type="pct"/>
          </w:tcPr>
          <w:p w14:paraId="3207C50F" w14:textId="77777777" w:rsidR="0028409C" w:rsidRDefault="0028409C" w:rsidP="00104EBC"/>
        </w:tc>
        <w:tc>
          <w:tcPr>
            <w:tcW w:w="599" w:type="pct"/>
          </w:tcPr>
          <w:p w14:paraId="3207C510" w14:textId="77777777" w:rsidR="0028409C" w:rsidRDefault="0028409C" w:rsidP="00104EBC"/>
        </w:tc>
        <w:tc>
          <w:tcPr>
            <w:tcW w:w="808" w:type="pct"/>
          </w:tcPr>
          <w:p w14:paraId="3207C511" w14:textId="77777777" w:rsidR="0028409C" w:rsidRDefault="0028409C" w:rsidP="00104EBC"/>
        </w:tc>
        <w:tc>
          <w:tcPr>
            <w:tcW w:w="853" w:type="pct"/>
          </w:tcPr>
          <w:p w14:paraId="3207C512" w14:textId="77777777" w:rsidR="0028409C" w:rsidRDefault="0028409C" w:rsidP="00104EBC"/>
        </w:tc>
      </w:tr>
      <w:tr w:rsidR="0028409C" w14:paraId="3207C51A" w14:textId="77777777" w:rsidTr="00104EBC">
        <w:trPr>
          <w:trHeight w:val="567"/>
        </w:trPr>
        <w:tc>
          <w:tcPr>
            <w:tcW w:w="347" w:type="pct"/>
          </w:tcPr>
          <w:p w14:paraId="3207C514" w14:textId="77777777" w:rsidR="0028409C" w:rsidRDefault="0028409C" w:rsidP="00104EBC"/>
        </w:tc>
        <w:tc>
          <w:tcPr>
            <w:tcW w:w="1781" w:type="pct"/>
          </w:tcPr>
          <w:p w14:paraId="3207C515" w14:textId="77777777" w:rsidR="0028409C" w:rsidRDefault="0028409C" w:rsidP="00104EBC"/>
        </w:tc>
        <w:tc>
          <w:tcPr>
            <w:tcW w:w="612" w:type="pct"/>
          </w:tcPr>
          <w:p w14:paraId="3207C516" w14:textId="77777777" w:rsidR="0028409C" w:rsidRDefault="0028409C" w:rsidP="00104EBC"/>
        </w:tc>
        <w:tc>
          <w:tcPr>
            <w:tcW w:w="599" w:type="pct"/>
          </w:tcPr>
          <w:p w14:paraId="3207C517" w14:textId="77777777" w:rsidR="0028409C" w:rsidRDefault="0028409C" w:rsidP="00104EBC"/>
        </w:tc>
        <w:tc>
          <w:tcPr>
            <w:tcW w:w="808" w:type="pct"/>
          </w:tcPr>
          <w:p w14:paraId="3207C518" w14:textId="77777777" w:rsidR="0028409C" w:rsidRDefault="0028409C" w:rsidP="00104EBC"/>
        </w:tc>
        <w:tc>
          <w:tcPr>
            <w:tcW w:w="853" w:type="pct"/>
          </w:tcPr>
          <w:p w14:paraId="3207C519" w14:textId="77777777" w:rsidR="0028409C" w:rsidRDefault="0028409C" w:rsidP="00104EBC"/>
        </w:tc>
      </w:tr>
      <w:tr w:rsidR="0028409C" w14:paraId="3207C521" w14:textId="77777777" w:rsidTr="00104EBC">
        <w:trPr>
          <w:trHeight w:val="567"/>
        </w:trPr>
        <w:tc>
          <w:tcPr>
            <w:tcW w:w="347" w:type="pct"/>
          </w:tcPr>
          <w:p w14:paraId="3207C51B" w14:textId="77777777" w:rsidR="0028409C" w:rsidRDefault="0028409C" w:rsidP="00104EBC"/>
        </w:tc>
        <w:tc>
          <w:tcPr>
            <w:tcW w:w="1781" w:type="pct"/>
          </w:tcPr>
          <w:p w14:paraId="3207C51C" w14:textId="77777777" w:rsidR="0028409C" w:rsidRDefault="0028409C" w:rsidP="00104EBC"/>
        </w:tc>
        <w:tc>
          <w:tcPr>
            <w:tcW w:w="612" w:type="pct"/>
          </w:tcPr>
          <w:p w14:paraId="3207C51D" w14:textId="77777777" w:rsidR="0028409C" w:rsidRDefault="0028409C" w:rsidP="00104EBC"/>
        </w:tc>
        <w:tc>
          <w:tcPr>
            <w:tcW w:w="599" w:type="pct"/>
          </w:tcPr>
          <w:p w14:paraId="3207C51E" w14:textId="77777777" w:rsidR="0028409C" w:rsidRDefault="0028409C" w:rsidP="00104EBC"/>
        </w:tc>
        <w:tc>
          <w:tcPr>
            <w:tcW w:w="808" w:type="pct"/>
          </w:tcPr>
          <w:p w14:paraId="3207C51F" w14:textId="77777777" w:rsidR="0028409C" w:rsidRDefault="0028409C" w:rsidP="00104EBC"/>
        </w:tc>
        <w:tc>
          <w:tcPr>
            <w:tcW w:w="853" w:type="pct"/>
          </w:tcPr>
          <w:p w14:paraId="3207C520" w14:textId="77777777" w:rsidR="0028409C" w:rsidRDefault="0028409C" w:rsidP="00104EBC"/>
        </w:tc>
      </w:tr>
      <w:tr w:rsidR="0028409C" w14:paraId="3207C528" w14:textId="77777777" w:rsidTr="00104EBC">
        <w:trPr>
          <w:trHeight w:val="567"/>
        </w:trPr>
        <w:tc>
          <w:tcPr>
            <w:tcW w:w="347" w:type="pct"/>
          </w:tcPr>
          <w:p w14:paraId="3207C522" w14:textId="77777777" w:rsidR="0028409C" w:rsidRDefault="0028409C" w:rsidP="00104EBC"/>
        </w:tc>
        <w:tc>
          <w:tcPr>
            <w:tcW w:w="1781" w:type="pct"/>
          </w:tcPr>
          <w:p w14:paraId="3207C523" w14:textId="77777777" w:rsidR="0028409C" w:rsidRDefault="0028409C" w:rsidP="00104EBC"/>
        </w:tc>
        <w:tc>
          <w:tcPr>
            <w:tcW w:w="612" w:type="pct"/>
          </w:tcPr>
          <w:p w14:paraId="3207C524" w14:textId="77777777" w:rsidR="0028409C" w:rsidRDefault="0028409C" w:rsidP="00104EBC"/>
        </w:tc>
        <w:tc>
          <w:tcPr>
            <w:tcW w:w="599" w:type="pct"/>
          </w:tcPr>
          <w:p w14:paraId="3207C525" w14:textId="77777777" w:rsidR="0028409C" w:rsidRDefault="0028409C" w:rsidP="00104EBC"/>
        </w:tc>
        <w:tc>
          <w:tcPr>
            <w:tcW w:w="808" w:type="pct"/>
          </w:tcPr>
          <w:p w14:paraId="3207C526" w14:textId="77777777" w:rsidR="0028409C" w:rsidRDefault="0028409C" w:rsidP="00104EBC"/>
        </w:tc>
        <w:tc>
          <w:tcPr>
            <w:tcW w:w="853" w:type="pct"/>
          </w:tcPr>
          <w:p w14:paraId="3207C527" w14:textId="77777777" w:rsidR="0028409C" w:rsidRDefault="0028409C" w:rsidP="00104EBC"/>
        </w:tc>
      </w:tr>
      <w:tr w:rsidR="0028409C" w14:paraId="3207C52F" w14:textId="77777777" w:rsidTr="00104EBC">
        <w:trPr>
          <w:trHeight w:val="567"/>
        </w:trPr>
        <w:tc>
          <w:tcPr>
            <w:tcW w:w="347" w:type="pct"/>
          </w:tcPr>
          <w:p w14:paraId="3207C529" w14:textId="77777777" w:rsidR="0028409C" w:rsidRDefault="0028409C" w:rsidP="00104EBC"/>
        </w:tc>
        <w:tc>
          <w:tcPr>
            <w:tcW w:w="1781" w:type="pct"/>
          </w:tcPr>
          <w:p w14:paraId="3207C52A" w14:textId="77777777" w:rsidR="0028409C" w:rsidRDefault="0028409C" w:rsidP="00104EBC"/>
        </w:tc>
        <w:tc>
          <w:tcPr>
            <w:tcW w:w="612" w:type="pct"/>
          </w:tcPr>
          <w:p w14:paraId="3207C52B" w14:textId="77777777" w:rsidR="0028409C" w:rsidRDefault="0028409C" w:rsidP="00104EBC"/>
        </w:tc>
        <w:tc>
          <w:tcPr>
            <w:tcW w:w="599" w:type="pct"/>
          </w:tcPr>
          <w:p w14:paraId="3207C52C" w14:textId="77777777" w:rsidR="0028409C" w:rsidRDefault="0028409C" w:rsidP="00104EBC"/>
        </w:tc>
        <w:tc>
          <w:tcPr>
            <w:tcW w:w="808" w:type="pct"/>
          </w:tcPr>
          <w:p w14:paraId="3207C52D" w14:textId="77777777" w:rsidR="0028409C" w:rsidRDefault="0028409C" w:rsidP="00104EBC"/>
        </w:tc>
        <w:tc>
          <w:tcPr>
            <w:tcW w:w="853" w:type="pct"/>
          </w:tcPr>
          <w:p w14:paraId="3207C52E" w14:textId="77777777" w:rsidR="0028409C" w:rsidRDefault="0028409C" w:rsidP="00104EBC"/>
        </w:tc>
      </w:tr>
      <w:tr w:rsidR="0028409C" w14:paraId="3207C536" w14:textId="77777777" w:rsidTr="00104EBC">
        <w:trPr>
          <w:trHeight w:val="567"/>
        </w:trPr>
        <w:tc>
          <w:tcPr>
            <w:tcW w:w="347" w:type="pct"/>
          </w:tcPr>
          <w:p w14:paraId="3207C530" w14:textId="77777777" w:rsidR="0028409C" w:rsidRDefault="0028409C" w:rsidP="00104EBC"/>
        </w:tc>
        <w:tc>
          <w:tcPr>
            <w:tcW w:w="1781" w:type="pct"/>
          </w:tcPr>
          <w:p w14:paraId="3207C531" w14:textId="77777777" w:rsidR="0028409C" w:rsidRDefault="0028409C" w:rsidP="00104EBC"/>
        </w:tc>
        <w:tc>
          <w:tcPr>
            <w:tcW w:w="612" w:type="pct"/>
          </w:tcPr>
          <w:p w14:paraId="3207C532" w14:textId="77777777" w:rsidR="0028409C" w:rsidRDefault="0028409C" w:rsidP="00104EBC"/>
        </w:tc>
        <w:tc>
          <w:tcPr>
            <w:tcW w:w="599" w:type="pct"/>
          </w:tcPr>
          <w:p w14:paraId="3207C533" w14:textId="77777777" w:rsidR="0028409C" w:rsidRDefault="0028409C" w:rsidP="00104EBC"/>
        </w:tc>
        <w:tc>
          <w:tcPr>
            <w:tcW w:w="808" w:type="pct"/>
          </w:tcPr>
          <w:p w14:paraId="3207C534" w14:textId="77777777" w:rsidR="0028409C" w:rsidRDefault="0028409C" w:rsidP="00104EBC"/>
        </w:tc>
        <w:tc>
          <w:tcPr>
            <w:tcW w:w="853" w:type="pct"/>
          </w:tcPr>
          <w:p w14:paraId="3207C535" w14:textId="77777777" w:rsidR="0028409C" w:rsidRDefault="0028409C" w:rsidP="00104EBC"/>
        </w:tc>
      </w:tr>
      <w:tr w:rsidR="0028409C" w14:paraId="3207C53D" w14:textId="77777777" w:rsidTr="00104EBC">
        <w:trPr>
          <w:trHeight w:val="567"/>
        </w:trPr>
        <w:tc>
          <w:tcPr>
            <w:tcW w:w="347" w:type="pct"/>
          </w:tcPr>
          <w:p w14:paraId="3207C537" w14:textId="77777777" w:rsidR="0028409C" w:rsidRDefault="0028409C" w:rsidP="00104EBC"/>
        </w:tc>
        <w:tc>
          <w:tcPr>
            <w:tcW w:w="1781" w:type="pct"/>
          </w:tcPr>
          <w:p w14:paraId="3207C538" w14:textId="77777777" w:rsidR="0028409C" w:rsidRDefault="0028409C" w:rsidP="00104EBC"/>
        </w:tc>
        <w:tc>
          <w:tcPr>
            <w:tcW w:w="612" w:type="pct"/>
          </w:tcPr>
          <w:p w14:paraId="3207C539" w14:textId="77777777" w:rsidR="0028409C" w:rsidRDefault="0028409C" w:rsidP="00104EBC"/>
        </w:tc>
        <w:tc>
          <w:tcPr>
            <w:tcW w:w="599" w:type="pct"/>
          </w:tcPr>
          <w:p w14:paraId="3207C53A" w14:textId="77777777" w:rsidR="0028409C" w:rsidRDefault="0028409C" w:rsidP="00104EBC"/>
        </w:tc>
        <w:tc>
          <w:tcPr>
            <w:tcW w:w="808" w:type="pct"/>
          </w:tcPr>
          <w:p w14:paraId="3207C53B" w14:textId="77777777" w:rsidR="0028409C" w:rsidRDefault="0028409C" w:rsidP="00104EBC"/>
        </w:tc>
        <w:tc>
          <w:tcPr>
            <w:tcW w:w="853" w:type="pct"/>
          </w:tcPr>
          <w:p w14:paraId="3207C53C" w14:textId="77777777" w:rsidR="0028409C" w:rsidRDefault="0028409C" w:rsidP="00104EBC"/>
        </w:tc>
      </w:tr>
      <w:tr w:rsidR="0028409C" w14:paraId="3207C544" w14:textId="77777777" w:rsidTr="00104EBC">
        <w:trPr>
          <w:trHeight w:val="567"/>
        </w:trPr>
        <w:tc>
          <w:tcPr>
            <w:tcW w:w="347" w:type="pct"/>
          </w:tcPr>
          <w:p w14:paraId="3207C53E" w14:textId="77777777" w:rsidR="0028409C" w:rsidRDefault="0028409C" w:rsidP="00104EBC"/>
        </w:tc>
        <w:tc>
          <w:tcPr>
            <w:tcW w:w="1781" w:type="pct"/>
          </w:tcPr>
          <w:p w14:paraId="3207C53F" w14:textId="77777777" w:rsidR="0028409C" w:rsidRDefault="0028409C" w:rsidP="00104EBC"/>
        </w:tc>
        <w:tc>
          <w:tcPr>
            <w:tcW w:w="612" w:type="pct"/>
          </w:tcPr>
          <w:p w14:paraId="3207C540" w14:textId="77777777" w:rsidR="0028409C" w:rsidRDefault="0028409C" w:rsidP="00104EBC"/>
        </w:tc>
        <w:tc>
          <w:tcPr>
            <w:tcW w:w="599" w:type="pct"/>
          </w:tcPr>
          <w:p w14:paraId="3207C541" w14:textId="77777777" w:rsidR="0028409C" w:rsidRDefault="0028409C" w:rsidP="00104EBC"/>
        </w:tc>
        <w:tc>
          <w:tcPr>
            <w:tcW w:w="808" w:type="pct"/>
          </w:tcPr>
          <w:p w14:paraId="3207C542" w14:textId="77777777" w:rsidR="0028409C" w:rsidRDefault="0028409C" w:rsidP="00104EBC"/>
        </w:tc>
        <w:tc>
          <w:tcPr>
            <w:tcW w:w="853" w:type="pct"/>
          </w:tcPr>
          <w:p w14:paraId="3207C543" w14:textId="77777777" w:rsidR="0028409C" w:rsidRDefault="0028409C" w:rsidP="00104EBC"/>
        </w:tc>
      </w:tr>
      <w:tr w:rsidR="0028409C" w14:paraId="3207C54B" w14:textId="77777777" w:rsidTr="00104EBC">
        <w:trPr>
          <w:trHeight w:val="567"/>
        </w:trPr>
        <w:tc>
          <w:tcPr>
            <w:tcW w:w="347" w:type="pct"/>
            <w:tcBorders>
              <w:bottom w:val="double" w:sz="6" w:space="0" w:color="auto"/>
            </w:tcBorders>
          </w:tcPr>
          <w:p w14:paraId="3207C545" w14:textId="77777777" w:rsidR="0028409C" w:rsidRDefault="0028409C" w:rsidP="00104EBC"/>
        </w:tc>
        <w:tc>
          <w:tcPr>
            <w:tcW w:w="1781" w:type="pct"/>
            <w:tcBorders>
              <w:bottom w:val="double" w:sz="6" w:space="0" w:color="auto"/>
            </w:tcBorders>
          </w:tcPr>
          <w:p w14:paraId="3207C546" w14:textId="77777777" w:rsidR="0028409C" w:rsidRDefault="0028409C" w:rsidP="00104EBC"/>
        </w:tc>
        <w:tc>
          <w:tcPr>
            <w:tcW w:w="612" w:type="pct"/>
            <w:tcBorders>
              <w:bottom w:val="double" w:sz="6" w:space="0" w:color="auto"/>
            </w:tcBorders>
          </w:tcPr>
          <w:p w14:paraId="3207C547" w14:textId="77777777" w:rsidR="0028409C" w:rsidRDefault="0028409C" w:rsidP="00104EBC"/>
        </w:tc>
        <w:tc>
          <w:tcPr>
            <w:tcW w:w="599" w:type="pct"/>
          </w:tcPr>
          <w:p w14:paraId="3207C548" w14:textId="77777777" w:rsidR="0028409C" w:rsidRDefault="0028409C" w:rsidP="00104EBC"/>
        </w:tc>
        <w:tc>
          <w:tcPr>
            <w:tcW w:w="808" w:type="pct"/>
          </w:tcPr>
          <w:p w14:paraId="3207C549" w14:textId="77777777" w:rsidR="0028409C" w:rsidRDefault="0028409C" w:rsidP="00104EBC"/>
        </w:tc>
        <w:tc>
          <w:tcPr>
            <w:tcW w:w="853" w:type="pct"/>
          </w:tcPr>
          <w:p w14:paraId="3207C54A" w14:textId="77777777" w:rsidR="0028409C" w:rsidRDefault="0028409C" w:rsidP="00104EBC"/>
        </w:tc>
      </w:tr>
      <w:tr w:rsidR="0028409C" w14:paraId="3207C550" w14:textId="77777777" w:rsidTr="00104EBC">
        <w:tc>
          <w:tcPr>
            <w:tcW w:w="347" w:type="pct"/>
            <w:tcBorders>
              <w:top w:val="double" w:sz="6" w:space="0" w:color="auto"/>
              <w:left w:val="nil"/>
              <w:bottom w:val="nil"/>
              <w:right w:val="nil"/>
            </w:tcBorders>
          </w:tcPr>
          <w:p w14:paraId="3207C54C" w14:textId="77777777" w:rsidR="0028409C" w:rsidRDefault="0028409C" w:rsidP="00104EBC"/>
        </w:tc>
        <w:tc>
          <w:tcPr>
            <w:tcW w:w="2393" w:type="pct"/>
            <w:gridSpan w:val="2"/>
            <w:tcBorders>
              <w:top w:val="double" w:sz="6" w:space="0" w:color="auto"/>
              <w:left w:val="nil"/>
              <w:bottom w:val="nil"/>
              <w:right w:val="double" w:sz="6" w:space="0" w:color="auto"/>
            </w:tcBorders>
          </w:tcPr>
          <w:p w14:paraId="3207C54D" w14:textId="77777777" w:rsidR="0028409C" w:rsidRDefault="0028409C" w:rsidP="00104EBC"/>
        </w:tc>
        <w:tc>
          <w:tcPr>
            <w:tcW w:w="1407" w:type="pct"/>
            <w:gridSpan w:val="2"/>
            <w:tcBorders>
              <w:left w:val="double" w:sz="6" w:space="0" w:color="auto"/>
            </w:tcBorders>
          </w:tcPr>
          <w:p w14:paraId="3207C54E" w14:textId="77777777" w:rsidR="0028409C" w:rsidRDefault="0028409C" w:rsidP="00104EBC">
            <w:pPr>
              <w:spacing w:before="120"/>
              <w:rPr>
                <w:b/>
                <w:bCs/>
              </w:rPr>
            </w:pPr>
            <w:r>
              <w:rPr>
                <w:b/>
                <w:bCs/>
              </w:rPr>
              <w:t>Other additional costs</w:t>
            </w:r>
          </w:p>
        </w:tc>
        <w:tc>
          <w:tcPr>
            <w:tcW w:w="853" w:type="pct"/>
          </w:tcPr>
          <w:p w14:paraId="3207C54F" w14:textId="77777777" w:rsidR="0028409C" w:rsidRDefault="0028409C" w:rsidP="00104EBC"/>
        </w:tc>
      </w:tr>
      <w:tr w:rsidR="0028409C" w14:paraId="3207C555" w14:textId="77777777" w:rsidTr="00104EBC">
        <w:tc>
          <w:tcPr>
            <w:tcW w:w="347" w:type="pct"/>
            <w:tcBorders>
              <w:top w:val="nil"/>
              <w:left w:val="nil"/>
              <w:bottom w:val="nil"/>
              <w:right w:val="nil"/>
            </w:tcBorders>
          </w:tcPr>
          <w:p w14:paraId="3207C551" w14:textId="77777777" w:rsidR="0028409C" w:rsidRDefault="0028409C" w:rsidP="00104EBC"/>
        </w:tc>
        <w:tc>
          <w:tcPr>
            <w:tcW w:w="2393" w:type="pct"/>
            <w:gridSpan w:val="2"/>
            <w:tcBorders>
              <w:top w:val="nil"/>
              <w:left w:val="nil"/>
              <w:bottom w:val="nil"/>
              <w:right w:val="double" w:sz="6" w:space="0" w:color="auto"/>
            </w:tcBorders>
          </w:tcPr>
          <w:p w14:paraId="3207C552" w14:textId="77777777" w:rsidR="0028409C" w:rsidRDefault="0028409C" w:rsidP="00104EBC"/>
        </w:tc>
        <w:tc>
          <w:tcPr>
            <w:tcW w:w="1407" w:type="pct"/>
            <w:gridSpan w:val="2"/>
            <w:tcBorders>
              <w:left w:val="double" w:sz="6" w:space="0" w:color="auto"/>
            </w:tcBorders>
          </w:tcPr>
          <w:p w14:paraId="3207C553" w14:textId="77777777" w:rsidR="0028409C" w:rsidRDefault="0028409C" w:rsidP="00104EBC">
            <w:pPr>
              <w:spacing w:before="120"/>
              <w:rPr>
                <w:b/>
                <w:bCs/>
              </w:rPr>
            </w:pPr>
            <w:r>
              <w:rPr>
                <w:b/>
                <w:bCs/>
              </w:rPr>
              <w:t>Subtotal</w:t>
            </w:r>
          </w:p>
        </w:tc>
        <w:tc>
          <w:tcPr>
            <w:tcW w:w="853" w:type="pct"/>
          </w:tcPr>
          <w:p w14:paraId="3207C554" w14:textId="77777777" w:rsidR="0028409C" w:rsidRDefault="0028409C" w:rsidP="00104EBC"/>
        </w:tc>
      </w:tr>
      <w:tr w:rsidR="0028409C" w14:paraId="3207C55A" w14:textId="77777777" w:rsidTr="00104EBC">
        <w:tc>
          <w:tcPr>
            <w:tcW w:w="347" w:type="pct"/>
            <w:tcBorders>
              <w:top w:val="nil"/>
              <w:left w:val="nil"/>
              <w:bottom w:val="nil"/>
              <w:right w:val="nil"/>
            </w:tcBorders>
          </w:tcPr>
          <w:p w14:paraId="3207C556" w14:textId="77777777" w:rsidR="0028409C" w:rsidRDefault="0028409C" w:rsidP="00104EBC"/>
        </w:tc>
        <w:tc>
          <w:tcPr>
            <w:tcW w:w="2393" w:type="pct"/>
            <w:gridSpan w:val="2"/>
            <w:tcBorders>
              <w:top w:val="nil"/>
              <w:left w:val="nil"/>
              <w:bottom w:val="nil"/>
              <w:right w:val="double" w:sz="6" w:space="0" w:color="auto"/>
            </w:tcBorders>
          </w:tcPr>
          <w:p w14:paraId="3207C557" w14:textId="77777777" w:rsidR="0028409C" w:rsidRDefault="0028409C" w:rsidP="00104EBC"/>
        </w:tc>
        <w:tc>
          <w:tcPr>
            <w:tcW w:w="1407" w:type="pct"/>
            <w:gridSpan w:val="2"/>
            <w:tcBorders>
              <w:left w:val="double" w:sz="6" w:space="0" w:color="auto"/>
            </w:tcBorders>
          </w:tcPr>
          <w:p w14:paraId="3207C558" w14:textId="77777777" w:rsidR="0028409C" w:rsidRDefault="0028409C" w:rsidP="00104EBC">
            <w:pPr>
              <w:spacing w:before="120"/>
              <w:rPr>
                <w:b/>
                <w:bCs/>
              </w:rPr>
            </w:pPr>
            <w:r>
              <w:rPr>
                <w:b/>
                <w:bCs/>
              </w:rPr>
              <w:t>VAT @          %</w:t>
            </w:r>
          </w:p>
        </w:tc>
        <w:tc>
          <w:tcPr>
            <w:tcW w:w="853" w:type="pct"/>
          </w:tcPr>
          <w:p w14:paraId="3207C559" w14:textId="77777777" w:rsidR="0028409C" w:rsidRDefault="0028409C" w:rsidP="00104EBC"/>
        </w:tc>
      </w:tr>
      <w:tr w:rsidR="0028409C" w14:paraId="3207C55F" w14:textId="77777777" w:rsidTr="00104EBC">
        <w:tc>
          <w:tcPr>
            <w:tcW w:w="347" w:type="pct"/>
            <w:tcBorders>
              <w:top w:val="nil"/>
              <w:left w:val="nil"/>
              <w:bottom w:val="nil"/>
              <w:right w:val="nil"/>
            </w:tcBorders>
          </w:tcPr>
          <w:p w14:paraId="3207C55B" w14:textId="77777777" w:rsidR="0028409C" w:rsidRDefault="0028409C" w:rsidP="00104EBC"/>
        </w:tc>
        <w:tc>
          <w:tcPr>
            <w:tcW w:w="2393" w:type="pct"/>
            <w:gridSpan w:val="2"/>
            <w:tcBorders>
              <w:top w:val="nil"/>
              <w:left w:val="nil"/>
              <w:bottom w:val="nil"/>
              <w:right w:val="double" w:sz="6" w:space="0" w:color="auto"/>
            </w:tcBorders>
          </w:tcPr>
          <w:p w14:paraId="3207C55C" w14:textId="77777777" w:rsidR="0028409C" w:rsidRDefault="0028409C" w:rsidP="00104EBC"/>
        </w:tc>
        <w:tc>
          <w:tcPr>
            <w:tcW w:w="1407" w:type="pct"/>
            <w:gridSpan w:val="2"/>
            <w:tcBorders>
              <w:left w:val="double" w:sz="6" w:space="0" w:color="auto"/>
              <w:bottom w:val="double" w:sz="6" w:space="0" w:color="auto"/>
            </w:tcBorders>
          </w:tcPr>
          <w:p w14:paraId="3207C55D" w14:textId="77777777" w:rsidR="0028409C" w:rsidRDefault="0028409C" w:rsidP="00104EBC">
            <w:pPr>
              <w:spacing w:before="120"/>
              <w:rPr>
                <w:b/>
                <w:bCs/>
              </w:rPr>
            </w:pPr>
            <w:r>
              <w:rPr>
                <w:b/>
                <w:bCs/>
              </w:rPr>
              <w:t>Total Price</w:t>
            </w:r>
          </w:p>
        </w:tc>
        <w:tc>
          <w:tcPr>
            <w:tcW w:w="853" w:type="pct"/>
            <w:tcBorders>
              <w:bottom w:val="double" w:sz="6" w:space="0" w:color="auto"/>
            </w:tcBorders>
          </w:tcPr>
          <w:p w14:paraId="3207C55E" w14:textId="77777777" w:rsidR="0028409C" w:rsidRDefault="0028409C" w:rsidP="00104EBC"/>
        </w:tc>
      </w:tr>
    </w:tbl>
    <w:p w14:paraId="3207C560" w14:textId="77777777" w:rsidR="0028409C" w:rsidRDefault="0028409C" w:rsidP="0028409C">
      <w:pPr>
        <w:pStyle w:val="StyleBankNormalItalicChar"/>
        <w:rPr>
          <w:i w:val="0"/>
          <w:iCs w:val="0"/>
        </w:rPr>
      </w:pPr>
    </w:p>
    <w:p w14:paraId="3207C561" w14:textId="77777777" w:rsidR="0028409C" w:rsidRDefault="0028409C" w:rsidP="0028409C">
      <w:pPr>
        <w:pStyle w:val="StyleBankNormalItalicChar"/>
      </w:pPr>
      <w:r w:rsidRPr="001A286E">
        <w:rPr>
          <w:i w:val="0"/>
          <w:iCs w:val="0"/>
        </w:rPr>
        <w:br w:type="page"/>
      </w:r>
      <w:r>
        <w:lastRenderedPageBreak/>
        <w:t xml:space="preserve">(The Performance Security should be on the letterhead of the issuing Financial Institution and should be signed by a person with the proper authority to sign documents that are binding on the Financial Institution)  </w:t>
      </w:r>
    </w:p>
    <w:tbl>
      <w:tblPr>
        <w:tblW w:w="0" w:type="auto"/>
        <w:tblLayout w:type="fixed"/>
        <w:tblLook w:val="0000" w:firstRow="0" w:lastRow="0" w:firstColumn="0" w:lastColumn="0" w:noHBand="0" w:noVBand="0"/>
      </w:tblPr>
      <w:tblGrid>
        <w:gridCol w:w="9198"/>
      </w:tblGrid>
      <w:tr w:rsidR="0028409C" w:rsidRPr="00301375" w14:paraId="3207C564" w14:textId="77777777" w:rsidTr="00104EBC">
        <w:trPr>
          <w:trHeight w:val="635"/>
        </w:trPr>
        <w:tc>
          <w:tcPr>
            <w:tcW w:w="9198" w:type="dxa"/>
            <w:tcBorders>
              <w:top w:val="nil"/>
              <w:left w:val="nil"/>
              <w:bottom w:val="nil"/>
              <w:right w:val="nil"/>
            </w:tcBorders>
          </w:tcPr>
          <w:p w14:paraId="3207C562" w14:textId="77777777" w:rsidR="0028409C" w:rsidRPr="00301375" w:rsidRDefault="0028409C" w:rsidP="00104EBC">
            <w:pPr>
              <w:pStyle w:val="SectionXHeader3"/>
              <w:rPr>
                <w:sz w:val="40"/>
                <w:szCs w:val="40"/>
              </w:rPr>
            </w:pPr>
            <w:r w:rsidRPr="00301375">
              <w:rPr>
                <w:sz w:val="40"/>
                <w:szCs w:val="40"/>
              </w:rPr>
              <w:br w:type="page"/>
            </w:r>
            <w:bookmarkStart w:id="463" w:name="_Toc13029600"/>
          </w:p>
          <w:p w14:paraId="3207C563" w14:textId="77777777" w:rsidR="0028409C" w:rsidRPr="00301375" w:rsidRDefault="0028409C" w:rsidP="00104EBC">
            <w:pPr>
              <w:pStyle w:val="SectionXHeader3"/>
              <w:jc w:val="both"/>
              <w:rPr>
                <w:sz w:val="40"/>
                <w:szCs w:val="40"/>
                <w:lang w:val="en-GB"/>
              </w:rPr>
            </w:pPr>
            <w:bookmarkStart w:id="464" w:name="_Toc428975635"/>
            <w:r w:rsidRPr="00301375">
              <w:rPr>
                <w:sz w:val="40"/>
                <w:szCs w:val="40"/>
              </w:rPr>
              <w:t>Performance Security</w:t>
            </w:r>
            <w:bookmarkEnd w:id="463"/>
            <w:bookmarkEnd w:id="464"/>
          </w:p>
        </w:tc>
      </w:tr>
    </w:tbl>
    <w:p w14:paraId="3207C565" w14:textId="77777777" w:rsidR="0028409C" w:rsidRDefault="0028409C" w:rsidP="0028409C">
      <w:pPr>
        <w:spacing w:before="60" w:after="60"/>
        <w:jc w:val="left"/>
        <w:rPr>
          <w:b/>
          <w:bCs/>
          <w:sz w:val="12"/>
          <w:szCs w:val="12"/>
        </w:rPr>
      </w:pPr>
    </w:p>
    <w:p w14:paraId="3207C566" w14:textId="77777777" w:rsidR="0028409C" w:rsidRPr="00FB5781" w:rsidRDefault="0028409C" w:rsidP="0028409C">
      <w:pPr>
        <w:spacing w:before="60" w:after="60"/>
        <w:ind w:left="1276"/>
        <w:jc w:val="left"/>
        <w:rPr>
          <w:i/>
          <w:iCs/>
        </w:rPr>
      </w:pPr>
      <w:r w:rsidRPr="00FB5781">
        <w:t xml:space="preserve">Date: </w:t>
      </w:r>
      <w:r>
        <w:rPr>
          <w:i/>
          <w:iCs/>
        </w:rPr>
        <w:t>(</w:t>
      </w:r>
      <w:r w:rsidRPr="00FB5781">
        <w:rPr>
          <w:i/>
          <w:iCs/>
        </w:rPr>
        <w:t xml:space="preserve">insert date (as day, month, and year) of </w:t>
      </w:r>
      <w:r>
        <w:rPr>
          <w:i/>
          <w:iCs/>
        </w:rPr>
        <w:t>Performance Security)</w:t>
      </w:r>
    </w:p>
    <w:p w14:paraId="3207C567" w14:textId="3EA13EA6" w:rsidR="00514842" w:rsidRPr="00514842" w:rsidRDefault="0028409C" w:rsidP="00514842">
      <w:pPr>
        <w:rPr>
          <w:bCs/>
        </w:rPr>
      </w:pPr>
      <w:r w:rsidRPr="00FB5781">
        <w:t>Procurement Reference No:</w:t>
      </w:r>
      <w:r w:rsidR="00665D0A" w:rsidRPr="00665D0A">
        <w:rPr>
          <w:b/>
          <w:bCs/>
        </w:rPr>
        <w:t xml:space="preserve"> </w:t>
      </w:r>
      <w:r w:rsidR="00665D0A" w:rsidRPr="00514842">
        <w:rPr>
          <w:b/>
          <w:bCs/>
        </w:rPr>
        <w:t>IUCEA/SUPP/202</w:t>
      </w:r>
      <w:r w:rsidR="00665D0A">
        <w:rPr>
          <w:b/>
          <w:bCs/>
        </w:rPr>
        <w:t>3</w:t>
      </w:r>
      <w:r w:rsidR="00665D0A" w:rsidRPr="00514842">
        <w:rPr>
          <w:b/>
          <w:bCs/>
        </w:rPr>
        <w:t>-2</w:t>
      </w:r>
      <w:r w:rsidR="00665D0A">
        <w:rPr>
          <w:b/>
          <w:bCs/>
        </w:rPr>
        <w:t>4</w:t>
      </w:r>
      <w:r w:rsidR="00665D0A" w:rsidRPr="00514842">
        <w:rPr>
          <w:b/>
          <w:bCs/>
        </w:rPr>
        <w:t>/</w:t>
      </w:r>
      <w:r w:rsidR="00665D0A" w:rsidRPr="00D34356">
        <w:rPr>
          <w:b/>
          <w:bCs/>
        </w:rPr>
        <w:t>0</w:t>
      </w:r>
      <w:r w:rsidR="00665D0A">
        <w:rPr>
          <w:b/>
          <w:bCs/>
        </w:rPr>
        <w:t>04</w:t>
      </w:r>
    </w:p>
    <w:p w14:paraId="3207C568" w14:textId="77777777" w:rsidR="0028409C" w:rsidRPr="00FB5781" w:rsidRDefault="0028409C" w:rsidP="0028409C">
      <w:pPr>
        <w:spacing w:before="60" w:after="60"/>
        <w:jc w:val="left"/>
        <w:rPr>
          <w:i/>
          <w:iCs/>
        </w:rPr>
      </w:pPr>
      <w:r w:rsidRPr="00FB5781">
        <w:t xml:space="preserve">To: </w:t>
      </w:r>
      <w:r w:rsidR="003701D3">
        <w:rPr>
          <w:b/>
          <w:bCs/>
          <w:i/>
        </w:rPr>
        <w:t>Inter-University Council f</w:t>
      </w:r>
      <w:r w:rsidR="003701D3" w:rsidRPr="008079B9">
        <w:rPr>
          <w:b/>
          <w:bCs/>
          <w:i/>
        </w:rPr>
        <w:t>or East Africa</w:t>
      </w:r>
    </w:p>
    <w:p w14:paraId="3207C569" w14:textId="77777777" w:rsidR="0028409C" w:rsidRPr="00FB5781" w:rsidRDefault="0028409C" w:rsidP="0028409C">
      <w:pPr>
        <w:spacing w:before="60" w:after="60"/>
        <w:jc w:val="left"/>
      </w:pPr>
      <w:r w:rsidRPr="00FB5781">
        <w:t xml:space="preserve">WHEREAS </w:t>
      </w:r>
      <w:r>
        <w:rPr>
          <w:i/>
          <w:iCs/>
        </w:rPr>
        <w:t>(</w:t>
      </w:r>
      <w:r w:rsidRPr="00FB5781">
        <w:rPr>
          <w:i/>
          <w:iCs/>
        </w:rPr>
        <w:t xml:space="preserve">insert name complete of </w:t>
      </w:r>
      <w:r>
        <w:rPr>
          <w:i/>
          <w:iCs/>
        </w:rPr>
        <w:t>Provider)</w:t>
      </w:r>
      <w:r w:rsidRPr="00FB5781">
        <w:t xml:space="preserve"> (hereinafter “the </w:t>
      </w:r>
      <w:r>
        <w:t>Provider</w:t>
      </w:r>
      <w:r w:rsidRPr="00FB5781">
        <w:t xml:space="preserve">”) has undertaken, pursuant to Contract No. </w:t>
      </w:r>
      <w:r>
        <w:rPr>
          <w:i/>
          <w:iCs/>
        </w:rPr>
        <w:t>(</w:t>
      </w:r>
      <w:r w:rsidRPr="00FB5781">
        <w:rPr>
          <w:i/>
          <w:iCs/>
        </w:rPr>
        <w:t>insert num</w:t>
      </w:r>
      <w:r>
        <w:rPr>
          <w:i/>
          <w:iCs/>
        </w:rPr>
        <w:t>b</w:t>
      </w:r>
      <w:r w:rsidRPr="00FB5781">
        <w:rPr>
          <w:i/>
          <w:iCs/>
        </w:rPr>
        <w:t>er</w:t>
      </w:r>
      <w:r>
        <w:rPr>
          <w:i/>
          <w:iCs/>
        </w:rPr>
        <w:t>)</w:t>
      </w:r>
      <w:r w:rsidRPr="00FB5781">
        <w:rPr>
          <w:i/>
          <w:iCs/>
        </w:rPr>
        <w:t xml:space="preserve"> </w:t>
      </w:r>
      <w:r w:rsidRPr="00FB5781">
        <w:t xml:space="preserve">dated </w:t>
      </w:r>
      <w:r>
        <w:rPr>
          <w:i/>
          <w:iCs/>
        </w:rPr>
        <w:t>(</w:t>
      </w:r>
      <w:r w:rsidRPr="00FB5781">
        <w:rPr>
          <w:i/>
          <w:iCs/>
        </w:rPr>
        <w:t>insert day</w:t>
      </w:r>
      <w:r>
        <w:rPr>
          <w:i/>
          <w:iCs/>
        </w:rPr>
        <w:t>,</w:t>
      </w:r>
      <w:r w:rsidRPr="00FB5781">
        <w:rPr>
          <w:i/>
          <w:iCs/>
        </w:rPr>
        <w:t xml:space="preserve"> month</w:t>
      </w:r>
      <w:r>
        <w:rPr>
          <w:i/>
          <w:iCs/>
        </w:rPr>
        <w:t xml:space="preserve"> and year)</w:t>
      </w:r>
      <w:r w:rsidRPr="00FB5781">
        <w:t xml:space="preserve"> to supply </w:t>
      </w:r>
      <w:r>
        <w:rPr>
          <w:i/>
          <w:iCs/>
        </w:rPr>
        <w:t>(b</w:t>
      </w:r>
      <w:r w:rsidRPr="00FB5781">
        <w:rPr>
          <w:i/>
          <w:iCs/>
        </w:rPr>
        <w:t xml:space="preserve">rief description of the </w:t>
      </w:r>
      <w:r w:rsidR="00F61D55">
        <w:rPr>
          <w:i/>
          <w:iCs/>
        </w:rPr>
        <w:t>Goods</w:t>
      </w:r>
      <w:r w:rsidRPr="00FB5781">
        <w:rPr>
          <w:i/>
          <w:iCs/>
        </w:rPr>
        <w:t xml:space="preserve"> and Related Services</w:t>
      </w:r>
      <w:r>
        <w:rPr>
          <w:i/>
          <w:iCs/>
        </w:rPr>
        <w:t>)</w:t>
      </w:r>
      <w:r w:rsidRPr="00FB5781">
        <w:rPr>
          <w:i/>
          <w:iCs/>
        </w:rPr>
        <w:t xml:space="preserve"> </w:t>
      </w:r>
      <w:r w:rsidRPr="00FB5781">
        <w:t>(hereinafter “the Contract”).</w:t>
      </w:r>
    </w:p>
    <w:p w14:paraId="3207C56A" w14:textId="77777777" w:rsidR="0028409C" w:rsidRPr="00FB5781" w:rsidRDefault="0028409C" w:rsidP="0028409C">
      <w:pPr>
        <w:spacing w:before="60" w:after="60"/>
        <w:jc w:val="left"/>
      </w:pPr>
      <w:r w:rsidRPr="00FB5781">
        <w:t xml:space="preserve">AND WHEREAS it has </w:t>
      </w:r>
      <w:r>
        <w:t>b</w:t>
      </w:r>
      <w:r w:rsidRPr="00FB5781">
        <w:t xml:space="preserve">een stipulated </w:t>
      </w:r>
      <w:r>
        <w:t>b</w:t>
      </w:r>
      <w:r w:rsidRPr="00FB5781">
        <w:t xml:space="preserve">y you in the aforementioned Contract that the </w:t>
      </w:r>
      <w:r>
        <w:t>Provider</w:t>
      </w:r>
      <w:r w:rsidRPr="00FB5781">
        <w:t xml:space="preserve"> shall furnish you with a security </w:t>
      </w:r>
      <w:r>
        <w:rPr>
          <w:i/>
          <w:iCs/>
        </w:rPr>
        <w:t>(</w:t>
      </w:r>
      <w:r w:rsidRPr="00FB5781">
        <w:rPr>
          <w:i/>
          <w:iCs/>
        </w:rPr>
        <w:t>insert type of security</w:t>
      </w:r>
      <w:r>
        <w:rPr>
          <w:i/>
          <w:iCs/>
        </w:rPr>
        <w:t>)</w:t>
      </w:r>
      <w:r w:rsidRPr="00FB5781">
        <w:t xml:space="preserve"> issued </w:t>
      </w:r>
      <w:r>
        <w:t>b</w:t>
      </w:r>
      <w:r w:rsidRPr="00FB5781">
        <w:t>y a reputa</w:t>
      </w:r>
      <w:r>
        <w:t>b</w:t>
      </w:r>
      <w:r w:rsidRPr="00FB5781">
        <w:t xml:space="preserve">le guarantor for the sum specified therein as security for compliance with the </w:t>
      </w:r>
      <w:r>
        <w:t>Provider</w:t>
      </w:r>
      <w:r w:rsidRPr="00FB5781">
        <w:t>’s performance o</w:t>
      </w:r>
      <w:r>
        <w:t>b</w:t>
      </w:r>
      <w:r w:rsidRPr="00FB5781">
        <w:t>ligations in accordance with the Contract.</w:t>
      </w:r>
    </w:p>
    <w:p w14:paraId="3207C56B" w14:textId="77777777" w:rsidR="0028409C" w:rsidRPr="00FB5781" w:rsidRDefault="0028409C" w:rsidP="0028409C">
      <w:pPr>
        <w:pStyle w:val="BodyText"/>
        <w:spacing w:before="60" w:after="60"/>
        <w:jc w:val="left"/>
      </w:pPr>
      <w:r w:rsidRPr="00FB5781">
        <w:t xml:space="preserve">AND WHEREAS the undersigned </w:t>
      </w:r>
      <w:r>
        <w:rPr>
          <w:i/>
          <w:iCs/>
        </w:rPr>
        <w:t>(</w:t>
      </w:r>
      <w:r w:rsidRPr="00FB5781">
        <w:rPr>
          <w:i/>
          <w:iCs/>
        </w:rPr>
        <w:t>insert complete name of Guarantor</w:t>
      </w:r>
      <w:r>
        <w:rPr>
          <w:i/>
          <w:iCs/>
        </w:rPr>
        <w:t>)</w:t>
      </w:r>
      <w:r w:rsidRPr="00FB5781">
        <w:t xml:space="preserve">, legally domiciled in </w:t>
      </w:r>
      <w:r>
        <w:rPr>
          <w:i/>
          <w:iCs/>
        </w:rPr>
        <w:t>(</w:t>
      </w:r>
      <w:r w:rsidRPr="00FB5781">
        <w:rPr>
          <w:i/>
          <w:iCs/>
        </w:rPr>
        <w:t>insert complete address of Guarantor</w:t>
      </w:r>
      <w:r>
        <w:rPr>
          <w:i/>
          <w:iCs/>
        </w:rPr>
        <w:t>)</w:t>
      </w:r>
      <w:r w:rsidRPr="00FB5781">
        <w:t xml:space="preserve">, (hereinafter the </w:t>
      </w:r>
      <w:r>
        <w:t>“</w:t>
      </w:r>
      <w:r w:rsidRPr="00FB5781">
        <w:t xml:space="preserve">Guarantor”), have agreed to give the </w:t>
      </w:r>
      <w:r>
        <w:t>Provider</w:t>
      </w:r>
      <w:r w:rsidRPr="00FB5781">
        <w:t xml:space="preserve"> a security:</w:t>
      </w:r>
    </w:p>
    <w:p w14:paraId="3207C56C" w14:textId="77777777" w:rsidR="0028409C" w:rsidRPr="00FB5781" w:rsidRDefault="0028409C" w:rsidP="0028409C">
      <w:pPr>
        <w:spacing w:before="60" w:after="60"/>
        <w:jc w:val="left"/>
      </w:pPr>
      <w:r w:rsidRPr="00FB5781">
        <w:t>THEREFORE WE here</w:t>
      </w:r>
      <w:r>
        <w:t>b</w:t>
      </w:r>
      <w:r w:rsidRPr="00FB5781">
        <w:t>y affirm that we are Guarantors and responsi</w:t>
      </w:r>
      <w:r>
        <w:t>b</w:t>
      </w:r>
      <w:r w:rsidRPr="00FB5781">
        <w:t xml:space="preserve">le to you, on </w:t>
      </w:r>
      <w:r>
        <w:t>b</w:t>
      </w:r>
      <w:r w:rsidRPr="00FB5781">
        <w:t xml:space="preserve">ehalf of the </w:t>
      </w:r>
      <w:r>
        <w:t>Provider</w:t>
      </w:r>
      <w:r w:rsidRPr="00FB5781">
        <w:t xml:space="preserve">, up to a total of </w:t>
      </w:r>
      <w:r>
        <w:rPr>
          <w:i/>
          <w:iCs/>
        </w:rPr>
        <w:t>(</w:t>
      </w:r>
      <w:r w:rsidRPr="00FB5781">
        <w:rPr>
          <w:i/>
          <w:iCs/>
        </w:rPr>
        <w:t>insert currency and amount of guarantee in words and figures</w:t>
      </w:r>
      <w:r>
        <w:rPr>
          <w:i/>
          <w:iCs/>
        </w:rPr>
        <w:t>)</w:t>
      </w:r>
      <w:r w:rsidRPr="00FB5781">
        <w:t xml:space="preserve"> and we undertake to pay you, upon your first written demand declaring the </w:t>
      </w:r>
      <w:r>
        <w:t>Provider</w:t>
      </w:r>
      <w:r w:rsidRPr="00FB5781">
        <w:t xml:space="preserve"> to </w:t>
      </w:r>
      <w:r>
        <w:t>b</w:t>
      </w:r>
      <w:r w:rsidRPr="00FB5781">
        <w:t xml:space="preserve">e in default under the Contract, without cavil or argument, any sum or sums within the limits of </w:t>
      </w:r>
      <w:r>
        <w:rPr>
          <w:i/>
          <w:iCs/>
        </w:rPr>
        <w:t>(</w:t>
      </w:r>
      <w:r w:rsidRPr="00FB5781">
        <w:rPr>
          <w:i/>
          <w:iCs/>
        </w:rPr>
        <w:t>insert currency and amount of guarantee in words and figures</w:t>
      </w:r>
      <w:r>
        <w:rPr>
          <w:i/>
          <w:iCs/>
        </w:rPr>
        <w:t>)</w:t>
      </w:r>
      <w:r w:rsidRPr="00FB5781">
        <w:t xml:space="preserve"> as aforesaid, without your needing to prove or to show grounds or reasons for your demand or the sum specified therein.</w:t>
      </w:r>
    </w:p>
    <w:p w14:paraId="3207C56D" w14:textId="77777777" w:rsidR="0028409C" w:rsidRPr="00FB5781" w:rsidRDefault="0028409C" w:rsidP="0028409C">
      <w:pPr>
        <w:spacing w:before="60" w:after="60"/>
        <w:jc w:val="left"/>
      </w:pPr>
      <w:r w:rsidRPr="00FB5781">
        <w:t xml:space="preserve">This security is valid until the </w:t>
      </w:r>
      <w:r>
        <w:rPr>
          <w:i/>
          <w:iCs/>
        </w:rPr>
        <w:t>(</w:t>
      </w:r>
      <w:r w:rsidRPr="00FB5781">
        <w:rPr>
          <w:i/>
          <w:iCs/>
        </w:rPr>
        <w:t>insert num</w:t>
      </w:r>
      <w:r>
        <w:rPr>
          <w:i/>
          <w:iCs/>
        </w:rPr>
        <w:t>b</w:t>
      </w:r>
      <w:r w:rsidRPr="00FB5781">
        <w:rPr>
          <w:i/>
          <w:iCs/>
        </w:rPr>
        <w:t>er</w:t>
      </w:r>
      <w:r>
        <w:rPr>
          <w:i/>
          <w:iCs/>
        </w:rPr>
        <w:t>)</w:t>
      </w:r>
      <w:r w:rsidRPr="00FB5781">
        <w:rPr>
          <w:i/>
          <w:iCs/>
        </w:rPr>
        <w:t xml:space="preserve"> </w:t>
      </w:r>
      <w:r w:rsidRPr="00FB5781">
        <w:t xml:space="preserve">day of </w:t>
      </w:r>
      <w:r>
        <w:rPr>
          <w:i/>
          <w:iCs/>
        </w:rPr>
        <w:t>(</w:t>
      </w:r>
      <w:r w:rsidRPr="00FB5781">
        <w:rPr>
          <w:i/>
          <w:iCs/>
        </w:rPr>
        <w:t>insert month</w:t>
      </w:r>
      <w:r>
        <w:rPr>
          <w:i/>
          <w:iCs/>
        </w:rPr>
        <w:t>)</w:t>
      </w:r>
      <w:r w:rsidRPr="00FB5781">
        <w:rPr>
          <w:i/>
          <w:iCs/>
        </w:rPr>
        <w:t xml:space="preserve">, </w:t>
      </w:r>
      <w:r>
        <w:rPr>
          <w:i/>
          <w:iCs/>
        </w:rPr>
        <w:t>(</w:t>
      </w:r>
      <w:r w:rsidRPr="00FB5781">
        <w:rPr>
          <w:i/>
          <w:iCs/>
        </w:rPr>
        <w:t>insert year</w:t>
      </w:r>
      <w:r>
        <w:rPr>
          <w:i/>
          <w:iCs/>
        </w:rPr>
        <w:t>)</w:t>
      </w:r>
      <w:r w:rsidRPr="00FB5781">
        <w:t>.</w:t>
      </w:r>
    </w:p>
    <w:p w14:paraId="3207C56E" w14:textId="77777777" w:rsidR="0028409C" w:rsidRDefault="0028409C" w:rsidP="0028409C">
      <w:pPr>
        <w:spacing w:before="60" w:after="60"/>
      </w:pPr>
      <w:r>
        <w:t>This guarantee is subject to the Uniform Rules for Demand Guarantees, ICC Publication No. 458, except that subparagraph (ii) of Sub-article 20(a) is hereby excluded.</w:t>
      </w:r>
    </w:p>
    <w:p w14:paraId="3207C56F" w14:textId="77777777" w:rsidR="0028409C" w:rsidRPr="00FB5781" w:rsidRDefault="0028409C" w:rsidP="0028409C">
      <w:pPr>
        <w:spacing w:before="60" w:after="60"/>
        <w:jc w:val="left"/>
      </w:pPr>
    </w:p>
    <w:p w14:paraId="3207C570" w14:textId="77777777" w:rsidR="0028409C" w:rsidRPr="00FB5781" w:rsidRDefault="0028409C" w:rsidP="0028409C">
      <w:pPr>
        <w:tabs>
          <w:tab w:val="left" w:pos="6120"/>
        </w:tabs>
        <w:spacing w:before="60" w:after="60"/>
        <w:jc w:val="left"/>
        <w:rPr>
          <w:i/>
          <w:iCs/>
        </w:rPr>
      </w:pPr>
      <w:r w:rsidRPr="00FB5781">
        <w:t xml:space="preserve">Name: </w:t>
      </w:r>
      <w:r>
        <w:rPr>
          <w:i/>
          <w:iCs/>
        </w:rPr>
        <w:t>(</w:t>
      </w:r>
      <w:r w:rsidRPr="00FB5781">
        <w:rPr>
          <w:i/>
          <w:iCs/>
        </w:rPr>
        <w:t>insert complete name of person signing the Performance Security</w:t>
      </w:r>
      <w:r>
        <w:rPr>
          <w:i/>
          <w:iCs/>
        </w:rPr>
        <w:t>)</w:t>
      </w:r>
      <w:r w:rsidRPr="00FB5781">
        <w:rPr>
          <w:i/>
          <w:iCs/>
        </w:rPr>
        <w:tab/>
      </w:r>
    </w:p>
    <w:p w14:paraId="3207C571" w14:textId="77777777" w:rsidR="0028409C" w:rsidRPr="00FB5781" w:rsidRDefault="0028409C" w:rsidP="0028409C">
      <w:pPr>
        <w:tabs>
          <w:tab w:val="left" w:pos="6120"/>
        </w:tabs>
        <w:spacing w:before="60" w:after="60"/>
        <w:jc w:val="left"/>
        <w:rPr>
          <w:i/>
          <w:iCs/>
        </w:rPr>
      </w:pPr>
      <w:r w:rsidRPr="00FB5781">
        <w:t xml:space="preserve">In the capacity of </w:t>
      </w:r>
      <w:r>
        <w:rPr>
          <w:i/>
          <w:iCs/>
        </w:rPr>
        <w:t>(</w:t>
      </w:r>
      <w:r w:rsidRPr="00FB5781">
        <w:rPr>
          <w:i/>
          <w:iCs/>
        </w:rPr>
        <w:t>insert legal capacity of person signing the Performance Security</w:t>
      </w:r>
      <w:r>
        <w:rPr>
          <w:i/>
          <w:iCs/>
        </w:rPr>
        <w:t>)</w:t>
      </w:r>
      <w:r w:rsidRPr="00FB5781">
        <w:rPr>
          <w:i/>
          <w:iCs/>
        </w:rPr>
        <w:t xml:space="preserve"> </w:t>
      </w:r>
    </w:p>
    <w:p w14:paraId="3207C572" w14:textId="77777777" w:rsidR="0028409C" w:rsidRPr="00FB5781" w:rsidRDefault="0028409C" w:rsidP="0028409C">
      <w:pPr>
        <w:tabs>
          <w:tab w:val="left" w:pos="6120"/>
        </w:tabs>
        <w:spacing w:before="60" w:after="60"/>
        <w:jc w:val="left"/>
      </w:pPr>
    </w:p>
    <w:p w14:paraId="3207C573" w14:textId="77777777" w:rsidR="0028409C" w:rsidRPr="00FB5781" w:rsidRDefault="0028409C" w:rsidP="0028409C">
      <w:pPr>
        <w:pStyle w:val="BankNormalCharCharChar"/>
        <w:tabs>
          <w:tab w:val="left" w:pos="1188"/>
          <w:tab w:val="left" w:pos="2394"/>
          <w:tab w:val="left" w:pos="4200"/>
          <w:tab w:val="left" w:pos="5238"/>
          <w:tab w:val="left" w:pos="7632"/>
          <w:tab w:val="left" w:pos="7868"/>
          <w:tab w:val="left" w:pos="9468"/>
        </w:tabs>
        <w:spacing w:before="60" w:after="60"/>
        <w:rPr>
          <w:i/>
          <w:iCs/>
          <w:lang w:val="en-GB"/>
        </w:rPr>
      </w:pPr>
      <w:r w:rsidRPr="00FB5781">
        <w:rPr>
          <w:lang w:val="en-GB"/>
        </w:rPr>
        <w:t xml:space="preserve">Signed: </w:t>
      </w:r>
      <w:r>
        <w:rPr>
          <w:i/>
          <w:iCs/>
          <w:lang w:val="en-GB"/>
        </w:rPr>
        <w:t>(</w:t>
      </w:r>
      <w:r w:rsidRPr="00FB5781">
        <w:rPr>
          <w:i/>
          <w:iCs/>
          <w:lang w:val="en-GB"/>
        </w:rPr>
        <w:t>signature of person whose name and capacity are shown a</w:t>
      </w:r>
      <w:r>
        <w:rPr>
          <w:i/>
          <w:iCs/>
          <w:lang w:val="en-GB"/>
        </w:rPr>
        <w:t>b</w:t>
      </w:r>
      <w:r w:rsidRPr="00FB5781">
        <w:rPr>
          <w:i/>
          <w:iCs/>
          <w:lang w:val="en-GB"/>
        </w:rPr>
        <w:t>ove</w:t>
      </w:r>
      <w:r>
        <w:rPr>
          <w:i/>
          <w:iCs/>
          <w:lang w:val="en-GB"/>
        </w:rPr>
        <w:t>)</w:t>
      </w:r>
    </w:p>
    <w:p w14:paraId="3207C574" w14:textId="77777777" w:rsidR="0028409C" w:rsidRPr="00FB5781" w:rsidRDefault="0028409C" w:rsidP="0028409C">
      <w:pPr>
        <w:tabs>
          <w:tab w:val="left" w:pos="5238"/>
          <w:tab w:val="left" w:pos="5474"/>
          <w:tab w:val="left" w:pos="9468"/>
        </w:tabs>
        <w:spacing w:before="60" w:after="60"/>
        <w:jc w:val="left"/>
        <w:rPr>
          <w:i/>
          <w:iCs/>
        </w:rPr>
      </w:pPr>
      <w:r w:rsidRPr="00FB5781">
        <w:t xml:space="preserve">Duly authorised to sign the </w:t>
      </w:r>
      <w:r>
        <w:t>Performance Security</w:t>
      </w:r>
      <w:r w:rsidRPr="00FB5781">
        <w:t xml:space="preserve"> for and on </w:t>
      </w:r>
      <w:r>
        <w:t>b</w:t>
      </w:r>
      <w:r w:rsidRPr="00FB5781">
        <w:t xml:space="preserve">ehalf of: </w:t>
      </w:r>
      <w:r>
        <w:rPr>
          <w:i/>
          <w:iCs/>
        </w:rPr>
        <w:t>(</w:t>
      </w:r>
      <w:r w:rsidRPr="00FB5781">
        <w:rPr>
          <w:i/>
          <w:iCs/>
        </w:rPr>
        <w:t xml:space="preserve">insert complete name of </w:t>
      </w:r>
      <w:r>
        <w:rPr>
          <w:i/>
          <w:iCs/>
        </w:rPr>
        <w:t>Financial Institution)</w:t>
      </w:r>
    </w:p>
    <w:p w14:paraId="3207C575" w14:textId="77777777" w:rsidR="0028409C" w:rsidRPr="00FB5781" w:rsidRDefault="0028409C" w:rsidP="0028409C">
      <w:pPr>
        <w:spacing w:before="60" w:after="60"/>
        <w:jc w:val="left"/>
      </w:pPr>
      <w:r w:rsidRPr="00FB5781">
        <w:t xml:space="preserve">Dated on _______ day of __________________, _______ </w:t>
      </w:r>
      <w:r>
        <w:rPr>
          <w:i/>
          <w:iCs/>
        </w:rPr>
        <w:t>(</w:t>
      </w:r>
      <w:r w:rsidRPr="00FB5781">
        <w:rPr>
          <w:i/>
          <w:iCs/>
        </w:rPr>
        <w:t>insert date of signing</w:t>
      </w:r>
      <w:r>
        <w:rPr>
          <w:i/>
          <w:iCs/>
        </w:rPr>
        <w:t>)</w:t>
      </w:r>
    </w:p>
    <w:p w14:paraId="3207C576" w14:textId="77777777" w:rsidR="0028409C" w:rsidRDefault="0028409C" w:rsidP="0028409C">
      <w:pPr>
        <w:pStyle w:val="StyleBankNormalItalicChar"/>
      </w:pPr>
      <w:r w:rsidRPr="00FB5781">
        <w:br w:type="page"/>
      </w:r>
      <w:r>
        <w:lastRenderedPageBreak/>
        <w:t xml:space="preserve">(The Advance Payment Security should be on the letterhead of the issuing Financial Institution and should be signed by a person with the proper authority to sign documents that are binding on the Financial Institution)  </w:t>
      </w:r>
    </w:p>
    <w:tbl>
      <w:tblPr>
        <w:tblW w:w="0" w:type="auto"/>
        <w:tblLayout w:type="fixed"/>
        <w:tblLook w:val="0000" w:firstRow="0" w:lastRow="0" w:firstColumn="0" w:lastColumn="0" w:noHBand="0" w:noVBand="0"/>
      </w:tblPr>
      <w:tblGrid>
        <w:gridCol w:w="9198"/>
      </w:tblGrid>
      <w:tr w:rsidR="0028409C" w:rsidRPr="00301375" w14:paraId="3207C578" w14:textId="77777777" w:rsidTr="00104EBC">
        <w:trPr>
          <w:trHeight w:val="900"/>
        </w:trPr>
        <w:tc>
          <w:tcPr>
            <w:tcW w:w="9198" w:type="dxa"/>
            <w:tcBorders>
              <w:top w:val="nil"/>
              <w:left w:val="nil"/>
              <w:bottom w:val="nil"/>
              <w:right w:val="nil"/>
            </w:tcBorders>
          </w:tcPr>
          <w:p w14:paraId="3207C577" w14:textId="77777777" w:rsidR="0028409C" w:rsidRPr="00301375" w:rsidRDefault="0028409C" w:rsidP="00C74E81">
            <w:pPr>
              <w:pStyle w:val="SectionXHeader3"/>
              <w:jc w:val="both"/>
              <w:rPr>
                <w:sz w:val="40"/>
                <w:szCs w:val="40"/>
                <w:lang w:val="en-GB"/>
              </w:rPr>
            </w:pPr>
            <w:r w:rsidRPr="00301375">
              <w:rPr>
                <w:sz w:val="40"/>
                <w:szCs w:val="40"/>
              </w:rPr>
              <w:br w:type="page"/>
            </w:r>
            <w:r w:rsidRPr="00301375">
              <w:rPr>
                <w:sz w:val="40"/>
                <w:szCs w:val="40"/>
              </w:rPr>
              <w:br w:type="page"/>
            </w:r>
            <w:bookmarkStart w:id="465" w:name="_Toc13029601"/>
            <w:bookmarkStart w:id="466" w:name="_Toc428975636"/>
            <w:r w:rsidRPr="00301375">
              <w:rPr>
                <w:sz w:val="40"/>
                <w:szCs w:val="40"/>
              </w:rPr>
              <w:t>Advance Payment Securit</w:t>
            </w:r>
            <w:bookmarkEnd w:id="465"/>
            <w:r w:rsidRPr="00301375">
              <w:rPr>
                <w:sz w:val="40"/>
                <w:szCs w:val="40"/>
              </w:rPr>
              <w:t>y</w:t>
            </w:r>
            <w:bookmarkEnd w:id="466"/>
            <w:r w:rsidRPr="00301375">
              <w:rPr>
                <w:i/>
                <w:iCs/>
                <w:sz w:val="40"/>
                <w:szCs w:val="40"/>
              </w:rPr>
              <w:t xml:space="preserve"> </w:t>
            </w:r>
          </w:p>
        </w:tc>
      </w:tr>
    </w:tbl>
    <w:p w14:paraId="3207C579" w14:textId="77777777" w:rsidR="0028409C" w:rsidRPr="00FB5781" w:rsidRDefault="0028409C" w:rsidP="0028409C">
      <w:pPr>
        <w:spacing w:before="60" w:after="60"/>
        <w:ind w:left="1418"/>
        <w:jc w:val="left"/>
        <w:rPr>
          <w:i/>
          <w:iCs/>
        </w:rPr>
      </w:pPr>
      <w:r w:rsidRPr="00FB5781">
        <w:t xml:space="preserve">Date: </w:t>
      </w:r>
      <w:r>
        <w:rPr>
          <w:i/>
          <w:iCs/>
        </w:rPr>
        <w:t>(</w:t>
      </w:r>
      <w:r w:rsidRPr="00FB5781">
        <w:rPr>
          <w:i/>
          <w:iCs/>
        </w:rPr>
        <w:t xml:space="preserve">insert date (as day, month, and year) of </w:t>
      </w:r>
      <w:r>
        <w:rPr>
          <w:i/>
          <w:iCs/>
        </w:rPr>
        <w:t>Payment Security)</w:t>
      </w:r>
    </w:p>
    <w:p w14:paraId="3207C57A" w14:textId="2144B42E" w:rsidR="00514842" w:rsidRPr="00514842" w:rsidRDefault="0028409C" w:rsidP="00514842">
      <w:pPr>
        <w:rPr>
          <w:bCs/>
        </w:rPr>
      </w:pPr>
      <w:r w:rsidRPr="00FB5781">
        <w:t xml:space="preserve">Procurement Reference No.: </w:t>
      </w:r>
      <w:r w:rsidR="00665D0A" w:rsidRPr="00514842">
        <w:rPr>
          <w:b/>
          <w:bCs/>
        </w:rPr>
        <w:t>IUCEA/SUPP/202</w:t>
      </w:r>
      <w:r w:rsidR="00665D0A">
        <w:rPr>
          <w:b/>
          <w:bCs/>
        </w:rPr>
        <w:t>3</w:t>
      </w:r>
      <w:r w:rsidR="00665D0A" w:rsidRPr="00514842">
        <w:rPr>
          <w:b/>
          <w:bCs/>
        </w:rPr>
        <w:t>-2</w:t>
      </w:r>
      <w:r w:rsidR="00665D0A">
        <w:rPr>
          <w:b/>
          <w:bCs/>
        </w:rPr>
        <w:t>4</w:t>
      </w:r>
      <w:r w:rsidR="00665D0A" w:rsidRPr="00514842">
        <w:rPr>
          <w:b/>
          <w:bCs/>
        </w:rPr>
        <w:t>/</w:t>
      </w:r>
      <w:r w:rsidR="00665D0A" w:rsidRPr="00D34356">
        <w:rPr>
          <w:b/>
          <w:bCs/>
        </w:rPr>
        <w:t>0</w:t>
      </w:r>
      <w:r w:rsidR="00665D0A">
        <w:rPr>
          <w:b/>
          <w:bCs/>
        </w:rPr>
        <w:t>04</w:t>
      </w:r>
    </w:p>
    <w:p w14:paraId="3207C57B" w14:textId="77777777" w:rsidR="0028409C" w:rsidRPr="00FB5781" w:rsidRDefault="0028409C" w:rsidP="0028409C">
      <w:pPr>
        <w:spacing w:before="60" w:after="60"/>
        <w:jc w:val="left"/>
        <w:rPr>
          <w:i/>
          <w:iCs/>
        </w:rPr>
      </w:pPr>
      <w:r w:rsidRPr="00FB5781">
        <w:t xml:space="preserve">To: </w:t>
      </w:r>
      <w:r w:rsidRPr="00FB5781">
        <w:tab/>
      </w:r>
      <w:r w:rsidR="003701D3">
        <w:rPr>
          <w:b/>
          <w:bCs/>
          <w:i/>
        </w:rPr>
        <w:t>Inter-University Council f</w:t>
      </w:r>
      <w:r w:rsidR="003701D3" w:rsidRPr="008079B9">
        <w:rPr>
          <w:b/>
          <w:bCs/>
          <w:i/>
        </w:rPr>
        <w:t>or East Africa</w:t>
      </w:r>
    </w:p>
    <w:p w14:paraId="3207C57C" w14:textId="77777777" w:rsidR="0028409C" w:rsidRPr="00FB5781" w:rsidRDefault="0028409C" w:rsidP="0028409C">
      <w:pPr>
        <w:spacing w:before="60" w:after="60"/>
        <w:jc w:val="left"/>
      </w:pPr>
      <w:r w:rsidRPr="00FB5781">
        <w:t xml:space="preserve">In accordance with the payment provision included in the Contract, in relation to advance payments, </w:t>
      </w:r>
      <w:r>
        <w:rPr>
          <w:i/>
          <w:iCs/>
        </w:rPr>
        <w:t>(</w:t>
      </w:r>
      <w:r w:rsidRPr="00FB5781">
        <w:rPr>
          <w:i/>
          <w:iCs/>
        </w:rPr>
        <w:t xml:space="preserve">insert complete name of </w:t>
      </w:r>
      <w:r>
        <w:rPr>
          <w:i/>
          <w:iCs/>
        </w:rPr>
        <w:t>Provider)</w:t>
      </w:r>
      <w:r w:rsidRPr="00FB5781">
        <w:t xml:space="preserve"> (hereinafter called “the </w:t>
      </w:r>
      <w:r>
        <w:t>Provider</w:t>
      </w:r>
      <w:r w:rsidR="003701D3">
        <w:t xml:space="preserve">”) shall deposit with </w:t>
      </w:r>
      <w:r w:rsidR="00517D95">
        <w:t>IUCEA</w:t>
      </w:r>
      <w:r w:rsidRPr="00FB5781">
        <w:t xml:space="preserve"> a security consisting of </w:t>
      </w:r>
      <w:r>
        <w:rPr>
          <w:i/>
          <w:iCs/>
        </w:rPr>
        <w:t>(</w:t>
      </w:r>
      <w:r w:rsidRPr="00FB5781">
        <w:rPr>
          <w:i/>
          <w:iCs/>
        </w:rPr>
        <w:t>indicate type of security</w:t>
      </w:r>
      <w:r>
        <w:rPr>
          <w:i/>
          <w:iCs/>
        </w:rPr>
        <w:t>)</w:t>
      </w:r>
      <w:r w:rsidRPr="00FB5781">
        <w:t>, to guarantee its proper and faithful performance of the o</w:t>
      </w:r>
      <w:r>
        <w:t>b</w:t>
      </w:r>
      <w:r w:rsidRPr="00FB5781">
        <w:t xml:space="preserve">ligations imposed </w:t>
      </w:r>
      <w:r>
        <w:t>b</w:t>
      </w:r>
      <w:r w:rsidRPr="00FB5781">
        <w:t xml:space="preserve">y said Clause of the Contract, in the amount of </w:t>
      </w:r>
      <w:r>
        <w:rPr>
          <w:i/>
          <w:iCs/>
        </w:rPr>
        <w:t>(</w:t>
      </w:r>
      <w:r w:rsidRPr="00FB5781">
        <w:rPr>
          <w:i/>
          <w:iCs/>
        </w:rPr>
        <w:t>insert currency and amount of guarantee in words and figures</w:t>
      </w:r>
      <w:r>
        <w:rPr>
          <w:i/>
          <w:iCs/>
        </w:rPr>
        <w:t>)</w:t>
      </w:r>
      <w:r w:rsidRPr="00FB5781">
        <w:rPr>
          <w:i/>
          <w:iCs/>
        </w:rPr>
        <w:t>.</w:t>
      </w:r>
    </w:p>
    <w:p w14:paraId="3207C57D" w14:textId="77777777" w:rsidR="0028409C" w:rsidRPr="00FB5781" w:rsidRDefault="0028409C" w:rsidP="0028409C">
      <w:pPr>
        <w:spacing w:before="60" w:after="60"/>
        <w:jc w:val="left"/>
      </w:pPr>
      <w:r w:rsidRPr="00FB5781">
        <w:t xml:space="preserve">We, the undersigned </w:t>
      </w:r>
      <w:r>
        <w:rPr>
          <w:i/>
          <w:iCs/>
        </w:rPr>
        <w:t>(</w:t>
      </w:r>
      <w:r w:rsidRPr="00FB5781">
        <w:rPr>
          <w:i/>
          <w:iCs/>
        </w:rPr>
        <w:t>insert complete name of Guarantor</w:t>
      </w:r>
      <w:r>
        <w:rPr>
          <w:i/>
          <w:iCs/>
        </w:rPr>
        <w:t>)</w:t>
      </w:r>
      <w:r w:rsidRPr="00FB5781">
        <w:t xml:space="preserve">, legally domiciled in </w:t>
      </w:r>
      <w:r>
        <w:rPr>
          <w:i/>
          <w:iCs/>
        </w:rPr>
        <w:t>(</w:t>
      </w:r>
      <w:r w:rsidRPr="00FB5781">
        <w:rPr>
          <w:i/>
          <w:iCs/>
        </w:rPr>
        <w:t>insert full address of Guarantor</w:t>
      </w:r>
      <w:r>
        <w:rPr>
          <w:i/>
          <w:iCs/>
        </w:rPr>
        <w:t>)</w:t>
      </w:r>
      <w:r w:rsidRPr="00FB5781">
        <w:t xml:space="preserve"> (hereinafter “the Guarantor”), as instructed </w:t>
      </w:r>
      <w:r>
        <w:t>b</w:t>
      </w:r>
      <w:r w:rsidRPr="00FB5781">
        <w:t xml:space="preserve">y the </w:t>
      </w:r>
      <w:r>
        <w:t>Provider</w:t>
      </w:r>
      <w:r w:rsidRPr="00FB5781">
        <w:t>, agree unconditionally and irrevoca</w:t>
      </w:r>
      <w:r>
        <w:t>b</w:t>
      </w:r>
      <w:r w:rsidRPr="00FB5781">
        <w:t>ly to guarantee as primary o</w:t>
      </w:r>
      <w:r>
        <w:t>b</w:t>
      </w:r>
      <w:r w:rsidRPr="00FB5781">
        <w:t>ligor and not as su</w:t>
      </w:r>
      <w:r w:rsidR="003701D3">
        <w:t xml:space="preserve">rety merely, the payment to </w:t>
      </w:r>
      <w:r w:rsidR="00517D95">
        <w:t>IUCEA</w:t>
      </w:r>
      <w:r w:rsidRPr="00FB5781">
        <w:t xml:space="preserve"> on its first demand without whatsoever right of o</w:t>
      </w:r>
      <w:r>
        <w:t>b</w:t>
      </w:r>
      <w:r w:rsidRPr="00FB5781">
        <w:t xml:space="preserve">jection on our part and without its first claim to the </w:t>
      </w:r>
      <w:r>
        <w:t>Provider</w:t>
      </w:r>
      <w:r w:rsidRPr="00FB5781">
        <w:t xml:space="preserve">, in the amount not exceeding </w:t>
      </w:r>
      <w:r>
        <w:rPr>
          <w:i/>
          <w:iCs/>
        </w:rPr>
        <w:t>(</w:t>
      </w:r>
      <w:r w:rsidRPr="00FB5781">
        <w:rPr>
          <w:i/>
          <w:iCs/>
        </w:rPr>
        <w:t>insert currency and amount of guarantee in words and figures</w:t>
      </w:r>
      <w:r>
        <w:rPr>
          <w:i/>
          <w:iCs/>
        </w:rPr>
        <w:t>)</w:t>
      </w:r>
      <w:r w:rsidRPr="00FB5781">
        <w:rPr>
          <w:i/>
          <w:iCs/>
        </w:rPr>
        <w:t>.</w:t>
      </w:r>
    </w:p>
    <w:p w14:paraId="3207C57E" w14:textId="77777777" w:rsidR="0028409C" w:rsidRPr="00FB5781" w:rsidRDefault="0028409C" w:rsidP="0028409C">
      <w:pPr>
        <w:spacing w:before="60" w:after="60"/>
        <w:jc w:val="left"/>
      </w:pPr>
      <w:r w:rsidRPr="00FB5781">
        <w:t xml:space="preserve">This security shall remain valid and in full effect from the date of the advance payment received </w:t>
      </w:r>
      <w:r>
        <w:t>b</w:t>
      </w:r>
      <w:r w:rsidRPr="00FB5781">
        <w:t xml:space="preserve">y the </w:t>
      </w:r>
      <w:r>
        <w:t>Provider</w:t>
      </w:r>
      <w:r w:rsidRPr="00FB5781">
        <w:t xml:space="preserve"> under the Contract until </w:t>
      </w:r>
      <w:r>
        <w:rPr>
          <w:i/>
          <w:iCs/>
        </w:rPr>
        <w:t>(</w:t>
      </w:r>
      <w:r w:rsidRPr="00FB5781">
        <w:rPr>
          <w:i/>
          <w:iCs/>
        </w:rPr>
        <w:t>insert day</w:t>
      </w:r>
      <w:r>
        <w:rPr>
          <w:i/>
          <w:iCs/>
        </w:rPr>
        <w:t xml:space="preserve">, </w:t>
      </w:r>
      <w:r w:rsidRPr="00FB5781">
        <w:rPr>
          <w:i/>
          <w:iCs/>
        </w:rPr>
        <w:t>month</w:t>
      </w:r>
      <w:r>
        <w:rPr>
          <w:i/>
          <w:iCs/>
        </w:rPr>
        <w:t xml:space="preserve"> and </w:t>
      </w:r>
      <w:r w:rsidRPr="00FB5781">
        <w:rPr>
          <w:i/>
          <w:iCs/>
        </w:rPr>
        <w:t>year</w:t>
      </w:r>
      <w:r>
        <w:rPr>
          <w:i/>
          <w:iCs/>
        </w:rPr>
        <w:t>)</w:t>
      </w:r>
      <w:r w:rsidRPr="00FB5781">
        <w:t>.</w:t>
      </w:r>
    </w:p>
    <w:p w14:paraId="3207C57F" w14:textId="77777777" w:rsidR="0028409C" w:rsidRPr="00FB5781" w:rsidRDefault="0028409C" w:rsidP="0028409C">
      <w:pPr>
        <w:tabs>
          <w:tab w:val="left" w:pos="6120"/>
        </w:tabs>
        <w:spacing w:before="60" w:after="60"/>
        <w:jc w:val="left"/>
      </w:pPr>
      <w:r w:rsidRPr="00FB5781">
        <w:t xml:space="preserve">Name: </w:t>
      </w:r>
      <w:r>
        <w:rPr>
          <w:i/>
          <w:iCs/>
        </w:rPr>
        <w:t>(</w:t>
      </w:r>
      <w:r w:rsidRPr="00FB5781">
        <w:rPr>
          <w:i/>
          <w:iCs/>
        </w:rPr>
        <w:t xml:space="preserve">insert complete name of person signing the </w:t>
      </w:r>
      <w:r>
        <w:rPr>
          <w:i/>
          <w:iCs/>
        </w:rPr>
        <w:t xml:space="preserve">Payment </w:t>
      </w:r>
      <w:r w:rsidRPr="00FB5781">
        <w:rPr>
          <w:i/>
          <w:iCs/>
        </w:rPr>
        <w:t>Security</w:t>
      </w:r>
      <w:r>
        <w:rPr>
          <w:i/>
          <w:iCs/>
        </w:rPr>
        <w:t>)</w:t>
      </w:r>
    </w:p>
    <w:p w14:paraId="3207C580" w14:textId="77777777" w:rsidR="0028409C" w:rsidRPr="00FB5781" w:rsidRDefault="0028409C" w:rsidP="0028409C">
      <w:pPr>
        <w:tabs>
          <w:tab w:val="left" w:pos="6120"/>
        </w:tabs>
        <w:spacing w:before="60" w:after="60"/>
        <w:jc w:val="left"/>
        <w:rPr>
          <w:i/>
          <w:iCs/>
        </w:rPr>
      </w:pPr>
      <w:r w:rsidRPr="00FB5781">
        <w:t xml:space="preserve">In the capacity of </w:t>
      </w:r>
      <w:r>
        <w:rPr>
          <w:i/>
          <w:iCs/>
        </w:rPr>
        <w:t>(</w:t>
      </w:r>
      <w:r w:rsidRPr="00FB5781">
        <w:rPr>
          <w:i/>
          <w:iCs/>
        </w:rPr>
        <w:t>insert legal capacity of person signing the</w:t>
      </w:r>
      <w:r>
        <w:rPr>
          <w:i/>
          <w:iCs/>
        </w:rPr>
        <w:t xml:space="preserve"> Payment</w:t>
      </w:r>
      <w:r w:rsidRPr="00FB5781">
        <w:rPr>
          <w:i/>
          <w:iCs/>
        </w:rPr>
        <w:t xml:space="preserve"> Security</w:t>
      </w:r>
      <w:r>
        <w:rPr>
          <w:i/>
          <w:iCs/>
        </w:rPr>
        <w:t>)</w:t>
      </w:r>
      <w:r w:rsidRPr="00FB5781">
        <w:rPr>
          <w:i/>
          <w:iCs/>
        </w:rPr>
        <w:t xml:space="preserve"> </w:t>
      </w:r>
    </w:p>
    <w:p w14:paraId="3207C581" w14:textId="77777777" w:rsidR="0028409C" w:rsidRDefault="0028409C" w:rsidP="0028409C">
      <w:pPr>
        <w:spacing w:before="60" w:after="60"/>
      </w:pPr>
      <w:r>
        <w:t>This guarantee is subject to the Uniform Rules for Demand Guarantees, ICC Publication No. 458, except that subparagraph (ii) of Sub-article 20(a) is hereby excluded.</w:t>
      </w:r>
    </w:p>
    <w:p w14:paraId="3207C582" w14:textId="77777777" w:rsidR="0028409C" w:rsidRPr="00FB5781" w:rsidRDefault="0028409C" w:rsidP="0028409C">
      <w:pPr>
        <w:pStyle w:val="BankNormalCharCharChar"/>
        <w:tabs>
          <w:tab w:val="left" w:pos="1188"/>
          <w:tab w:val="left" w:pos="2394"/>
          <w:tab w:val="left" w:pos="4200"/>
          <w:tab w:val="left" w:pos="5238"/>
          <w:tab w:val="left" w:pos="7632"/>
          <w:tab w:val="left" w:pos="7868"/>
          <w:tab w:val="left" w:pos="9468"/>
        </w:tabs>
        <w:spacing w:before="60" w:after="60"/>
        <w:rPr>
          <w:lang w:val="en-GB"/>
        </w:rPr>
      </w:pPr>
    </w:p>
    <w:p w14:paraId="3207C583" w14:textId="77777777" w:rsidR="0028409C" w:rsidRPr="00FB5781" w:rsidRDefault="0028409C" w:rsidP="0028409C">
      <w:pPr>
        <w:pStyle w:val="BankNormalCharCharChar"/>
        <w:tabs>
          <w:tab w:val="left" w:pos="1188"/>
          <w:tab w:val="left" w:pos="2394"/>
          <w:tab w:val="left" w:pos="4200"/>
          <w:tab w:val="left" w:pos="5238"/>
          <w:tab w:val="left" w:pos="7632"/>
          <w:tab w:val="left" w:pos="7868"/>
          <w:tab w:val="left" w:pos="9468"/>
        </w:tabs>
        <w:spacing w:before="60" w:after="60"/>
        <w:rPr>
          <w:lang w:val="en-GB"/>
        </w:rPr>
      </w:pPr>
      <w:r w:rsidRPr="00FB5781">
        <w:rPr>
          <w:lang w:val="en-GB"/>
        </w:rPr>
        <w:t xml:space="preserve">Signed: </w:t>
      </w:r>
      <w:r>
        <w:rPr>
          <w:i/>
          <w:iCs/>
          <w:lang w:val="en-GB"/>
        </w:rPr>
        <w:t>(</w:t>
      </w:r>
      <w:r w:rsidRPr="00FB5781">
        <w:rPr>
          <w:i/>
          <w:iCs/>
          <w:lang w:val="en-GB"/>
        </w:rPr>
        <w:t>signature of person whose name and capacity are shown a</w:t>
      </w:r>
      <w:r>
        <w:rPr>
          <w:i/>
          <w:iCs/>
          <w:lang w:val="en-GB"/>
        </w:rPr>
        <w:t>b</w:t>
      </w:r>
      <w:r w:rsidRPr="00FB5781">
        <w:rPr>
          <w:i/>
          <w:iCs/>
          <w:lang w:val="en-GB"/>
        </w:rPr>
        <w:t>ove</w:t>
      </w:r>
      <w:r>
        <w:rPr>
          <w:i/>
          <w:iCs/>
          <w:lang w:val="en-GB"/>
        </w:rPr>
        <w:t>)</w:t>
      </w:r>
    </w:p>
    <w:p w14:paraId="3207C584" w14:textId="77777777" w:rsidR="0028409C" w:rsidRPr="00FB5781" w:rsidRDefault="0028409C" w:rsidP="0028409C">
      <w:pPr>
        <w:tabs>
          <w:tab w:val="left" w:pos="5238"/>
          <w:tab w:val="left" w:pos="5474"/>
          <w:tab w:val="left" w:pos="9468"/>
        </w:tabs>
        <w:spacing w:before="60" w:after="60"/>
        <w:jc w:val="left"/>
      </w:pPr>
      <w:r w:rsidRPr="00FB5781">
        <w:t xml:space="preserve">Duly authorised to sign the </w:t>
      </w:r>
      <w:r>
        <w:t xml:space="preserve">Payment </w:t>
      </w:r>
      <w:r w:rsidRPr="00FB5781">
        <w:t xml:space="preserve">Security for and on </w:t>
      </w:r>
      <w:r>
        <w:t>b</w:t>
      </w:r>
      <w:r w:rsidRPr="00FB5781">
        <w:t xml:space="preserve">ehalf of: </w:t>
      </w:r>
      <w:r>
        <w:rPr>
          <w:i/>
          <w:iCs/>
        </w:rPr>
        <w:t>(</w:t>
      </w:r>
      <w:r w:rsidRPr="00FB5781">
        <w:rPr>
          <w:i/>
          <w:iCs/>
        </w:rPr>
        <w:t>insert complete name of the Financial Institution</w:t>
      </w:r>
      <w:r>
        <w:rPr>
          <w:i/>
          <w:iCs/>
        </w:rPr>
        <w:t>)</w:t>
      </w:r>
    </w:p>
    <w:p w14:paraId="3207C585" w14:textId="77777777" w:rsidR="0028409C" w:rsidRPr="00FB5781" w:rsidRDefault="0028409C" w:rsidP="0028409C">
      <w:pPr>
        <w:tabs>
          <w:tab w:val="left" w:pos="1188"/>
          <w:tab w:val="left" w:pos="2394"/>
          <w:tab w:val="left" w:pos="4209"/>
          <w:tab w:val="left" w:pos="5238"/>
          <w:tab w:val="left" w:pos="7632"/>
          <w:tab w:val="left" w:pos="7868"/>
          <w:tab w:val="left" w:pos="9468"/>
        </w:tabs>
        <w:spacing w:before="60" w:after="60"/>
        <w:jc w:val="left"/>
      </w:pPr>
      <w:r w:rsidRPr="00FB5781">
        <w:t xml:space="preserve">Dated on _______ day of __________________, _______ </w:t>
      </w:r>
      <w:r>
        <w:rPr>
          <w:i/>
          <w:iCs/>
        </w:rPr>
        <w:t>(</w:t>
      </w:r>
      <w:r w:rsidRPr="00FB5781">
        <w:rPr>
          <w:i/>
          <w:iCs/>
        </w:rPr>
        <w:t>insert date of signing</w:t>
      </w:r>
      <w:r>
        <w:rPr>
          <w:i/>
          <w:iCs/>
        </w:rPr>
        <w:t>)</w:t>
      </w:r>
    </w:p>
    <w:bookmarkEnd w:id="459"/>
    <w:bookmarkEnd w:id="460"/>
    <w:bookmarkEnd w:id="461"/>
    <w:p w14:paraId="3207C586" w14:textId="77777777" w:rsidR="00B32A8D" w:rsidRDefault="00B32A8D"/>
    <w:sectPr w:rsidR="00B32A8D" w:rsidSect="00C30C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A61FFC" w14:textId="77777777" w:rsidR="00C30C14" w:rsidRDefault="00C30C14" w:rsidP="0028409C">
      <w:r>
        <w:separator/>
      </w:r>
    </w:p>
  </w:endnote>
  <w:endnote w:type="continuationSeparator" w:id="0">
    <w:p w14:paraId="3F5B69FB" w14:textId="77777777" w:rsidR="00C30C14" w:rsidRDefault="00C30C14" w:rsidP="00284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7C590" w14:textId="77777777" w:rsidR="00514842" w:rsidRDefault="00514842" w:rsidP="00104EBC">
    <w:pPr>
      <w:pStyle w:val="Footer"/>
      <w:tabs>
        <w:tab w:val="clear" w:pos="9504"/>
        <w:tab w:val="right" w:pos="8931"/>
      </w:tabs>
      <w:spacing w:before="60" w:after="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7C592" w14:textId="77777777" w:rsidR="00514842" w:rsidRDefault="00514842">
    <w:pPr>
      <w:pStyle w:val="Footer"/>
      <w:jc w:val="center"/>
    </w:pPr>
    <w:r>
      <w:fldChar w:fldCharType="begin"/>
    </w:r>
    <w:r>
      <w:instrText xml:space="preserve"> PAGE   \* MERGEFORMAT </w:instrText>
    </w:r>
    <w:r>
      <w:fldChar w:fldCharType="separate"/>
    </w:r>
    <w:r w:rsidR="00A86355">
      <w:rPr>
        <w:noProof/>
      </w:rPr>
      <w:t>20</w:t>
    </w:r>
    <w:r>
      <w:fldChar w:fldCharType="end"/>
    </w:r>
  </w:p>
  <w:p w14:paraId="3207C593" w14:textId="77777777" w:rsidR="00514842" w:rsidRDefault="00514842" w:rsidP="0028409C">
    <w:pPr>
      <w:pStyle w:val="Footer"/>
      <w:pBdr>
        <w:top w:val="double" w:sz="6" w:space="1" w:color="auto"/>
      </w:pBdr>
      <w:tabs>
        <w:tab w:val="clear" w:pos="9504"/>
        <w:tab w:val="left" w:pos="3544"/>
        <w:tab w:val="right" w:pos="8647"/>
      </w:tabs>
      <w:spacing w:before="60" w:after="60"/>
      <w:jc w:val="right"/>
      <w:rPr>
        <w:rStyle w:val="PageNumbe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1607F6" w14:textId="77777777" w:rsidR="00C30C14" w:rsidRDefault="00C30C14" w:rsidP="0028409C">
      <w:r>
        <w:separator/>
      </w:r>
    </w:p>
  </w:footnote>
  <w:footnote w:type="continuationSeparator" w:id="0">
    <w:p w14:paraId="774C84E2" w14:textId="77777777" w:rsidR="00C30C14" w:rsidRDefault="00C30C14" w:rsidP="0028409C">
      <w:r>
        <w:continuationSeparator/>
      </w:r>
    </w:p>
  </w:footnote>
  <w:footnote w:id="1">
    <w:p w14:paraId="3207C594" w14:textId="77777777" w:rsidR="00514842" w:rsidRDefault="00514842" w:rsidP="0028409C">
      <w:pPr>
        <w:pStyle w:val="FootnoteText"/>
      </w:pPr>
      <w:r>
        <w:rPr>
          <w:rStyle w:val="FootnoteReference"/>
        </w:rPr>
        <w:footnoteRef/>
      </w:r>
      <w:r>
        <w:t xml:space="preserve"> In accordance with margin of preference ITB Clause 35, if applicable</w:t>
      </w:r>
    </w:p>
  </w:footnote>
  <w:footnote w:id="2">
    <w:p w14:paraId="3207C595" w14:textId="77777777" w:rsidR="00514842" w:rsidRDefault="00514842" w:rsidP="0028409C">
      <w:pPr>
        <w:pStyle w:val="FootnoteText"/>
      </w:pPr>
      <w:r>
        <w:rPr>
          <w:rStyle w:val="FootnoteReference"/>
        </w:rPr>
        <w:footnoteRef/>
      </w:r>
      <w:r>
        <w:t xml:space="preserve"> In accordance with ITB Clauses 14 and 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7C58F" w14:textId="77777777" w:rsidR="00514842" w:rsidRDefault="00514842">
    <w:pPr>
      <w:pStyle w:val="Header"/>
      <w:pBdr>
        <w:bottom w:val="double" w:sz="6" w:space="1" w:color="auto"/>
      </w:pBdr>
      <w:tabs>
        <w:tab w:val="left" w:pos="1560"/>
      </w:tabs>
      <w:ind w:right="-36"/>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7C591" w14:textId="77777777" w:rsidR="00514842" w:rsidRDefault="00514842">
    <w:pPr>
      <w:pStyle w:val="Header"/>
      <w:pBdr>
        <w:bottom w:val="double" w:sz="6" w:space="1" w:color="auto"/>
      </w:pBdr>
      <w:tabs>
        <w:tab w:val="left" w:pos="1440"/>
      </w:tabs>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45694"/>
    <w:multiLevelType w:val="singleLevel"/>
    <w:tmpl w:val="7506FBBE"/>
    <w:lvl w:ilvl="0">
      <w:start w:val="2"/>
      <w:numFmt w:val="lowerLetter"/>
      <w:lvlText w:val="(%1)"/>
      <w:legacy w:legacy="1" w:legacySpace="120" w:legacyIndent="360"/>
      <w:lvlJc w:val="left"/>
      <w:pPr>
        <w:ind w:left="1080" w:hanging="360"/>
      </w:pPr>
      <w:rPr>
        <w:rFonts w:cs="Times New Roman"/>
      </w:rPr>
    </w:lvl>
  </w:abstractNum>
  <w:abstractNum w:abstractNumId="1" w15:restartNumberingAfterBreak="0">
    <w:nsid w:val="01802E64"/>
    <w:multiLevelType w:val="hybridMultilevel"/>
    <w:tmpl w:val="BFF48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0C423A"/>
    <w:multiLevelType w:val="singleLevel"/>
    <w:tmpl w:val="9A148C1C"/>
    <w:lvl w:ilvl="0">
      <w:start w:val="1"/>
      <w:numFmt w:val="none"/>
      <w:lvlText w:val=""/>
      <w:legacy w:legacy="1" w:legacySpace="120" w:legacyIndent="360"/>
      <w:lvlJc w:val="left"/>
      <w:pPr>
        <w:ind w:left="1511" w:hanging="360"/>
      </w:pPr>
      <w:rPr>
        <w:rFonts w:ascii="Symbol" w:hAnsi="Symbol" w:cs="Symbol" w:hint="default"/>
      </w:rPr>
    </w:lvl>
  </w:abstractNum>
  <w:abstractNum w:abstractNumId="3" w15:restartNumberingAfterBreak="0">
    <w:nsid w:val="04124EAE"/>
    <w:multiLevelType w:val="hybridMultilevel"/>
    <w:tmpl w:val="1F5C6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D2F78"/>
    <w:multiLevelType w:val="hybridMultilevel"/>
    <w:tmpl w:val="78D87C6C"/>
    <w:lvl w:ilvl="0" w:tplc="B308EBB0">
      <w:start w:val="1"/>
      <w:numFmt w:val="decimal"/>
      <w:pStyle w:val="Sect11Head"/>
      <w:lvlText w:val="%1."/>
      <w:lvlJc w:val="left"/>
      <w:pPr>
        <w:ind w:left="360" w:hanging="360"/>
      </w:pPr>
      <w:rPr>
        <w:rFonts w:ascii="Times New Roman Bold" w:hAnsi="Times New Roman Bold"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B97478"/>
    <w:multiLevelType w:val="hybridMultilevel"/>
    <w:tmpl w:val="8626DCC0"/>
    <w:lvl w:ilvl="0" w:tplc="386AA7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EA3132"/>
    <w:multiLevelType w:val="singleLevel"/>
    <w:tmpl w:val="9A148C1C"/>
    <w:lvl w:ilvl="0">
      <w:start w:val="1"/>
      <w:numFmt w:val="none"/>
      <w:lvlText w:val=""/>
      <w:legacy w:legacy="1" w:legacySpace="120" w:legacyIndent="360"/>
      <w:lvlJc w:val="left"/>
      <w:pPr>
        <w:ind w:left="1512" w:hanging="360"/>
      </w:pPr>
      <w:rPr>
        <w:rFonts w:ascii="Symbol" w:hAnsi="Symbol" w:cs="Symbol" w:hint="default"/>
      </w:rPr>
    </w:lvl>
  </w:abstractNum>
  <w:abstractNum w:abstractNumId="7" w15:restartNumberingAfterBreak="0">
    <w:nsid w:val="15B202BA"/>
    <w:multiLevelType w:val="singleLevel"/>
    <w:tmpl w:val="9A148C1C"/>
    <w:lvl w:ilvl="0">
      <w:start w:val="1"/>
      <w:numFmt w:val="none"/>
      <w:lvlText w:val=""/>
      <w:legacy w:legacy="1" w:legacySpace="120" w:legacyIndent="360"/>
      <w:lvlJc w:val="left"/>
      <w:pPr>
        <w:ind w:left="1511" w:hanging="360"/>
      </w:pPr>
      <w:rPr>
        <w:rFonts w:ascii="Symbol" w:hAnsi="Symbol" w:cs="Symbol" w:hint="default"/>
      </w:rPr>
    </w:lvl>
  </w:abstractNum>
  <w:abstractNum w:abstractNumId="8" w15:restartNumberingAfterBreak="0">
    <w:nsid w:val="1BDF6900"/>
    <w:multiLevelType w:val="hybridMultilevel"/>
    <w:tmpl w:val="09D0EABE"/>
    <w:lvl w:ilvl="0" w:tplc="578865A0">
      <w:start w:val="1"/>
      <w:numFmt w:val="bullet"/>
      <w:pStyle w:val="Style11ptLeftAfter3pt"/>
      <w:lvlText w:val=""/>
      <w:lvlJc w:val="left"/>
      <w:pPr>
        <w:tabs>
          <w:tab w:val="num" w:pos="851"/>
        </w:tabs>
        <w:ind w:left="1418"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8433A3"/>
    <w:multiLevelType w:val="singleLevel"/>
    <w:tmpl w:val="9A148C1C"/>
    <w:lvl w:ilvl="0">
      <w:start w:val="1"/>
      <w:numFmt w:val="none"/>
      <w:lvlText w:val=""/>
      <w:legacy w:legacy="1" w:legacySpace="120" w:legacyIndent="360"/>
      <w:lvlJc w:val="left"/>
      <w:pPr>
        <w:ind w:left="1511" w:hanging="360"/>
      </w:pPr>
      <w:rPr>
        <w:rFonts w:ascii="Symbol" w:hAnsi="Symbol" w:cs="Symbol" w:hint="default"/>
      </w:rPr>
    </w:lvl>
  </w:abstractNum>
  <w:abstractNum w:abstractNumId="10" w15:restartNumberingAfterBreak="0">
    <w:nsid w:val="21F55D44"/>
    <w:multiLevelType w:val="singleLevel"/>
    <w:tmpl w:val="9A148C1C"/>
    <w:lvl w:ilvl="0">
      <w:start w:val="1"/>
      <w:numFmt w:val="none"/>
      <w:lvlText w:val=""/>
      <w:legacy w:legacy="1" w:legacySpace="120" w:legacyIndent="360"/>
      <w:lvlJc w:val="left"/>
      <w:pPr>
        <w:ind w:left="1512" w:hanging="360"/>
      </w:pPr>
      <w:rPr>
        <w:rFonts w:ascii="Symbol" w:hAnsi="Symbol" w:cs="Symbol" w:hint="default"/>
      </w:rPr>
    </w:lvl>
  </w:abstractNum>
  <w:abstractNum w:abstractNumId="11" w15:restartNumberingAfterBreak="0">
    <w:nsid w:val="262100D7"/>
    <w:multiLevelType w:val="hybridMultilevel"/>
    <w:tmpl w:val="E258C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2449DB"/>
    <w:multiLevelType w:val="hybridMultilevel"/>
    <w:tmpl w:val="A5B45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0328A0"/>
    <w:multiLevelType w:val="hybridMultilevel"/>
    <w:tmpl w:val="E7985D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A2D0F45"/>
    <w:multiLevelType w:val="hybridMultilevel"/>
    <w:tmpl w:val="FF9824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D2C0E5B"/>
    <w:multiLevelType w:val="singleLevel"/>
    <w:tmpl w:val="9A148C1C"/>
    <w:lvl w:ilvl="0">
      <w:start w:val="1"/>
      <w:numFmt w:val="none"/>
      <w:lvlText w:val=""/>
      <w:legacy w:legacy="1" w:legacySpace="120" w:legacyIndent="360"/>
      <w:lvlJc w:val="left"/>
      <w:pPr>
        <w:ind w:left="1511" w:hanging="360"/>
      </w:pPr>
      <w:rPr>
        <w:rFonts w:ascii="Symbol" w:hAnsi="Symbol" w:cs="Symbol" w:hint="default"/>
      </w:rPr>
    </w:lvl>
  </w:abstractNum>
  <w:abstractNum w:abstractNumId="16" w15:restartNumberingAfterBreak="0">
    <w:nsid w:val="3E8D5E43"/>
    <w:multiLevelType w:val="singleLevel"/>
    <w:tmpl w:val="9A148C1C"/>
    <w:lvl w:ilvl="0">
      <w:start w:val="1"/>
      <w:numFmt w:val="none"/>
      <w:lvlText w:val=""/>
      <w:legacy w:legacy="1" w:legacySpace="120" w:legacyIndent="360"/>
      <w:lvlJc w:val="left"/>
      <w:pPr>
        <w:ind w:left="1511" w:hanging="360"/>
      </w:pPr>
      <w:rPr>
        <w:rFonts w:ascii="Symbol" w:hAnsi="Symbol" w:cs="Symbol" w:hint="default"/>
      </w:rPr>
    </w:lvl>
  </w:abstractNum>
  <w:abstractNum w:abstractNumId="17" w15:restartNumberingAfterBreak="0">
    <w:nsid w:val="41DD70BF"/>
    <w:multiLevelType w:val="multilevel"/>
    <w:tmpl w:val="D16479FA"/>
    <w:lvl w:ilvl="0">
      <w:start w:val="1"/>
      <w:numFmt w:val="upperRoman"/>
      <w:lvlText w:val="%1."/>
      <w:lvlJc w:val="right"/>
      <w:pPr>
        <w:tabs>
          <w:tab w:val="num" w:pos="432"/>
        </w:tabs>
        <w:ind w:left="432" w:hanging="432"/>
      </w:pPr>
    </w:lvl>
    <w:lvl w:ilvl="1">
      <w:start w:val="1"/>
      <w:numFmt w:val="upperLetter"/>
      <w:lvlText w:val="%2."/>
      <w:lvlJc w:val="left"/>
      <w:pPr>
        <w:tabs>
          <w:tab w:val="num" w:pos="1152"/>
        </w:tabs>
        <w:ind w:left="1152" w:hanging="576"/>
      </w:pPr>
    </w:lvl>
    <w:lvl w:ilvl="2">
      <w:start w:val="1"/>
      <w:numFmt w:val="decimal"/>
      <w:pStyle w:val="Outline2"/>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46F0306D"/>
    <w:multiLevelType w:val="singleLevel"/>
    <w:tmpl w:val="9A148C1C"/>
    <w:lvl w:ilvl="0">
      <w:start w:val="1"/>
      <w:numFmt w:val="none"/>
      <w:lvlText w:val=""/>
      <w:legacy w:legacy="1" w:legacySpace="120" w:legacyIndent="360"/>
      <w:lvlJc w:val="left"/>
      <w:pPr>
        <w:ind w:left="1512" w:hanging="360"/>
      </w:pPr>
      <w:rPr>
        <w:rFonts w:ascii="Symbol" w:hAnsi="Symbol" w:cs="Symbol" w:hint="default"/>
      </w:rPr>
    </w:lvl>
  </w:abstractNum>
  <w:abstractNum w:abstractNumId="19" w15:restartNumberingAfterBreak="0">
    <w:nsid w:val="48970CDA"/>
    <w:multiLevelType w:val="hybridMultilevel"/>
    <w:tmpl w:val="67ACA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F65420"/>
    <w:multiLevelType w:val="hybridMultilevel"/>
    <w:tmpl w:val="53AA0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BD5A4D"/>
    <w:multiLevelType w:val="hybridMultilevel"/>
    <w:tmpl w:val="1380977C"/>
    <w:lvl w:ilvl="0" w:tplc="FFFFFFFF">
      <w:start w:val="1"/>
      <w:numFmt w:val="decimal"/>
      <w:pStyle w:val="StyleHeader1-ClausesBefore3ptAfter6pt"/>
      <w:lvlText w:val="%1."/>
      <w:lvlJc w:val="left"/>
      <w:pPr>
        <w:tabs>
          <w:tab w:val="num" w:pos="397"/>
        </w:tabs>
        <w:ind w:left="720" w:hanging="720"/>
      </w:pPr>
      <w:rPr>
        <w:rFonts w:ascii="Times New Roman Bold" w:hAnsi="Times New Roman Bold" w:cs="Times New Roman Bold" w:hint="default"/>
        <w:b/>
        <w:bCs/>
        <w:i w:val="0"/>
        <w:iCs w:val="0"/>
        <w:sz w:val="24"/>
        <w:szCs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2" w15:restartNumberingAfterBreak="0">
    <w:nsid w:val="569E291F"/>
    <w:multiLevelType w:val="hybridMultilevel"/>
    <w:tmpl w:val="78802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D03CB1"/>
    <w:multiLevelType w:val="hybridMultilevel"/>
    <w:tmpl w:val="A0E28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523A4D"/>
    <w:multiLevelType w:val="singleLevel"/>
    <w:tmpl w:val="9C445DFC"/>
    <w:lvl w:ilvl="0">
      <w:start w:val="1"/>
      <w:numFmt w:val="decimal"/>
      <w:lvlText w:val="%1."/>
      <w:legacy w:legacy="1" w:legacySpace="120" w:legacyIndent="360"/>
      <w:lvlJc w:val="left"/>
      <w:pPr>
        <w:ind w:left="360" w:hanging="360"/>
      </w:pPr>
      <w:rPr>
        <w:rFonts w:cs="Times New Roman"/>
      </w:rPr>
    </w:lvl>
  </w:abstractNum>
  <w:abstractNum w:abstractNumId="25" w15:restartNumberingAfterBreak="0">
    <w:nsid w:val="606C4DB5"/>
    <w:multiLevelType w:val="hybridMultilevel"/>
    <w:tmpl w:val="E22AF3FC"/>
    <w:lvl w:ilvl="0" w:tplc="608AE888">
      <w:start w:val="1"/>
      <w:numFmt w:val="lowerLetter"/>
      <w:pStyle w:val="GCCDefBulletted"/>
      <w:lvlText w:val="(%1)"/>
      <w:lvlJc w:val="left"/>
      <w:pPr>
        <w:tabs>
          <w:tab w:val="num" w:pos="567"/>
        </w:tabs>
        <w:ind w:left="1134" w:hanging="567"/>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15:restartNumberingAfterBreak="0">
    <w:nsid w:val="608350A4"/>
    <w:multiLevelType w:val="singleLevel"/>
    <w:tmpl w:val="31ECA662"/>
    <w:lvl w:ilvl="0">
      <w:start w:val="1"/>
      <w:numFmt w:val="lowerLetter"/>
      <w:lvlText w:val="(%1)"/>
      <w:legacy w:legacy="1" w:legacySpace="120" w:legacyIndent="360"/>
      <w:lvlJc w:val="left"/>
      <w:pPr>
        <w:ind w:left="360" w:hanging="360"/>
      </w:pPr>
      <w:rPr>
        <w:rFonts w:cs="Times New Roman"/>
      </w:rPr>
    </w:lvl>
  </w:abstractNum>
  <w:abstractNum w:abstractNumId="27" w15:restartNumberingAfterBreak="0">
    <w:nsid w:val="61000D2E"/>
    <w:multiLevelType w:val="singleLevel"/>
    <w:tmpl w:val="9A148C1C"/>
    <w:lvl w:ilvl="0">
      <w:start w:val="1"/>
      <w:numFmt w:val="none"/>
      <w:lvlText w:val=""/>
      <w:legacy w:legacy="1" w:legacySpace="120" w:legacyIndent="360"/>
      <w:lvlJc w:val="left"/>
      <w:pPr>
        <w:ind w:left="1511" w:hanging="360"/>
      </w:pPr>
      <w:rPr>
        <w:rFonts w:ascii="Symbol" w:hAnsi="Symbol" w:cs="Symbol" w:hint="default"/>
      </w:rPr>
    </w:lvl>
  </w:abstractNum>
  <w:abstractNum w:abstractNumId="28" w15:restartNumberingAfterBreak="0">
    <w:nsid w:val="6367297D"/>
    <w:multiLevelType w:val="multilevel"/>
    <w:tmpl w:val="A67460B8"/>
    <w:lvl w:ilvl="0">
      <w:start w:val="1"/>
      <w:numFmt w:val="decimal"/>
      <w:lvlText w:val="%1."/>
      <w:legacy w:legacy="1" w:legacySpace="120" w:legacyIndent="851"/>
      <w:lvlJc w:val="left"/>
      <w:pPr>
        <w:ind w:left="851" w:hanging="851"/>
      </w:pPr>
      <w:rPr>
        <w:rFonts w:ascii="Times New Roman Bold" w:hAnsi="Times New Roman Bold" w:cs="Times New Roman Bold" w:hint="default"/>
        <w:b/>
        <w:bCs/>
      </w:rPr>
    </w:lvl>
    <w:lvl w:ilvl="1">
      <w:start w:val="1"/>
      <w:numFmt w:val="decimal"/>
      <w:lvlText w:val="(%2)"/>
      <w:legacy w:legacy="1" w:legacySpace="120" w:legacyIndent="851"/>
      <w:lvlJc w:val="left"/>
      <w:pPr>
        <w:ind w:left="1702" w:hanging="851"/>
      </w:pPr>
      <w:rPr>
        <w:rFonts w:cs="Times New Roman"/>
      </w:rPr>
    </w:lvl>
    <w:lvl w:ilvl="2">
      <w:start w:val="1"/>
      <w:numFmt w:val="lowerLetter"/>
      <w:lvlText w:val="(%3)"/>
      <w:legacy w:legacy="1" w:legacySpace="120" w:legacyIndent="567"/>
      <w:lvlJc w:val="left"/>
      <w:pPr>
        <w:ind w:left="2269" w:hanging="567"/>
      </w:pPr>
      <w:rPr>
        <w:rFonts w:cs="Times New Roman"/>
      </w:rPr>
    </w:lvl>
    <w:lvl w:ilvl="3">
      <w:start w:val="1"/>
      <w:numFmt w:val="lowerRoman"/>
      <w:lvlText w:val="(%4)"/>
      <w:legacy w:legacy="1" w:legacySpace="120" w:legacyIndent="567"/>
      <w:lvlJc w:val="left"/>
      <w:pPr>
        <w:ind w:left="2836" w:hanging="567"/>
      </w:pPr>
      <w:rPr>
        <w:rFonts w:cs="Times New Roman"/>
      </w:rPr>
    </w:lvl>
    <w:lvl w:ilvl="4">
      <w:start w:val="1"/>
      <w:numFmt w:val="lowerLetter"/>
      <w:lvlText w:val="(%5)"/>
      <w:legacy w:legacy="1" w:legacySpace="120" w:legacyIndent="360"/>
      <w:lvlJc w:val="left"/>
      <w:pPr>
        <w:ind w:left="3196" w:hanging="360"/>
      </w:pPr>
      <w:rPr>
        <w:rFonts w:cs="Times New Roman"/>
      </w:rPr>
    </w:lvl>
    <w:lvl w:ilvl="5">
      <w:start w:val="1"/>
      <w:numFmt w:val="lowerRoman"/>
      <w:lvlText w:val="(%6)"/>
      <w:legacy w:legacy="1" w:legacySpace="120" w:legacyIndent="360"/>
      <w:lvlJc w:val="left"/>
      <w:pPr>
        <w:ind w:left="3556" w:hanging="360"/>
      </w:pPr>
      <w:rPr>
        <w:rFonts w:cs="Times New Roman"/>
      </w:rPr>
    </w:lvl>
    <w:lvl w:ilvl="6">
      <w:start w:val="1"/>
      <w:numFmt w:val="decimal"/>
      <w:lvlText w:val="%7."/>
      <w:legacy w:legacy="1" w:legacySpace="120" w:legacyIndent="360"/>
      <w:lvlJc w:val="left"/>
      <w:pPr>
        <w:ind w:left="3916" w:hanging="360"/>
      </w:pPr>
      <w:rPr>
        <w:rFonts w:cs="Times New Roman"/>
      </w:rPr>
    </w:lvl>
    <w:lvl w:ilvl="7">
      <w:start w:val="1"/>
      <w:numFmt w:val="lowerLetter"/>
      <w:lvlText w:val="%8."/>
      <w:legacy w:legacy="1" w:legacySpace="120" w:legacyIndent="360"/>
      <w:lvlJc w:val="left"/>
      <w:pPr>
        <w:ind w:left="4276" w:hanging="360"/>
      </w:pPr>
      <w:rPr>
        <w:rFonts w:cs="Times New Roman"/>
      </w:rPr>
    </w:lvl>
    <w:lvl w:ilvl="8">
      <w:start w:val="1"/>
      <w:numFmt w:val="lowerRoman"/>
      <w:lvlText w:val="%9."/>
      <w:legacy w:legacy="1" w:legacySpace="120" w:legacyIndent="360"/>
      <w:lvlJc w:val="left"/>
      <w:pPr>
        <w:ind w:left="4636" w:hanging="360"/>
      </w:pPr>
      <w:rPr>
        <w:rFonts w:cs="Times New Roman"/>
      </w:rPr>
    </w:lvl>
  </w:abstractNum>
  <w:abstractNum w:abstractNumId="29" w15:restartNumberingAfterBreak="0">
    <w:nsid w:val="64333893"/>
    <w:multiLevelType w:val="hybridMultilevel"/>
    <w:tmpl w:val="422E74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6A6A2BB6"/>
    <w:multiLevelType w:val="hybridMultilevel"/>
    <w:tmpl w:val="CC5C8928"/>
    <w:lvl w:ilvl="0" w:tplc="608AE888">
      <w:start w:val="1"/>
      <w:numFmt w:val="decimal"/>
      <w:pStyle w:val="GCC11Heading"/>
      <w:lvlText w:val="%1"/>
      <w:lvlJc w:val="left"/>
      <w:pPr>
        <w:tabs>
          <w:tab w:val="num" w:pos="567"/>
        </w:tabs>
        <w:ind w:left="567" w:hanging="567"/>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 w15:restartNumberingAfterBreak="0">
    <w:nsid w:val="6DEA6BBF"/>
    <w:multiLevelType w:val="hybridMultilevel"/>
    <w:tmpl w:val="0448A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BD0CC9"/>
    <w:multiLevelType w:val="multilevel"/>
    <w:tmpl w:val="5686ED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CA63CBF"/>
    <w:multiLevelType w:val="multilevel"/>
    <w:tmpl w:val="132E39A6"/>
    <w:lvl w:ilvl="0">
      <w:start w:val="1"/>
      <w:numFmt w:val="decimal"/>
      <w:pStyle w:val="S1ClauseHead"/>
      <w:isLgl/>
      <w:lvlText w:val="%1"/>
      <w:lvlJc w:val="left"/>
      <w:pPr>
        <w:tabs>
          <w:tab w:val="num" w:pos="567"/>
        </w:tabs>
        <w:ind w:left="567" w:hanging="567"/>
      </w:pPr>
      <w:rPr>
        <w:rFonts w:hint="default"/>
      </w:rPr>
    </w:lvl>
    <w:lvl w:ilvl="1">
      <w:start w:val="1"/>
      <w:numFmt w:val="decimal"/>
      <w:pStyle w:val="S1SubClText"/>
      <w:lvlText w:val="%1.%2"/>
      <w:lvlJc w:val="left"/>
      <w:pPr>
        <w:tabs>
          <w:tab w:val="num" w:pos="567"/>
        </w:tabs>
        <w:ind w:left="567" w:hanging="567"/>
      </w:pPr>
      <w:rPr>
        <w:rFonts w:hint="default"/>
      </w:rPr>
    </w:lvl>
    <w:lvl w:ilvl="2">
      <w:start w:val="1"/>
      <w:numFmt w:val="lowerLetter"/>
      <w:pStyle w:val="S1-aText"/>
      <w:lvlText w:val="(%3)"/>
      <w:lvlJc w:val="left"/>
      <w:pPr>
        <w:tabs>
          <w:tab w:val="num" w:pos="1134"/>
        </w:tabs>
        <w:ind w:left="1134" w:hanging="567"/>
      </w:pPr>
      <w:rPr>
        <w:rFonts w:hint="default"/>
      </w:rPr>
    </w:lvl>
    <w:lvl w:ilvl="3">
      <w:start w:val="1"/>
      <w:numFmt w:val="lowerRoman"/>
      <w:pStyle w:val="S1-iText"/>
      <w:lvlText w:val="(%4)"/>
      <w:lvlJc w:val="left"/>
      <w:pPr>
        <w:tabs>
          <w:tab w:val="num" w:pos="2268"/>
        </w:tabs>
        <w:ind w:left="2268" w:hanging="1134"/>
      </w:pPr>
      <w:rPr>
        <w:rFonts w:hint="default"/>
      </w:rPr>
    </w:lvl>
    <w:lvl w:ilvl="4">
      <w:start w:val="1"/>
      <w:numFmt w:val="decimal"/>
      <w:lvlRestart w:val="0"/>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DA97E6B"/>
    <w:multiLevelType w:val="hybridMultilevel"/>
    <w:tmpl w:val="3530EEF6"/>
    <w:lvl w:ilvl="0" w:tplc="D23A83CE">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0234279">
    <w:abstractNumId w:val="27"/>
  </w:num>
  <w:num w:numId="2" w16cid:durableId="108623838">
    <w:abstractNumId w:val="15"/>
  </w:num>
  <w:num w:numId="3" w16cid:durableId="1268002624">
    <w:abstractNumId w:val="16"/>
  </w:num>
  <w:num w:numId="4" w16cid:durableId="488640756">
    <w:abstractNumId w:val="7"/>
  </w:num>
  <w:num w:numId="5" w16cid:durableId="410195661">
    <w:abstractNumId w:val="9"/>
  </w:num>
  <w:num w:numId="6" w16cid:durableId="1680228500">
    <w:abstractNumId w:val="2"/>
  </w:num>
  <w:num w:numId="7" w16cid:durableId="1797941136">
    <w:abstractNumId w:val="6"/>
  </w:num>
  <w:num w:numId="8" w16cid:durableId="275528363">
    <w:abstractNumId w:val="10"/>
  </w:num>
  <w:num w:numId="9" w16cid:durableId="391462927">
    <w:abstractNumId w:val="18"/>
  </w:num>
  <w:num w:numId="10" w16cid:durableId="1859807814">
    <w:abstractNumId w:val="28"/>
  </w:num>
  <w:num w:numId="11" w16cid:durableId="1064908568">
    <w:abstractNumId w:val="26"/>
  </w:num>
  <w:num w:numId="12" w16cid:durableId="1738085045">
    <w:abstractNumId w:val="24"/>
  </w:num>
  <w:num w:numId="13" w16cid:durableId="261454845">
    <w:abstractNumId w:val="0"/>
  </w:num>
  <w:num w:numId="14" w16cid:durableId="950476904">
    <w:abstractNumId w:val="32"/>
  </w:num>
  <w:num w:numId="15" w16cid:durableId="567308218">
    <w:abstractNumId w:val="17"/>
  </w:num>
  <w:num w:numId="16" w16cid:durableId="10027782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9899209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36285827">
    <w:abstractNumId w:val="8"/>
  </w:num>
  <w:num w:numId="19" w16cid:durableId="1984580819">
    <w:abstractNumId w:val="21"/>
  </w:num>
  <w:num w:numId="20" w16cid:durableId="490603331">
    <w:abstractNumId w:val="33"/>
  </w:num>
  <w:num w:numId="21" w16cid:durableId="1667514592">
    <w:abstractNumId w:val="4"/>
  </w:num>
  <w:num w:numId="22" w16cid:durableId="596014396">
    <w:abstractNumId w:val="34"/>
  </w:num>
  <w:num w:numId="23" w16cid:durableId="595405559">
    <w:abstractNumId w:val="12"/>
  </w:num>
  <w:num w:numId="24" w16cid:durableId="1710180688">
    <w:abstractNumId w:val="5"/>
  </w:num>
  <w:num w:numId="25" w16cid:durableId="245766537">
    <w:abstractNumId w:val="20"/>
  </w:num>
  <w:num w:numId="26" w16cid:durableId="2099130339">
    <w:abstractNumId w:val="19"/>
  </w:num>
  <w:num w:numId="27" w16cid:durableId="1110515254">
    <w:abstractNumId w:val="13"/>
  </w:num>
  <w:num w:numId="28" w16cid:durableId="218518411">
    <w:abstractNumId w:val="14"/>
  </w:num>
  <w:num w:numId="29" w16cid:durableId="1738087949">
    <w:abstractNumId w:val="3"/>
  </w:num>
  <w:num w:numId="30" w16cid:durableId="61107421">
    <w:abstractNumId w:val="11"/>
  </w:num>
  <w:num w:numId="31" w16cid:durableId="524288609">
    <w:abstractNumId w:val="29"/>
  </w:num>
  <w:num w:numId="32" w16cid:durableId="1796020538">
    <w:abstractNumId w:val="1"/>
  </w:num>
  <w:num w:numId="33" w16cid:durableId="79180955">
    <w:abstractNumId w:val="22"/>
  </w:num>
  <w:num w:numId="34" w16cid:durableId="1327628376">
    <w:abstractNumId w:val="23"/>
  </w:num>
  <w:num w:numId="35" w16cid:durableId="936982297">
    <w:abstractNumId w:val="3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09C"/>
    <w:rsid w:val="000031EC"/>
    <w:rsid w:val="00011F3B"/>
    <w:rsid w:val="000138CE"/>
    <w:rsid w:val="00014D4C"/>
    <w:rsid w:val="00017F5E"/>
    <w:rsid w:val="00020803"/>
    <w:rsid w:val="0002089A"/>
    <w:rsid w:val="00021B00"/>
    <w:rsid w:val="000254B4"/>
    <w:rsid w:val="0002571F"/>
    <w:rsid w:val="00040532"/>
    <w:rsid w:val="00041FA1"/>
    <w:rsid w:val="00042B89"/>
    <w:rsid w:val="000458DA"/>
    <w:rsid w:val="00046EAA"/>
    <w:rsid w:val="00047736"/>
    <w:rsid w:val="00053A7B"/>
    <w:rsid w:val="0005401B"/>
    <w:rsid w:val="0005638C"/>
    <w:rsid w:val="0006058D"/>
    <w:rsid w:val="00060B3E"/>
    <w:rsid w:val="0006431B"/>
    <w:rsid w:val="000670D6"/>
    <w:rsid w:val="000678CA"/>
    <w:rsid w:val="000705BE"/>
    <w:rsid w:val="00070DC4"/>
    <w:rsid w:val="0007212D"/>
    <w:rsid w:val="000727F8"/>
    <w:rsid w:val="0007460B"/>
    <w:rsid w:val="00080765"/>
    <w:rsid w:val="00084BC4"/>
    <w:rsid w:val="000855CA"/>
    <w:rsid w:val="00094ECF"/>
    <w:rsid w:val="0009644C"/>
    <w:rsid w:val="000976D8"/>
    <w:rsid w:val="000A2BD9"/>
    <w:rsid w:val="000A2DD7"/>
    <w:rsid w:val="000A6240"/>
    <w:rsid w:val="000A660B"/>
    <w:rsid w:val="000B0161"/>
    <w:rsid w:val="000B0B31"/>
    <w:rsid w:val="000B3C1E"/>
    <w:rsid w:val="000B5B1C"/>
    <w:rsid w:val="000B775A"/>
    <w:rsid w:val="000C3EDB"/>
    <w:rsid w:val="000C47E4"/>
    <w:rsid w:val="000C76F9"/>
    <w:rsid w:val="000D05A6"/>
    <w:rsid w:val="000D2685"/>
    <w:rsid w:val="000D3FFC"/>
    <w:rsid w:val="000D4596"/>
    <w:rsid w:val="000D48F1"/>
    <w:rsid w:val="000D7F9D"/>
    <w:rsid w:val="000E1126"/>
    <w:rsid w:val="000E17FC"/>
    <w:rsid w:val="000F4CD3"/>
    <w:rsid w:val="001045F2"/>
    <w:rsid w:val="00104A78"/>
    <w:rsid w:val="00104EBC"/>
    <w:rsid w:val="00104F50"/>
    <w:rsid w:val="00106B5A"/>
    <w:rsid w:val="00121167"/>
    <w:rsid w:val="00121541"/>
    <w:rsid w:val="0012188C"/>
    <w:rsid w:val="001218EF"/>
    <w:rsid w:val="0012389D"/>
    <w:rsid w:val="001247FB"/>
    <w:rsid w:val="00124DE6"/>
    <w:rsid w:val="00125A2A"/>
    <w:rsid w:val="00126F60"/>
    <w:rsid w:val="00131B5B"/>
    <w:rsid w:val="00133359"/>
    <w:rsid w:val="0013448F"/>
    <w:rsid w:val="0013602E"/>
    <w:rsid w:val="001448BF"/>
    <w:rsid w:val="001473EF"/>
    <w:rsid w:val="001478D3"/>
    <w:rsid w:val="00155561"/>
    <w:rsid w:val="00157A74"/>
    <w:rsid w:val="00160509"/>
    <w:rsid w:val="00160F3B"/>
    <w:rsid w:val="00160FA9"/>
    <w:rsid w:val="00164A90"/>
    <w:rsid w:val="00167BEC"/>
    <w:rsid w:val="0017037D"/>
    <w:rsid w:val="001711CD"/>
    <w:rsid w:val="001752D3"/>
    <w:rsid w:val="00175F83"/>
    <w:rsid w:val="00176F05"/>
    <w:rsid w:val="0017733B"/>
    <w:rsid w:val="00181386"/>
    <w:rsid w:val="0018278C"/>
    <w:rsid w:val="001838D6"/>
    <w:rsid w:val="00184389"/>
    <w:rsid w:val="00190AA7"/>
    <w:rsid w:val="001933BC"/>
    <w:rsid w:val="00195950"/>
    <w:rsid w:val="001A249C"/>
    <w:rsid w:val="001A5CC8"/>
    <w:rsid w:val="001A71EA"/>
    <w:rsid w:val="001B041C"/>
    <w:rsid w:val="001B1F9A"/>
    <w:rsid w:val="001B5B1B"/>
    <w:rsid w:val="001B6766"/>
    <w:rsid w:val="001B717F"/>
    <w:rsid w:val="001B78BF"/>
    <w:rsid w:val="001C1AE4"/>
    <w:rsid w:val="001C336B"/>
    <w:rsid w:val="001D0337"/>
    <w:rsid w:val="001D381B"/>
    <w:rsid w:val="001D4D7D"/>
    <w:rsid w:val="001E12FE"/>
    <w:rsid w:val="001E3986"/>
    <w:rsid w:val="001F1657"/>
    <w:rsid w:val="001F2AEE"/>
    <w:rsid w:val="001F2FF5"/>
    <w:rsid w:val="001F67D9"/>
    <w:rsid w:val="00201F47"/>
    <w:rsid w:val="002031DA"/>
    <w:rsid w:val="00203BD8"/>
    <w:rsid w:val="002056EE"/>
    <w:rsid w:val="00206EED"/>
    <w:rsid w:val="00207BBC"/>
    <w:rsid w:val="00210CAE"/>
    <w:rsid w:val="0022169F"/>
    <w:rsid w:val="002235DA"/>
    <w:rsid w:val="00230B44"/>
    <w:rsid w:val="00232922"/>
    <w:rsid w:val="0023440A"/>
    <w:rsid w:val="00237BB0"/>
    <w:rsid w:val="00241862"/>
    <w:rsid w:val="00244C0A"/>
    <w:rsid w:val="00245A5B"/>
    <w:rsid w:val="0024607F"/>
    <w:rsid w:val="002529F7"/>
    <w:rsid w:val="0025775F"/>
    <w:rsid w:val="002577A9"/>
    <w:rsid w:val="00262869"/>
    <w:rsid w:val="00264BD1"/>
    <w:rsid w:val="002742DF"/>
    <w:rsid w:val="00282185"/>
    <w:rsid w:val="00283101"/>
    <w:rsid w:val="0028358A"/>
    <w:rsid w:val="00284062"/>
    <w:rsid w:val="0028409C"/>
    <w:rsid w:val="002906F3"/>
    <w:rsid w:val="0029159B"/>
    <w:rsid w:val="002953C0"/>
    <w:rsid w:val="0029748F"/>
    <w:rsid w:val="002A0DAB"/>
    <w:rsid w:val="002A1794"/>
    <w:rsid w:val="002A2526"/>
    <w:rsid w:val="002A3B77"/>
    <w:rsid w:val="002A68FD"/>
    <w:rsid w:val="002B1DC8"/>
    <w:rsid w:val="002B2899"/>
    <w:rsid w:val="002B3300"/>
    <w:rsid w:val="002B551A"/>
    <w:rsid w:val="002B656D"/>
    <w:rsid w:val="002B72FA"/>
    <w:rsid w:val="002C1761"/>
    <w:rsid w:val="002C4D8A"/>
    <w:rsid w:val="002C6455"/>
    <w:rsid w:val="002C7639"/>
    <w:rsid w:val="002D24E0"/>
    <w:rsid w:val="002D3251"/>
    <w:rsid w:val="002E3CC6"/>
    <w:rsid w:val="002E3E92"/>
    <w:rsid w:val="002F01D9"/>
    <w:rsid w:val="00301375"/>
    <w:rsid w:val="003028F5"/>
    <w:rsid w:val="00305626"/>
    <w:rsid w:val="00312230"/>
    <w:rsid w:val="00313AAB"/>
    <w:rsid w:val="00314B52"/>
    <w:rsid w:val="0032016E"/>
    <w:rsid w:val="00333020"/>
    <w:rsid w:val="003330D4"/>
    <w:rsid w:val="00337846"/>
    <w:rsid w:val="0034712C"/>
    <w:rsid w:val="00352346"/>
    <w:rsid w:val="003567A1"/>
    <w:rsid w:val="00360205"/>
    <w:rsid w:val="003612C6"/>
    <w:rsid w:val="00363260"/>
    <w:rsid w:val="00367E35"/>
    <w:rsid w:val="003701D3"/>
    <w:rsid w:val="003702EA"/>
    <w:rsid w:val="00372435"/>
    <w:rsid w:val="003724C6"/>
    <w:rsid w:val="0037263F"/>
    <w:rsid w:val="00374058"/>
    <w:rsid w:val="003741C4"/>
    <w:rsid w:val="003775AD"/>
    <w:rsid w:val="00377DE0"/>
    <w:rsid w:val="0038091E"/>
    <w:rsid w:val="00381CF9"/>
    <w:rsid w:val="00384388"/>
    <w:rsid w:val="003855DF"/>
    <w:rsid w:val="00386A2B"/>
    <w:rsid w:val="00392DDF"/>
    <w:rsid w:val="003945E3"/>
    <w:rsid w:val="00394602"/>
    <w:rsid w:val="003979D5"/>
    <w:rsid w:val="003A1E61"/>
    <w:rsid w:val="003A20CB"/>
    <w:rsid w:val="003A5121"/>
    <w:rsid w:val="003A53CD"/>
    <w:rsid w:val="003B040E"/>
    <w:rsid w:val="003B1219"/>
    <w:rsid w:val="003B3FB7"/>
    <w:rsid w:val="003B54AD"/>
    <w:rsid w:val="003B6CDA"/>
    <w:rsid w:val="003C0024"/>
    <w:rsid w:val="003C1F2B"/>
    <w:rsid w:val="003C6058"/>
    <w:rsid w:val="003D0CF0"/>
    <w:rsid w:val="003D22CD"/>
    <w:rsid w:val="003D312E"/>
    <w:rsid w:val="003D4EE3"/>
    <w:rsid w:val="003D52C0"/>
    <w:rsid w:val="003E3A6F"/>
    <w:rsid w:val="003E3D96"/>
    <w:rsid w:val="003E6431"/>
    <w:rsid w:val="003F773F"/>
    <w:rsid w:val="00405FAF"/>
    <w:rsid w:val="00411278"/>
    <w:rsid w:val="00415704"/>
    <w:rsid w:val="00421444"/>
    <w:rsid w:val="0042597D"/>
    <w:rsid w:val="00434887"/>
    <w:rsid w:val="00441C90"/>
    <w:rsid w:val="00442953"/>
    <w:rsid w:val="00444961"/>
    <w:rsid w:val="00445D8D"/>
    <w:rsid w:val="00446819"/>
    <w:rsid w:val="00452006"/>
    <w:rsid w:val="00452062"/>
    <w:rsid w:val="00455A45"/>
    <w:rsid w:val="0046362F"/>
    <w:rsid w:val="00470318"/>
    <w:rsid w:val="004703BB"/>
    <w:rsid w:val="00472DD4"/>
    <w:rsid w:val="0047483D"/>
    <w:rsid w:val="004757F3"/>
    <w:rsid w:val="004828A5"/>
    <w:rsid w:val="00485662"/>
    <w:rsid w:val="00485CED"/>
    <w:rsid w:val="00486A97"/>
    <w:rsid w:val="00486DC8"/>
    <w:rsid w:val="004928C9"/>
    <w:rsid w:val="00493699"/>
    <w:rsid w:val="004A06A5"/>
    <w:rsid w:val="004A5629"/>
    <w:rsid w:val="004A770B"/>
    <w:rsid w:val="004A7F81"/>
    <w:rsid w:val="004B1A0A"/>
    <w:rsid w:val="004B4B4E"/>
    <w:rsid w:val="004B6F26"/>
    <w:rsid w:val="004C05BA"/>
    <w:rsid w:val="004C4567"/>
    <w:rsid w:val="004D1102"/>
    <w:rsid w:val="004D198B"/>
    <w:rsid w:val="004D2E56"/>
    <w:rsid w:val="004D66BC"/>
    <w:rsid w:val="004E23FF"/>
    <w:rsid w:val="004E5774"/>
    <w:rsid w:val="004E7F4D"/>
    <w:rsid w:val="004F1FB7"/>
    <w:rsid w:val="004F7AA6"/>
    <w:rsid w:val="005027D8"/>
    <w:rsid w:val="00503954"/>
    <w:rsid w:val="00507E17"/>
    <w:rsid w:val="00510CDC"/>
    <w:rsid w:val="00511E50"/>
    <w:rsid w:val="00514842"/>
    <w:rsid w:val="00515B91"/>
    <w:rsid w:val="00517526"/>
    <w:rsid w:val="00517D95"/>
    <w:rsid w:val="005210C0"/>
    <w:rsid w:val="0052168A"/>
    <w:rsid w:val="00532123"/>
    <w:rsid w:val="00532728"/>
    <w:rsid w:val="00534CEF"/>
    <w:rsid w:val="005377C0"/>
    <w:rsid w:val="00541C75"/>
    <w:rsid w:val="0054378E"/>
    <w:rsid w:val="00545816"/>
    <w:rsid w:val="00551010"/>
    <w:rsid w:val="00553151"/>
    <w:rsid w:val="00555030"/>
    <w:rsid w:val="00555C27"/>
    <w:rsid w:val="00555F43"/>
    <w:rsid w:val="00556EC3"/>
    <w:rsid w:val="00571074"/>
    <w:rsid w:val="00577A7C"/>
    <w:rsid w:val="0058524F"/>
    <w:rsid w:val="005852CD"/>
    <w:rsid w:val="0059393F"/>
    <w:rsid w:val="0059450B"/>
    <w:rsid w:val="00594A9A"/>
    <w:rsid w:val="00594E19"/>
    <w:rsid w:val="005956E7"/>
    <w:rsid w:val="005968F5"/>
    <w:rsid w:val="00596D2A"/>
    <w:rsid w:val="00597F8A"/>
    <w:rsid w:val="005A110C"/>
    <w:rsid w:val="005A6E63"/>
    <w:rsid w:val="005B1451"/>
    <w:rsid w:val="005B211B"/>
    <w:rsid w:val="005B6D59"/>
    <w:rsid w:val="005C1049"/>
    <w:rsid w:val="005C5C68"/>
    <w:rsid w:val="005C764C"/>
    <w:rsid w:val="005D0934"/>
    <w:rsid w:val="005D7288"/>
    <w:rsid w:val="005F423E"/>
    <w:rsid w:val="005F4B40"/>
    <w:rsid w:val="005F5717"/>
    <w:rsid w:val="00601B35"/>
    <w:rsid w:val="00602227"/>
    <w:rsid w:val="0060504D"/>
    <w:rsid w:val="00607E1E"/>
    <w:rsid w:val="00610267"/>
    <w:rsid w:val="00610EDC"/>
    <w:rsid w:val="00611FB4"/>
    <w:rsid w:val="00613E8A"/>
    <w:rsid w:val="0061456F"/>
    <w:rsid w:val="006172BB"/>
    <w:rsid w:val="006175F8"/>
    <w:rsid w:val="00617D3E"/>
    <w:rsid w:val="00620A11"/>
    <w:rsid w:val="006270A2"/>
    <w:rsid w:val="00630D2F"/>
    <w:rsid w:val="006311A6"/>
    <w:rsid w:val="00636684"/>
    <w:rsid w:val="0064760C"/>
    <w:rsid w:val="006501FD"/>
    <w:rsid w:val="0065083A"/>
    <w:rsid w:val="006525C4"/>
    <w:rsid w:val="006526CC"/>
    <w:rsid w:val="00654C9D"/>
    <w:rsid w:val="00656E61"/>
    <w:rsid w:val="00660803"/>
    <w:rsid w:val="006616ED"/>
    <w:rsid w:val="00665D0A"/>
    <w:rsid w:val="00670125"/>
    <w:rsid w:val="00672426"/>
    <w:rsid w:val="006752DE"/>
    <w:rsid w:val="00675652"/>
    <w:rsid w:val="0068014C"/>
    <w:rsid w:val="006806D7"/>
    <w:rsid w:val="00680C52"/>
    <w:rsid w:val="00685745"/>
    <w:rsid w:val="00696F21"/>
    <w:rsid w:val="00697093"/>
    <w:rsid w:val="006A4B58"/>
    <w:rsid w:val="006B452D"/>
    <w:rsid w:val="006B6A4F"/>
    <w:rsid w:val="006C1764"/>
    <w:rsid w:val="006C246B"/>
    <w:rsid w:val="006C3835"/>
    <w:rsid w:val="006E02FF"/>
    <w:rsid w:val="006E0F82"/>
    <w:rsid w:val="006E19EB"/>
    <w:rsid w:val="006E6FC7"/>
    <w:rsid w:val="006F27D0"/>
    <w:rsid w:val="006F3B07"/>
    <w:rsid w:val="006F4ABD"/>
    <w:rsid w:val="00705B04"/>
    <w:rsid w:val="00705CAF"/>
    <w:rsid w:val="00712F6E"/>
    <w:rsid w:val="007137C6"/>
    <w:rsid w:val="00713CEC"/>
    <w:rsid w:val="00716CCC"/>
    <w:rsid w:val="00720AE7"/>
    <w:rsid w:val="007217DD"/>
    <w:rsid w:val="00723138"/>
    <w:rsid w:val="00723CE8"/>
    <w:rsid w:val="00730A9B"/>
    <w:rsid w:val="007320FC"/>
    <w:rsid w:val="00733335"/>
    <w:rsid w:val="007349F8"/>
    <w:rsid w:val="00740EDC"/>
    <w:rsid w:val="0074511B"/>
    <w:rsid w:val="0074655F"/>
    <w:rsid w:val="0074703B"/>
    <w:rsid w:val="00751EFD"/>
    <w:rsid w:val="00752772"/>
    <w:rsid w:val="007562DD"/>
    <w:rsid w:val="00757D31"/>
    <w:rsid w:val="00762DE4"/>
    <w:rsid w:val="00764839"/>
    <w:rsid w:val="007736B0"/>
    <w:rsid w:val="007741FF"/>
    <w:rsid w:val="00774EC3"/>
    <w:rsid w:val="00775721"/>
    <w:rsid w:val="00777A0C"/>
    <w:rsid w:val="00777D7D"/>
    <w:rsid w:val="00785A83"/>
    <w:rsid w:val="007860A9"/>
    <w:rsid w:val="007906E7"/>
    <w:rsid w:val="0079213F"/>
    <w:rsid w:val="0079471F"/>
    <w:rsid w:val="007A3BF0"/>
    <w:rsid w:val="007A3D65"/>
    <w:rsid w:val="007B045E"/>
    <w:rsid w:val="007B081B"/>
    <w:rsid w:val="007B159C"/>
    <w:rsid w:val="007B18C5"/>
    <w:rsid w:val="007B2BCF"/>
    <w:rsid w:val="007B4AF1"/>
    <w:rsid w:val="007B5D44"/>
    <w:rsid w:val="007B63B8"/>
    <w:rsid w:val="007B7518"/>
    <w:rsid w:val="007C1765"/>
    <w:rsid w:val="007C5866"/>
    <w:rsid w:val="007C7039"/>
    <w:rsid w:val="007E3035"/>
    <w:rsid w:val="007E3A60"/>
    <w:rsid w:val="007E4521"/>
    <w:rsid w:val="007E5FEF"/>
    <w:rsid w:val="007E639C"/>
    <w:rsid w:val="007E777A"/>
    <w:rsid w:val="007E77F2"/>
    <w:rsid w:val="007F103B"/>
    <w:rsid w:val="007F2679"/>
    <w:rsid w:val="007F4843"/>
    <w:rsid w:val="007F4DE9"/>
    <w:rsid w:val="008079B9"/>
    <w:rsid w:val="00810C75"/>
    <w:rsid w:val="00815599"/>
    <w:rsid w:val="00815C31"/>
    <w:rsid w:val="00816B41"/>
    <w:rsid w:val="0081745B"/>
    <w:rsid w:val="00817A42"/>
    <w:rsid w:val="00817A57"/>
    <w:rsid w:val="0082151D"/>
    <w:rsid w:val="00823BE0"/>
    <w:rsid w:val="00823C3F"/>
    <w:rsid w:val="0082736A"/>
    <w:rsid w:val="00830611"/>
    <w:rsid w:val="00830BE4"/>
    <w:rsid w:val="0083108E"/>
    <w:rsid w:val="008369DC"/>
    <w:rsid w:val="00837206"/>
    <w:rsid w:val="0084094C"/>
    <w:rsid w:val="008410AE"/>
    <w:rsid w:val="00844E3F"/>
    <w:rsid w:val="00845823"/>
    <w:rsid w:val="00847654"/>
    <w:rsid w:val="008507F4"/>
    <w:rsid w:val="00850A6A"/>
    <w:rsid w:val="008558E6"/>
    <w:rsid w:val="00855ABE"/>
    <w:rsid w:val="00856D06"/>
    <w:rsid w:val="00857E65"/>
    <w:rsid w:val="008608A6"/>
    <w:rsid w:val="00860D3C"/>
    <w:rsid w:val="00861F4E"/>
    <w:rsid w:val="0087212E"/>
    <w:rsid w:val="008736DA"/>
    <w:rsid w:val="0088382A"/>
    <w:rsid w:val="00886969"/>
    <w:rsid w:val="00893131"/>
    <w:rsid w:val="0089374C"/>
    <w:rsid w:val="00895064"/>
    <w:rsid w:val="00895ADA"/>
    <w:rsid w:val="00896AAD"/>
    <w:rsid w:val="0089727C"/>
    <w:rsid w:val="00897B46"/>
    <w:rsid w:val="008A1FE6"/>
    <w:rsid w:val="008A57B7"/>
    <w:rsid w:val="008A735C"/>
    <w:rsid w:val="008B069C"/>
    <w:rsid w:val="008B38ED"/>
    <w:rsid w:val="008B4151"/>
    <w:rsid w:val="008B43E7"/>
    <w:rsid w:val="008C1FB8"/>
    <w:rsid w:val="008C68B6"/>
    <w:rsid w:val="008C7FAE"/>
    <w:rsid w:val="008D0FE1"/>
    <w:rsid w:val="008D142A"/>
    <w:rsid w:val="008E174F"/>
    <w:rsid w:val="008E2303"/>
    <w:rsid w:val="008E5FF1"/>
    <w:rsid w:val="008E6435"/>
    <w:rsid w:val="008E64CF"/>
    <w:rsid w:val="008E6CEF"/>
    <w:rsid w:val="008F20DF"/>
    <w:rsid w:val="008F3DE2"/>
    <w:rsid w:val="009011DA"/>
    <w:rsid w:val="00901654"/>
    <w:rsid w:val="00901BA6"/>
    <w:rsid w:val="009024BE"/>
    <w:rsid w:val="00902B6A"/>
    <w:rsid w:val="0090666A"/>
    <w:rsid w:val="00910367"/>
    <w:rsid w:val="00911D63"/>
    <w:rsid w:val="00912055"/>
    <w:rsid w:val="009149C1"/>
    <w:rsid w:val="00917519"/>
    <w:rsid w:val="00917A57"/>
    <w:rsid w:val="00930311"/>
    <w:rsid w:val="00930F4B"/>
    <w:rsid w:val="00937C1A"/>
    <w:rsid w:val="009430EB"/>
    <w:rsid w:val="00943D0C"/>
    <w:rsid w:val="00946E70"/>
    <w:rsid w:val="00947CDE"/>
    <w:rsid w:val="00950EE5"/>
    <w:rsid w:val="00960FF7"/>
    <w:rsid w:val="00967016"/>
    <w:rsid w:val="00972AFA"/>
    <w:rsid w:val="00973E06"/>
    <w:rsid w:val="00975C8F"/>
    <w:rsid w:val="009814AD"/>
    <w:rsid w:val="00984835"/>
    <w:rsid w:val="00985DCA"/>
    <w:rsid w:val="0099077A"/>
    <w:rsid w:val="0099115C"/>
    <w:rsid w:val="00992414"/>
    <w:rsid w:val="0099712C"/>
    <w:rsid w:val="009A0186"/>
    <w:rsid w:val="009A0A41"/>
    <w:rsid w:val="009A420A"/>
    <w:rsid w:val="009A7D4D"/>
    <w:rsid w:val="009B1287"/>
    <w:rsid w:val="009B7FFB"/>
    <w:rsid w:val="009C0865"/>
    <w:rsid w:val="009C0A77"/>
    <w:rsid w:val="009C179A"/>
    <w:rsid w:val="009C1B59"/>
    <w:rsid w:val="009C283F"/>
    <w:rsid w:val="009C29B9"/>
    <w:rsid w:val="009C3333"/>
    <w:rsid w:val="009C375C"/>
    <w:rsid w:val="009C3DCD"/>
    <w:rsid w:val="009C568F"/>
    <w:rsid w:val="009C5957"/>
    <w:rsid w:val="009C5A7C"/>
    <w:rsid w:val="009C6A6C"/>
    <w:rsid w:val="009D0AF2"/>
    <w:rsid w:val="009D0D78"/>
    <w:rsid w:val="009D258F"/>
    <w:rsid w:val="009D25CF"/>
    <w:rsid w:val="009D3E4E"/>
    <w:rsid w:val="009D4268"/>
    <w:rsid w:val="009D5D2F"/>
    <w:rsid w:val="009E0EDE"/>
    <w:rsid w:val="009E1A25"/>
    <w:rsid w:val="009E4D76"/>
    <w:rsid w:val="009E5D08"/>
    <w:rsid w:val="009F1142"/>
    <w:rsid w:val="009F15C3"/>
    <w:rsid w:val="009F2B83"/>
    <w:rsid w:val="009F5CBA"/>
    <w:rsid w:val="00A0065F"/>
    <w:rsid w:val="00A038B7"/>
    <w:rsid w:val="00A0504C"/>
    <w:rsid w:val="00A10474"/>
    <w:rsid w:val="00A13D80"/>
    <w:rsid w:val="00A14DC5"/>
    <w:rsid w:val="00A15E9A"/>
    <w:rsid w:val="00A167EF"/>
    <w:rsid w:val="00A171C2"/>
    <w:rsid w:val="00A206A4"/>
    <w:rsid w:val="00A209EC"/>
    <w:rsid w:val="00A2260E"/>
    <w:rsid w:val="00A23B15"/>
    <w:rsid w:val="00A26641"/>
    <w:rsid w:val="00A302E4"/>
    <w:rsid w:val="00A30CA7"/>
    <w:rsid w:val="00A30D1D"/>
    <w:rsid w:val="00A34146"/>
    <w:rsid w:val="00A35C7C"/>
    <w:rsid w:val="00A375DB"/>
    <w:rsid w:val="00A4038D"/>
    <w:rsid w:val="00A43E75"/>
    <w:rsid w:val="00A44028"/>
    <w:rsid w:val="00A44EFA"/>
    <w:rsid w:val="00A464F1"/>
    <w:rsid w:val="00A471EB"/>
    <w:rsid w:val="00A56B29"/>
    <w:rsid w:val="00A57879"/>
    <w:rsid w:val="00A57C50"/>
    <w:rsid w:val="00A66848"/>
    <w:rsid w:val="00A6728F"/>
    <w:rsid w:val="00A70E98"/>
    <w:rsid w:val="00A7157F"/>
    <w:rsid w:val="00A75F95"/>
    <w:rsid w:val="00A76F3B"/>
    <w:rsid w:val="00A7740A"/>
    <w:rsid w:val="00A77C04"/>
    <w:rsid w:val="00A84154"/>
    <w:rsid w:val="00A85EAC"/>
    <w:rsid w:val="00A86355"/>
    <w:rsid w:val="00A95799"/>
    <w:rsid w:val="00A95A62"/>
    <w:rsid w:val="00A96F88"/>
    <w:rsid w:val="00AA186F"/>
    <w:rsid w:val="00AA74D4"/>
    <w:rsid w:val="00AB6A34"/>
    <w:rsid w:val="00AB740C"/>
    <w:rsid w:val="00AC4767"/>
    <w:rsid w:val="00AC4A87"/>
    <w:rsid w:val="00AC6289"/>
    <w:rsid w:val="00AD2FBB"/>
    <w:rsid w:val="00AD3273"/>
    <w:rsid w:val="00AD5EE6"/>
    <w:rsid w:val="00AD7213"/>
    <w:rsid w:val="00AE0AA4"/>
    <w:rsid w:val="00AE1950"/>
    <w:rsid w:val="00AE33A0"/>
    <w:rsid w:val="00AE3F10"/>
    <w:rsid w:val="00AE46D6"/>
    <w:rsid w:val="00AE6B11"/>
    <w:rsid w:val="00AF140E"/>
    <w:rsid w:val="00AF1C74"/>
    <w:rsid w:val="00AF2A7F"/>
    <w:rsid w:val="00AF4966"/>
    <w:rsid w:val="00AF55DC"/>
    <w:rsid w:val="00AF793E"/>
    <w:rsid w:val="00B024A8"/>
    <w:rsid w:val="00B03CF6"/>
    <w:rsid w:val="00B05910"/>
    <w:rsid w:val="00B10E35"/>
    <w:rsid w:val="00B12190"/>
    <w:rsid w:val="00B13EE8"/>
    <w:rsid w:val="00B14A10"/>
    <w:rsid w:val="00B228B3"/>
    <w:rsid w:val="00B23987"/>
    <w:rsid w:val="00B27F7D"/>
    <w:rsid w:val="00B318D4"/>
    <w:rsid w:val="00B32A8D"/>
    <w:rsid w:val="00B34708"/>
    <w:rsid w:val="00B41883"/>
    <w:rsid w:val="00B50AA9"/>
    <w:rsid w:val="00B5370F"/>
    <w:rsid w:val="00B539B3"/>
    <w:rsid w:val="00B549DF"/>
    <w:rsid w:val="00B5724F"/>
    <w:rsid w:val="00B61064"/>
    <w:rsid w:val="00B62A63"/>
    <w:rsid w:val="00B633F0"/>
    <w:rsid w:val="00B6595C"/>
    <w:rsid w:val="00B72E2D"/>
    <w:rsid w:val="00B73D00"/>
    <w:rsid w:val="00B8008E"/>
    <w:rsid w:val="00B80630"/>
    <w:rsid w:val="00B839A1"/>
    <w:rsid w:val="00B851D6"/>
    <w:rsid w:val="00B85B4D"/>
    <w:rsid w:val="00B91052"/>
    <w:rsid w:val="00B91185"/>
    <w:rsid w:val="00B93311"/>
    <w:rsid w:val="00B97404"/>
    <w:rsid w:val="00BA0D0D"/>
    <w:rsid w:val="00BA5333"/>
    <w:rsid w:val="00BA61F4"/>
    <w:rsid w:val="00BA6C8E"/>
    <w:rsid w:val="00BA75C7"/>
    <w:rsid w:val="00BB1582"/>
    <w:rsid w:val="00BB2287"/>
    <w:rsid w:val="00BB44E1"/>
    <w:rsid w:val="00BB7003"/>
    <w:rsid w:val="00BB75DB"/>
    <w:rsid w:val="00BC7D3E"/>
    <w:rsid w:val="00BE0025"/>
    <w:rsid w:val="00BE5C9A"/>
    <w:rsid w:val="00BF0A34"/>
    <w:rsid w:val="00BF453A"/>
    <w:rsid w:val="00BF46C8"/>
    <w:rsid w:val="00BF795D"/>
    <w:rsid w:val="00C14052"/>
    <w:rsid w:val="00C151C7"/>
    <w:rsid w:val="00C157DA"/>
    <w:rsid w:val="00C17C72"/>
    <w:rsid w:val="00C24FCE"/>
    <w:rsid w:val="00C25BE9"/>
    <w:rsid w:val="00C30200"/>
    <w:rsid w:val="00C30A11"/>
    <w:rsid w:val="00C30C14"/>
    <w:rsid w:val="00C374E8"/>
    <w:rsid w:val="00C425E2"/>
    <w:rsid w:val="00C446C8"/>
    <w:rsid w:val="00C5121A"/>
    <w:rsid w:val="00C5615B"/>
    <w:rsid w:val="00C56EB3"/>
    <w:rsid w:val="00C70D6C"/>
    <w:rsid w:val="00C74E81"/>
    <w:rsid w:val="00C75768"/>
    <w:rsid w:val="00C87949"/>
    <w:rsid w:val="00CA0026"/>
    <w:rsid w:val="00CA1E3B"/>
    <w:rsid w:val="00CA4506"/>
    <w:rsid w:val="00CA648D"/>
    <w:rsid w:val="00CA6A36"/>
    <w:rsid w:val="00CB06D6"/>
    <w:rsid w:val="00CB0B91"/>
    <w:rsid w:val="00CB52B5"/>
    <w:rsid w:val="00CB6F0C"/>
    <w:rsid w:val="00CB7187"/>
    <w:rsid w:val="00CC0F79"/>
    <w:rsid w:val="00CC7782"/>
    <w:rsid w:val="00CD08F4"/>
    <w:rsid w:val="00CD2FB7"/>
    <w:rsid w:val="00CE245D"/>
    <w:rsid w:val="00CE3920"/>
    <w:rsid w:val="00CE65B4"/>
    <w:rsid w:val="00CE687B"/>
    <w:rsid w:val="00CF25E6"/>
    <w:rsid w:val="00CF35E1"/>
    <w:rsid w:val="00CF4FC5"/>
    <w:rsid w:val="00CF52C0"/>
    <w:rsid w:val="00CF5CE9"/>
    <w:rsid w:val="00CF5F48"/>
    <w:rsid w:val="00CF64BC"/>
    <w:rsid w:val="00D0034F"/>
    <w:rsid w:val="00D00A23"/>
    <w:rsid w:val="00D05AD5"/>
    <w:rsid w:val="00D12CA7"/>
    <w:rsid w:val="00D14A04"/>
    <w:rsid w:val="00D1573F"/>
    <w:rsid w:val="00D17B26"/>
    <w:rsid w:val="00D21D6E"/>
    <w:rsid w:val="00D23AA0"/>
    <w:rsid w:val="00D2423E"/>
    <w:rsid w:val="00D26709"/>
    <w:rsid w:val="00D3258C"/>
    <w:rsid w:val="00D341A1"/>
    <w:rsid w:val="00D34356"/>
    <w:rsid w:val="00D37C60"/>
    <w:rsid w:val="00D41FE9"/>
    <w:rsid w:val="00D42DEF"/>
    <w:rsid w:val="00D4797C"/>
    <w:rsid w:val="00D62622"/>
    <w:rsid w:val="00D627B1"/>
    <w:rsid w:val="00D64208"/>
    <w:rsid w:val="00D657C9"/>
    <w:rsid w:val="00D6698B"/>
    <w:rsid w:val="00D73AC8"/>
    <w:rsid w:val="00D74132"/>
    <w:rsid w:val="00D7520A"/>
    <w:rsid w:val="00D80483"/>
    <w:rsid w:val="00D80812"/>
    <w:rsid w:val="00D906CA"/>
    <w:rsid w:val="00D96FD6"/>
    <w:rsid w:val="00DA2118"/>
    <w:rsid w:val="00DA4C85"/>
    <w:rsid w:val="00DA506E"/>
    <w:rsid w:val="00DA5957"/>
    <w:rsid w:val="00DA5B80"/>
    <w:rsid w:val="00DB617D"/>
    <w:rsid w:val="00DC5710"/>
    <w:rsid w:val="00DC601B"/>
    <w:rsid w:val="00DC78C1"/>
    <w:rsid w:val="00DD42F8"/>
    <w:rsid w:val="00DD580F"/>
    <w:rsid w:val="00DE1F0C"/>
    <w:rsid w:val="00DF0889"/>
    <w:rsid w:val="00DF415C"/>
    <w:rsid w:val="00DF4329"/>
    <w:rsid w:val="00DF5707"/>
    <w:rsid w:val="00DF65AE"/>
    <w:rsid w:val="00DF7D37"/>
    <w:rsid w:val="00E00726"/>
    <w:rsid w:val="00E0662F"/>
    <w:rsid w:val="00E10093"/>
    <w:rsid w:val="00E16203"/>
    <w:rsid w:val="00E17B99"/>
    <w:rsid w:val="00E17D3C"/>
    <w:rsid w:val="00E21FAC"/>
    <w:rsid w:val="00E274A4"/>
    <w:rsid w:val="00E30941"/>
    <w:rsid w:val="00E31C8C"/>
    <w:rsid w:val="00E33229"/>
    <w:rsid w:val="00E3389F"/>
    <w:rsid w:val="00E45E7F"/>
    <w:rsid w:val="00E47125"/>
    <w:rsid w:val="00E47B95"/>
    <w:rsid w:val="00E503F0"/>
    <w:rsid w:val="00E50A39"/>
    <w:rsid w:val="00E5360C"/>
    <w:rsid w:val="00E548B7"/>
    <w:rsid w:val="00E55119"/>
    <w:rsid w:val="00E56CBA"/>
    <w:rsid w:val="00E67817"/>
    <w:rsid w:val="00E74613"/>
    <w:rsid w:val="00E83054"/>
    <w:rsid w:val="00E833DD"/>
    <w:rsid w:val="00E8448B"/>
    <w:rsid w:val="00E855BB"/>
    <w:rsid w:val="00E93596"/>
    <w:rsid w:val="00E9587E"/>
    <w:rsid w:val="00EA11E8"/>
    <w:rsid w:val="00EA1778"/>
    <w:rsid w:val="00EA55D4"/>
    <w:rsid w:val="00EB469B"/>
    <w:rsid w:val="00EC049B"/>
    <w:rsid w:val="00EC515D"/>
    <w:rsid w:val="00EC57B5"/>
    <w:rsid w:val="00ED42BD"/>
    <w:rsid w:val="00EE28DE"/>
    <w:rsid w:val="00EF2486"/>
    <w:rsid w:val="00EF47A1"/>
    <w:rsid w:val="00EF5DFC"/>
    <w:rsid w:val="00F040ED"/>
    <w:rsid w:val="00F04D78"/>
    <w:rsid w:val="00F04FB8"/>
    <w:rsid w:val="00F05A79"/>
    <w:rsid w:val="00F13E68"/>
    <w:rsid w:val="00F1799E"/>
    <w:rsid w:val="00F231DD"/>
    <w:rsid w:val="00F231FB"/>
    <w:rsid w:val="00F23947"/>
    <w:rsid w:val="00F24456"/>
    <w:rsid w:val="00F26917"/>
    <w:rsid w:val="00F26FD4"/>
    <w:rsid w:val="00F27624"/>
    <w:rsid w:val="00F27B7E"/>
    <w:rsid w:val="00F27C27"/>
    <w:rsid w:val="00F41DE6"/>
    <w:rsid w:val="00F46B8D"/>
    <w:rsid w:val="00F46E3E"/>
    <w:rsid w:val="00F47887"/>
    <w:rsid w:val="00F51DB0"/>
    <w:rsid w:val="00F52F1E"/>
    <w:rsid w:val="00F54BEA"/>
    <w:rsid w:val="00F5627F"/>
    <w:rsid w:val="00F5690C"/>
    <w:rsid w:val="00F61178"/>
    <w:rsid w:val="00F61D55"/>
    <w:rsid w:val="00F62D38"/>
    <w:rsid w:val="00F6632C"/>
    <w:rsid w:val="00F66D36"/>
    <w:rsid w:val="00F674A9"/>
    <w:rsid w:val="00F70D8C"/>
    <w:rsid w:val="00F71365"/>
    <w:rsid w:val="00F7199B"/>
    <w:rsid w:val="00F723B0"/>
    <w:rsid w:val="00F755A4"/>
    <w:rsid w:val="00F75D37"/>
    <w:rsid w:val="00F819FF"/>
    <w:rsid w:val="00F837F6"/>
    <w:rsid w:val="00F84822"/>
    <w:rsid w:val="00F8738D"/>
    <w:rsid w:val="00F8758F"/>
    <w:rsid w:val="00F91367"/>
    <w:rsid w:val="00F93B33"/>
    <w:rsid w:val="00F93B88"/>
    <w:rsid w:val="00FA2360"/>
    <w:rsid w:val="00FA23B3"/>
    <w:rsid w:val="00FA2758"/>
    <w:rsid w:val="00FA54F2"/>
    <w:rsid w:val="00FA72E8"/>
    <w:rsid w:val="00FB33BC"/>
    <w:rsid w:val="00FB7281"/>
    <w:rsid w:val="00FC1C11"/>
    <w:rsid w:val="00FC4B9E"/>
    <w:rsid w:val="00FC508B"/>
    <w:rsid w:val="00FC54E3"/>
    <w:rsid w:val="00FC58B7"/>
    <w:rsid w:val="00FC6071"/>
    <w:rsid w:val="00FC7324"/>
    <w:rsid w:val="00FD0CDE"/>
    <w:rsid w:val="00FD3B3A"/>
    <w:rsid w:val="00FD5340"/>
    <w:rsid w:val="00FD569C"/>
    <w:rsid w:val="00FD7713"/>
    <w:rsid w:val="00FE0F88"/>
    <w:rsid w:val="00FE1570"/>
    <w:rsid w:val="00FE1B86"/>
    <w:rsid w:val="00FE5324"/>
    <w:rsid w:val="00FE69BD"/>
    <w:rsid w:val="00FE7576"/>
    <w:rsid w:val="00FF0FE8"/>
    <w:rsid w:val="00FF31D9"/>
    <w:rsid w:val="00FF3D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07BEE9"/>
  <w15:chartTrackingRefBased/>
  <w15:docId w15:val="{AFB6629A-4E1D-41CF-914F-C32388AFB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09C"/>
    <w:pPr>
      <w:overflowPunct w:val="0"/>
      <w:autoSpaceDE w:val="0"/>
      <w:autoSpaceDN w:val="0"/>
      <w:adjustRightInd w:val="0"/>
      <w:jc w:val="both"/>
      <w:textAlignment w:val="baseline"/>
    </w:pPr>
    <w:rPr>
      <w:rFonts w:ascii="Times New Roman" w:eastAsia="Times New Roman" w:hAnsi="Times New Roman"/>
      <w:sz w:val="24"/>
      <w:szCs w:val="24"/>
      <w:lang w:val="en-GB" w:eastAsia="en-GB"/>
    </w:rPr>
  </w:style>
  <w:style w:type="paragraph" w:styleId="Heading1">
    <w:name w:val="heading 1"/>
    <w:aliases w:val="Document Header1"/>
    <w:basedOn w:val="Normal"/>
    <w:next w:val="Normal"/>
    <w:link w:val="Heading1Char"/>
    <w:uiPriority w:val="99"/>
    <w:qFormat/>
    <w:rsid w:val="0028409C"/>
    <w:pPr>
      <w:keepNext/>
      <w:spacing w:after="200"/>
      <w:jc w:val="center"/>
      <w:outlineLvl w:val="0"/>
    </w:pPr>
    <w:rPr>
      <w:b/>
      <w:bCs/>
      <w:kern w:val="28"/>
      <w:sz w:val="52"/>
      <w:szCs w:val="52"/>
      <w:lang w:val="en-US"/>
    </w:rPr>
  </w:style>
  <w:style w:type="paragraph" w:styleId="Heading2">
    <w:name w:val="heading 2"/>
    <w:basedOn w:val="Normal"/>
    <w:next w:val="Normal"/>
    <w:link w:val="Heading2Char"/>
    <w:uiPriority w:val="9"/>
    <w:qFormat/>
    <w:rsid w:val="0028409C"/>
    <w:pPr>
      <w:keepNext/>
      <w:spacing w:before="240" w:after="60"/>
      <w:outlineLvl w:val="1"/>
    </w:pPr>
    <w:rPr>
      <w:rFonts w:ascii="Arial" w:hAnsi="Arial" w:cs="Arial"/>
      <w:b/>
      <w:bCs/>
      <w:i/>
      <w:iCs/>
      <w:sz w:val="28"/>
      <w:szCs w:val="28"/>
    </w:rPr>
  </w:style>
  <w:style w:type="paragraph" w:styleId="Heading3">
    <w:name w:val="heading 3"/>
    <w:aliases w:val="Section Header3,Sub-Clause Paragraph"/>
    <w:basedOn w:val="Normal"/>
    <w:next w:val="Normal"/>
    <w:link w:val="Heading3Char"/>
    <w:uiPriority w:val="9"/>
    <w:qFormat/>
    <w:rsid w:val="0028409C"/>
    <w:pPr>
      <w:keepNext/>
      <w:spacing w:before="240" w:after="60"/>
      <w:outlineLvl w:val="2"/>
    </w:pPr>
    <w:rPr>
      <w:rFonts w:ascii="Arial" w:hAnsi="Arial" w:cs="Arial"/>
      <w:b/>
      <w:bCs/>
      <w:sz w:val="26"/>
      <w:szCs w:val="26"/>
    </w:rPr>
  </w:style>
  <w:style w:type="paragraph" w:styleId="Heading4">
    <w:name w:val="heading 4"/>
    <w:aliases w:val=" Sub-Clause Sub-paragraph"/>
    <w:basedOn w:val="Normal"/>
    <w:next w:val="Normal"/>
    <w:link w:val="Heading4Char"/>
    <w:uiPriority w:val="99"/>
    <w:unhideWhenUsed/>
    <w:qFormat/>
    <w:rsid w:val="0028409C"/>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qFormat/>
    <w:rsid w:val="00E8448B"/>
    <w:pPr>
      <w:keepNext/>
      <w:tabs>
        <w:tab w:val="left" w:pos="851"/>
        <w:tab w:val="left" w:pos="885"/>
      </w:tabs>
      <w:spacing w:before="60" w:after="60"/>
      <w:ind w:left="851" w:hanging="851"/>
      <w:jc w:val="center"/>
      <w:outlineLvl w:val="4"/>
    </w:pPr>
    <w:rPr>
      <w:b/>
      <w:bCs/>
      <w:szCs w:val="28"/>
    </w:rPr>
  </w:style>
  <w:style w:type="paragraph" w:styleId="Heading6">
    <w:name w:val="heading 6"/>
    <w:basedOn w:val="Normal"/>
    <w:next w:val="Normal"/>
    <w:link w:val="Heading6Char"/>
    <w:uiPriority w:val="99"/>
    <w:qFormat/>
    <w:rsid w:val="0028409C"/>
    <w:pPr>
      <w:tabs>
        <w:tab w:val="left" w:pos="0"/>
        <w:tab w:val="left" w:pos="1152"/>
      </w:tabs>
      <w:spacing w:before="240" w:after="60"/>
      <w:ind w:left="1152" w:hanging="1152"/>
      <w:outlineLvl w:val="5"/>
    </w:pPr>
    <w:rPr>
      <w:i/>
      <w:iCs/>
      <w:sz w:val="22"/>
      <w:szCs w:val="22"/>
    </w:rPr>
  </w:style>
  <w:style w:type="paragraph" w:styleId="Heading7">
    <w:name w:val="heading 7"/>
    <w:basedOn w:val="Normal"/>
    <w:next w:val="Normal"/>
    <w:link w:val="Heading7Char"/>
    <w:uiPriority w:val="99"/>
    <w:qFormat/>
    <w:rsid w:val="0028409C"/>
    <w:pPr>
      <w:tabs>
        <w:tab w:val="left" w:pos="0"/>
        <w:tab w:val="left" w:pos="1296"/>
      </w:tabs>
      <w:spacing w:before="240" w:after="60"/>
      <w:ind w:left="1296" w:hanging="1296"/>
      <w:outlineLvl w:val="6"/>
    </w:pPr>
    <w:rPr>
      <w:rFonts w:ascii="Arial" w:hAnsi="Arial" w:cs="Arial"/>
      <w:sz w:val="20"/>
      <w:szCs w:val="20"/>
    </w:rPr>
  </w:style>
  <w:style w:type="paragraph" w:styleId="Heading8">
    <w:name w:val="heading 8"/>
    <w:basedOn w:val="Normal"/>
    <w:next w:val="Normal"/>
    <w:link w:val="Heading8Char"/>
    <w:uiPriority w:val="99"/>
    <w:qFormat/>
    <w:rsid w:val="0028409C"/>
    <w:pPr>
      <w:tabs>
        <w:tab w:val="left" w:pos="0"/>
        <w:tab w:val="left" w:pos="1440"/>
      </w:tabs>
      <w:spacing w:before="240" w:after="60"/>
      <w:ind w:left="1440" w:hanging="1440"/>
      <w:outlineLvl w:val="7"/>
    </w:pPr>
    <w:rPr>
      <w:rFonts w:ascii="Arial" w:hAnsi="Arial" w:cs="Arial"/>
      <w:i/>
      <w:iCs/>
      <w:sz w:val="20"/>
      <w:szCs w:val="20"/>
    </w:rPr>
  </w:style>
  <w:style w:type="paragraph" w:styleId="Heading9">
    <w:name w:val="heading 9"/>
    <w:basedOn w:val="Normal"/>
    <w:next w:val="Normal"/>
    <w:link w:val="Heading9Char"/>
    <w:uiPriority w:val="99"/>
    <w:qFormat/>
    <w:rsid w:val="0028409C"/>
    <w:pPr>
      <w:tabs>
        <w:tab w:val="left" w:pos="0"/>
        <w:tab w:val="left" w:pos="1584"/>
      </w:tabs>
      <w:spacing w:before="240" w:after="60"/>
      <w:ind w:left="1584" w:hanging="1584"/>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link w:val="Heading1"/>
    <w:uiPriority w:val="99"/>
    <w:rsid w:val="0028409C"/>
    <w:rPr>
      <w:rFonts w:ascii="Times New Roman" w:eastAsia="Times New Roman" w:hAnsi="Times New Roman" w:cs="Times New Roman"/>
      <w:b/>
      <w:bCs/>
      <w:kern w:val="28"/>
      <w:sz w:val="52"/>
      <w:szCs w:val="52"/>
      <w:lang w:eastAsia="en-GB"/>
    </w:rPr>
  </w:style>
  <w:style w:type="character" w:customStyle="1" w:styleId="Heading2Char">
    <w:name w:val="Heading 2 Char"/>
    <w:link w:val="Heading2"/>
    <w:uiPriority w:val="9"/>
    <w:rsid w:val="0028409C"/>
    <w:rPr>
      <w:rFonts w:ascii="Arial" w:eastAsia="Times New Roman" w:hAnsi="Arial" w:cs="Arial"/>
      <w:b/>
      <w:bCs/>
      <w:i/>
      <w:iCs/>
      <w:sz w:val="28"/>
      <w:szCs w:val="28"/>
      <w:lang w:val="en-GB" w:eastAsia="en-GB"/>
    </w:rPr>
  </w:style>
  <w:style w:type="character" w:customStyle="1" w:styleId="Heading3Char">
    <w:name w:val="Heading 3 Char"/>
    <w:aliases w:val="Section Header3 Char,Sub-Clause Paragraph Char"/>
    <w:link w:val="Heading3"/>
    <w:uiPriority w:val="9"/>
    <w:rsid w:val="0028409C"/>
    <w:rPr>
      <w:rFonts w:ascii="Arial" w:eastAsia="Times New Roman" w:hAnsi="Arial" w:cs="Arial"/>
      <w:b/>
      <w:bCs/>
      <w:sz w:val="26"/>
      <w:szCs w:val="26"/>
      <w:lang w:val="en-GB" w:eastAsia="en-GB"/>
    </w:rPr>
  </w:style>
  <w:style w:type="character" w:customStyle="1" w:styleId="Heading4Char">
    <w:name w:val="Heading 4 Char"/>
    <w:aliases w:val=" Sub-Clause Sub-paragraph Char"/>
    <w:link w:val="Heading4"/>
    <w:uiPriority w:val="99"/>
    <w:rsid w:val="0028409C"/>
    <w:rPr>
      <w:rFonts w:ascii="Cambria" w:eastAsia="Times New Roman" w:hAnsi="Cambria" w:cs="Times New Roman"/>
      <w:b/>
      <w:bCs/>
      <w:i/>
      <w:iCs/>
      <w:color w:val="4F81BD"/>
      <w:sz w:val="24"/>
      <w:szCs w:val="24"/>
      <w:lang w:val="en-GB" w:eastAsia="en-GB"/>
    </w:rPr>
  </w:style>
  <w:style w:type="character" w:customStyle="1" w:styleId="Heading6Char">
    <w:name w:val="Heading 6 Char"/>
    <w:link w:val="Heading6"/>
    <w:uiPriority w:val="99"/>
    <w:rsid w:val="0028409C"/>
    <w:rPr>
      <w:rFonts w:ascii="Times New Roman" w:eastAsia="Times New Roman" w:hAnsi="Times New Roman" w:cs="Times New Roman"/>
      <w:i/>
      <w:iCs/>
      <w:lang w:val="en-GB" w:eastAsia="en-GB"/>
    </w:rPr>
  </w:style>
  <w:style w:type="character" w:customStyle="1" w:styleId="Heading7Char">
    <w:name w:val="Heading 7 Char"/>
    <w:link w:val="Heading7"/>
    <w:uiPriority w:val="99"/>
    <w:rsid w:val="0028409C"/>
    <w:rPr>
      <w:rFonts w:ascii="Arial" w:eastAsia="Times New Roman" w:hAnsi="Arial" w:cs="Arial"/>
      <w:sz w:val="20"/>
      <w:szCs w:val="20"/>
      <w:lang w:val="en-GB" w:eastAsia="en-GB"/>
    </w:rPr>
  </w:style>
  <w:style w:type="character" w:customStyle="1" w:styleId="Heading8Char">
    <w:name w:val="Heading 8 Char"/>
    <w:link w:val="Heading8"/>
    <w:uiPriority w:val="99"/>
    <w:rsid w:val="0028409C"/>
    <w:rPr>
      <w:rFonts w:ascii="Arial" w:eastAsia="Times New Roman" w:hAnsi="Arial" w:cs="Arial"/>
      <w:i/>
      <w:iCs/>
      <w:sz w:val="20"/>
      <w:szCs w:val="20"/>
      <w:lang w:val="en-GB" w:eastAsia="en-GB"/>
    </w:rPr>
  </w:style>
  <w:style w:type="character" w:customStyle="1" w:styleId="Heading9Char">
    <w:name w:val="Heading 9 Char"/>
    <w:link w:val="Heading9"/>
    <w:uiPriority w:val="99"/>
    <w:rsid w:val="0028409C"/>
    <w:rPr>
      <w:rFonts w:ascii="Arial" w:eastAsia="Times New Roman" w:hAnsi="Arial" w:cs="Arial"/>
      <w:b/>
      <w:bCs/>
      <w:i/>
      <w:iCs/>
      <w:sz w:val="18"/>
      <w:szCs w:val="18"/>
      <w:lang w:val="en-GB" w:eastAsia="en-GB"/>
    </w:rPr>
  </w:style>
  <w:style w:type="paragraph" w:styleId="Footer">
    <w:name w:val="footer"/>
    <w:basedOn w:val="Normal"/>
    <w:link w:val="FooterChar"/>
    <w:uiPriority w:val="99"/>
    <w:rsid w:val="0028409C"/>
    <w:pPr>
      <w:tabs>
        <w:tab w:val="right" w:leader="underscore" w:pos="9504"/>
      </w:tabs>
      <w:spacing w:before="120"/>
      <w:jc w:val="left"/>
    </w:pPr>
  </w:style>
  <w:style w:type="character" w:customStyle="1" w:styleId="FooterChar">
    <w:name w:val="Footer Char"/>
    <w:link w:val="Footer"/>
    <w:uiPriority w:val="99"/>
    <w:rsid w:val="0028409C"/>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rsid w:val="0028409C"/>
    <w:pPr>
      <w:pBdr>
        <w:bottom w:val="single" w:sz="6" w:space="1" w:color="000000"/>
      </w:pBdr>
      <w:tabs>
        <w:tab w:val="right" w:pos="9000"/>
      </w:tabs>
    </w:pPr>
    <w:rPr>
      <w:sz w:val="20"/>
      <w:szCs w:val="20"/>
    </w:rPr>
  </w:style>
  <w:style w:type="character" w:customStyle="1" w:styleId="HeaderChar">
    <w:name w:val="Header Char"/>
    <w:link w:val="Header"/>
    <w:uiPriority w:val="99"/>
    <w:rsid w:val="0028409C"/>
    <w:rPr>
      <w:rFonts w:ascii="Times New Roman" w:eastAsia="Times New Roman" w:hAnsi="Times New Roman" w:cs="Times New Roman"/>
      <w:sz w:val="20"/>
      <w:szCs w:val="20"/>
      <w:lang w:val="en-GB" w:eastAsia="en-GB"/>
    </w:rPr>
  </w:style>
  <w:style w:type="character" w:styleId="PageNumber">
    <w:name w:val="page number"/>
    <w:uiPriority w:val="99"/>
    <w:rsid w:val="0028409C"/>
    <w:rPr>
      <w:rFonts w:cs="Times New Roman"/>
    </w:rPr>
  </w:style>
  <w:style w:type="paragraph" w:styleId="BodyText">
    <w:name w:val="Body Text"/>
    <w:basedOn w:val="Normal"/>
    <w:link w:val="BodyTextChar"/>
    <w:uiPriority w:val="99"/>
    <w:rsid w:val="0028409C"/>
  </w:style>
  <w:style w:type="character" w:customStyle="1" w:styleId="BodyTextChar">
    <w:name w:val="Body Text Char"/>
    <w:link w:val="BodyText"/>
    <w:uiPriority w:val="99"/>
    <w:rsid w:val="0028409C"/>
    <w:rPr>
      <w:rFonts w:ascii="Times New Roman" w:eastAsia="Times New Roman" w:hAnsi="Times New Roman" w:cs="Times New Roman"/>
      <w:sz w:val="24"/>
      <w:szCs w:val="24"/>
      <w:lang w:val="en-GB" w:eastAsia="en-GB"/>
    </w:rPr>
  </w:style>
  <w:style w:type="paragraph" w:styleId="Title">
    <w:name w:val="Title"/>
    <w:basedOn w:val="Normal"/>
    <w:link w:val="TitleChar"/>
    <w:uiPriority w:val="10"/>
    <w:qFormat/>
    <w:rsid w:val="0028409C"/>
    <w:pPr>
      <w:jc w:val="center"/>
    </w:pPr>
    <w:rPr>
      <w:b/>
      <w:bCs/>
      <w:sz w:val="48"/>
      <w:szCs w:val="48"/>
    </w:rPr>
  </w:style>
  <w:style w:type="character" w:customStyle="1" w:styleId="TitleChar">
    <w:name w:val="Title Char"/>
    <w:link w:val="Title"/>
    <w:uiPriority w:val="10"/>
    <w:rsid w:val="0028409C"/>
    <w:rPr>
      <w:rFonts w:ascii="Times New Roman" w:eastAsia="Times New Roman" w:hAnsi="Times New Roman" w:cs="Times New Roman"/>
      <w:b/>
      <w:bCs/>
      <w:sz w:val="48"/>
      <w:szCs w:val="48"/>
      <w:lang w:val="en-GB" w:eastAsia="en-GB"/>
    </w:rPr>
  </w:style>
  <w:style w:type="paragraph" w:customStyle="1" w:styleId="Subtitle2">
    <w:name w:val="Subtitle 2"/>
    <w:basedOn w:val="Footer"/>
    <w:uiPriority w:val="99"/>
    <w:rsid w:val="0028409C"/>
    <w:pPr>
      <w:jc w:val="center"/>
    </w:pPr>
    <w:rPr>
      <w:b/>
      <w:bCs/>
      <w:sz w:val="32"/>
      <w:szCs w:val="32"/>
      <w:lang w:val="en-US"/>
    </w:rPr>
  </w:style>
  <w:style w:type="paragraph" w:customStyle="1" w:styleId="BankNormal">
    <w:name w:val="BankNormal"/>
    <w:basedOn w:val="Normal"/>
    <w:rsid w:val="0028409C"/>
    <w:pPr>
      <w:spacing w:after="240"/>
      <w:jc w:val="left"/>
    </w:pPr>
    <w:rPr>
      <w:lang w:val="en-US"/>
    </w:rPr>
  </w:style>
  <w:style w:type="paragraph" w:customStyle="1" w:styleId="JKSBasic">
    <w:name w:val="JKSBasic"/>
    <w:basedOn w:val="Normal"/>
    <w:uiPriority w:val="99"/>
    <w:rsid w:val="0028409C"/>
    <w:pPr>
      <w:spacing w:after="120"/>
      <w:ind w:firstLine="567"/>
    </w:pPr>
  </w:style>
  <w:style w:type="paragraph" w:styleId="TOC1">
    <w:name w:val="toc 1"/>
    <w:basedOn w:val="Normal"/>
    <w:next w:val="Normal"/>
    <w:autoRedefine/>
    <w:uiPriority w:val="39"/>
    <w:rsid w:val="007C5866"/>
    <w:pPr>
      <w:tabs>
        <w:tab w:val="left" w:pos="567"/>
        <w:tab w:val="right" w:leader="dot" w:pos="8505"/>
      </w:tabs>
      <w:spacing w:before="60" w:after="60"/>
      <w:ind w:left="567" w:hanging="567"/>
      <w:jc w:val="left"/>
    </w:pPr>
    <w:rPr>
      <w:rFonts w:ascii="Times New Roman Bold" w:hAnsi="Times New Roman Bold" w:cs="Times New Roman Bold"/>
      <w:b/>
      <w:bCs/>
      <w:sz w:val="22"/>
      <w:szCs w:val="22"/>
      <w:lang w:val="en-US"/>
    </w:rPr>
  </w:style>
  <w:style w:type="paragraph" w:styleId="BodyText2">
    <w:name w:val="Body Text 2"/>
    <w:basedOn w:val="Normal"/>
    <w:link w:val="BodyText2Char"/>
    <w:uiPriority w:val="99"/>
    <w:rsid w:val="0028409C"/>
    <w:pPr>
      <w:spacing w:after="120" w:line="480" w:lineRule="auto"/>
    </w:pPr>
  </w:style>
  <w:style w:type="character" w:customStyle="1" w:styleId="BodyText2Char">
    <w:name w:val="Body Text 2 Char"/>
    <w:link w:val="BodyText2"/>
    <w:uiPriority w:val="99"/>
    <w:rsid w:val="0028409C"/>
    <w:rPr>
      <w:rFonts w:ascii="Times New Roman" w:eastAsia="Times New Roman" w:hAnsi="Times New Roman" w:cs="Times New Roman"/>
      <w:sz w:val="24"/>
      <w:szCs w:val="24"/>
      <w:lang w:val="en-GB" w:eastAsia="en-GB"/>
    </w:rPr>
  </w:style>
  <w:style w:type="paragraph" w:styleId="TOC2">
    <w:name w:val="toc 2"/>
    <w:basedOn w:val="Normal"/>
    <w:next w:val="Normal"/>
    <w:autoRedefine/>
    <w:uiPriority w:val="39"/>
    <w:rsid w:val="0028409C"/>
    <w:pPr>
      <w:tabs>
        <w:tab w:val="right" w:leader="dot" w:pos="8505"/>
      </w:tabs>
      <w:ind w:left="567" w:hanging="567"/>
      <w:jc w:val="left"/>
    </w:pPr>
    <w:rPr>
      <w:noProof/>
      <w:sz w:val="20"/>
      <w:szCs w:val="20"/>
    </w:rPr>
  </w:style>
  <w:style w:type="paragraph" w:styleId="Subtitle">
    <w:name w:val="Subtitle"/>
    <w:basedOn w:val="Normal"/>
    <w:link w:val="SubtitleChar"/>
    <w:uiPriority w:val="11"/>
    <w:qFormat/>
    <w:rsid w:val="0028409C"/>
    <w:pPr>
      <w:jc w:val="center"/>
    </w:pPr>
    <w:rPr>
      <w:b/>
      <w:bCs/>
      <w:sz w:val="44"/>
      <w:szCs w:val="44"/>
    </w:rPr>
  </w:style>
  <w:style w:type="character" w:customStyle="1" w:styleId="SubtitleChar">
    <w:name w:val="Subtitle Char"/>
    <w:link w:val="Subtitle"/>
    <w:uiPriority w:val="11"/>
    <w:rsid w:val="0028409C"/>
    <w:rPr>
      <w:rFonts w:ascii="Times New Roman" w:eastAsia="Times New Roman" w:hAnsi="Times New Roman" w:cs="Times New Roman"/>
      <w:b/>
      <w:bCs/>
      <w:sz w:val="44"/>
      <w:szCs w:val="44"/>
      <w:lang w:val="en-GB" w:eastAsia="en-GB"/>
    </w:rPr>
  </w:style>
  <w:style w:type="paragraph" w:customStyle="1" w:styleId="Header1-Clauses">
    <w:name w:val="Header 1 - Clauses"/>
    <w:basedOn w:val="Normal"/>
    <w:uiPriority w:val="99"/>
    <w:rsid w:val="0028409C"/>
    <w:pPr>
      <w:tabs>
        <w:tab w:val="left" w:pos="360"/>
      </w:tabs>
      <w:jc w:val="left"/>
    </w:pPr>
    <w:rPr>
      <w:b/>
      <w:bCs/>
    </w:rPr>
  </w:style>
  <w:style w:type="paragraph" w:customStyle="1" w:styleId="Header2-SubClauses">
    <w:name w:val="Header 2 - SubClauses"/>
    <w:basedOn w:val="Normal"/>
    <w:rsid w:val="0028409C"/>
    <w:pPr>
      <w:tabs>
        <w:tab w:val="left" w:pos="360"/>
        <w:tab w:val="left" w:pos="619"/>
      </w:tabs>
      <w:spacing w:after="200"/>
      <w:ind w:left="619" w:hanging="619"/>
    </w:pPr>
  </w:style>
  <w:style w:type="paragraph" w:customStyle="1" w:styleId="Header3-Paragraph">
    <w:name w:val="Header 3 - Paragraph"/>
    <w:basedOn w:val="Normal"/>
    <w:rsid w:val="0028409C"/>
    <w:pPr>
      <w:tabs>
        <w:tab w:val="left" w:pos="684"/>
        <w:tab w:val="left" w:pos="864"/>
      </w:tabs>
      <w:spacing w:after="200"/>
      <w:ind w:left="1238" w:hanging="619"/>
    </w:pPr>
    <w:rPr>
      <w:lang w:val="en-US"/>
    </w:rPr>
  </w:style>
  <w:style w:type="paragraph" w:customStyle="1" w:styleId="P3Header1-Clauses">
    <w:name w:val="P3 Header1-Clauses"/>
    <w:basedOn w:val="Header1-Clauses"/>
    <w:uiPriority w:val="99"/>
    <w:rsid w:val="0028409C"/>
    <w:pPr>
      <w:tabs>
        <w:tab w:val="clear" w:pos="360"/>
        <w:tab w:val="left" w:pos="432"/>
      </w:tabs>
      <w:ind w:left="432" w:hanging="432"/>
    </w:pPr>
  </w:style>
  <w:style w:type="paragraph" w:styleId="BalloonText">
    <w:name w:val="Balloon Text"/>
    <w:basedOn w:val="Normal"/>
    <w:link w:val="BalloonTextChar"/>
    <w:uiPriority w:val="99"/>
    <w:rsid w:val="0028409C"/>
    <w:rPr>
      <w:rFonts w:ascii="Tahoma" w:hAnsi="Tahoma" w:cs="Tahoma"/>
      <w:sz w:val="16"/>
      <w:szCs w:val="16"/>
    </w:rPr>
  </w:style>
  <w:style w:type="character" w:customStyle="1" w:styleId="BalloonTextChar">
    <w:name w:val="Balloon Text Char"/>
    <w:link w:val="BalloonText"/>
    <w:uiPriority w:val="99"/>
    <w:semiHidden/>
    <w:rsid w:val="0028409C"/>
    <w:rPr>
      <w:rFonts w:ascii="Tahoma" w:eastAsia="Times New Roman" w:hAnsi="Tahoma" w:cs="Tahoma"/>
      <w:sz w:val="16"/>
      <w:szCs w:val="16"/>
      <w:lang w:val="en-GB" w:eastAsia="en-GB"/>
    </w:rPr>
  </w:style>
  <w:style w:type="paragraph" w:customStyle="1" w:styleId="Sect1MainHeader">
    <w:name w:val="Sect1MainHeader"/>
    <w:basedOn w:val="Normal"/>
    <w:rsid w:val="0028409C"/>
    <w:pPr>
      <w:spacing w:before="60" w:after="120"/>
      <w:jc w:val="center"/>
    </w:pPr>
    <w:rPr>
      <w:rFonts w:ascii="Times New Roman Bold" w:hAnsi="Times New Roman Bold" w:cs="Times New Roman Bold"/>
      <w:b/>
      <w:bCs/>
      <w:sz w:val="40"/>
      <w:szCs w:val="40"/>
    </w:rPr>
  </w:style>
  <w:style w:type="paragraph" w:customStyle="1" w:styleId="Sect1SubHead">
    <w:name w:val="Sect1SubHead"/>
    <w:rsid w:val="0028409C"/>
    <w:pPr>
      <w:spacing w:before="60" w:after="60"/>
      <w:jc w:val="center"/>
    </w:pPr>
    <w:rPr>
      <w:rFonts w:ascii="Times New Roman Bold" w:eastAsia="Times New Roman" w:hAnsi="Times New Roman Bold" w:cs="Times New Roman Bold"/>
      <w:b/>
      <w:bCs/>
      <w:sz w:val="28"/>
      <w:szCs w:val="28"/>
      <w:lang w:val="en-GB" w:eastAsia="en-GB"/>
    </w:rPr>
  </w:style>
  <w:style w:type="paragraph" w:customStyle="1" w:styleId="Sect1ParaHead">
    <w:name w:val="Sect1ParaHead"/>
    <w:basedOn w:val="Header1-Clauses"/>
    <w:next w:val="Header2-SubClauses"/>
    <w:uiPriority w:val="99"/>
    <w:rsid w:val="0028409C"/>
    <w:pPr>
      <w:tabs>
        <w:tab w:val="clear" w:pos="360"/>
        <w:tab w:val="left" w:pos="432"/>
      </w:tabs>
      <w:spacing w:before="60" w:after="120"/>
    </w:pPr>
  </w:style>
  <w:style w:type="character" w:styleId="Hyperlink">
    <w:name w:val="Hyperlink"/>
    <w:uiPriority w:val="99"/>
    <w:rsid w:val="0028409C"/>
    <w:rPr>
      <w:rFonts w:cs="Times New Roman"/>
      <w:color w:val="0000FF"/>
      <w:u w:val="single"/>
    </w:rPr>
  </w:style>
  <w:style w:type="paragraph" w:customStyle="1" w:styleId="Para">
    <w:name w:val="Para"/>
    <w:uiPriority w:val="99"/>
    <w:rsid w:val="0028409C"/>
    <w:pPr>
      <w:tabs>
        <w:tab w:val="left" w:pos="284"/>
        <w:tab w:val="left" w:pos="851"/>
      </w:tabs>
      <w:spacing w:before="60" w:after="60"/>
      <w:ind w:left="850" w:hanging="737"/>
    </w:pPr>
    <w:rPr>
      <w:rFonts w:ascii="Times New Roman" w:eastAsia="Times New Roman" w:hAnsi="Times New Roman"/>
      <w:sz w:val="24"/>
      <w:szCs w:val="24"/>
      <w:lang w:val="en-GB"/>
    </w:rPr>
  </w:style>
  <w:style w:type="paragraph" w:customStyle="1" w:styleId="SubPara">
    <w:name w:val="SubPara"/>
    <w:uiPriority w:val="99"/>
    <w:rsid w:val="0028409C"/>
    <w:pPr>
      <w:tabs>
        <w:tab w:val="left" w:pos="720"/>
        <w:tab w:val="left" w:pos="1440"/>
      </w:tabs>
      <w:spacing w:before="60" w:after="120"/>
      <w:ind w:left="1440" w:hanging="720"/>
      <w:jc w:val="both"/>
    </w:pPr>
    <w:rPr>
      <w:rFonts w:ascii="Times New Roman" w:eastAsia="Times New Roman" w:hAnsi="Times New Roman"/>
      <w:sz w:val="24"/>
      <w:szCs w:val="24"/>
    </w:rPr>
  </w:style>
  <w:style w:type="paragraph" w:customStyle="1" w:styleId="SubSubPara">
    <w:name w:val="SubSubPara"/>
    <w:rsid w:val="0028409C"/>
    <w:pPr>
      <w:tabs>
        <w:tab w:val="left" w:pos="720"/>
        <w:tab w:val="left" w:pos="1440"/>
        <w:tab w:val="left" w:pos="2160"/>
      </w:tabs>
      <w:spacing w:before="60" w:after="120"/>
      <w:ind w:left="2160" w:hanging="720"/>
      <w:jc w:val="both"/>
    </w:pPr>
    <w:rPr>
      <w:rFonts w:ascii="Times New Roman" w:eastAsia="Times New Roman" w:hAnsi="Times New Roman"/>
      <w:sz w:val="24"/>
      <w:szCs w:val="24"/>
    </w:rPr>
  </w:style>
  <w:style w:type="paragraph" w:customStyle="1" w:styleId="Sect2">
    <w:name w:val="Sect2"/>
    <w:basedOn w:val="Normal"/>
    <w:rsid w:val="0028409C"/>
    <w:pPr>
      <w:spacing w:before="60" w:after="60"/>
      <w:jc w:val="left"/>
    </w:pPr>
  </w:style>
  <w:style w:type="paragraph" w:customStyle="1" w:styleId="Sect2SubHead">
    <w:name w:val="Sect2SubHead"/>
    <w:basedOn w:val="Normal"/>
    <w:rsid w:val="0028409C"/>
    <w:pPr>
      <w:tabs>
        <w:tab w:val="right" w:pos="7434"/>
      </w:tabs>
      <w:spacing w:before="120" w:after="120"/>
      <w:jc w:val="center"/>
    </w:pPr>
    <w:rPr>
      <w:rFonts w:ascii="Times New Roman Bold" w:hAnsi="Times New Roman Bold" w:cs="Times New Roman Bold"/>
      <w:b/>
      <w:bCs/>
      <w:sz w:val="28"/>
      <w:szCs w:val="28"/>
    </w:rPr>
  </w:style>
  <w:style w:type="paragraph" w:customStyle="1" w:styleId="BDSText">
    <w:name w:val="BDSText"/>
    <w:basedOn w:val="Normal"/>
    <w:uiPriority w:val="99"/>
    <w:rsid w:val="0028409C"/>
    <w:pPr>
      <w:tabs>
        <w:tab w:val="right" w:pos="7308"/>
      </w:tabs>
      <w:overflowPunct/>
      <w:autoSpaceDE/>
      <w:autoSpaceDN/>
      <w:adjustRightInd/>
      <w:spacing w:before="60" w:after="60"/>
      <w:jc w:val="left"/>
      <w:textAlignment w:val="auto"/>
    </w:pPr>
    <w:rPr>
      <w:lang w:eastAsia="en-US"/>
    </w:rPr>
  </w:style>
  <w:style w:type="paragraph" w:customStyle="1" w:styleId="RegsSubsection">
    <w:name w:val="RegsSubsection"/>
    <w:basedOn w:val="Normal"/>
    <w:uiPriority w:val="99"/>
    <w:rsid w:val="0028409C"/>
    <w:pPr>
      <w:tabs>
        <w:tab w:val="left" w:pos="851"/>
      </w:tabs>
      <w:spacing w:after="120"/>
      <w:ind w:left="851" w:hanging="567"/>
      <w:jc w:val="left"/>
    </w:pPr>
  </w:style>
  <w:style w:type="paragraph" w:customStyle="1" w:styleId="RegsSubSubSection">
    <w:name w:val="RegsSubSubSection"/>
    <w:basedOn w:val="RegsSubsection"/>
    <w:uiPriority w:val="99"/>
    <w:rsid w:val="0028409C"/>
    <w:pPr>
      <w:tabs>
        <w:tab w:val="clear" w:pos="851"/>
      </w:tabs>
      <w:spacing w:before="240"/>
      <w:ind w:left="1080" w:hanging="360"/>
      <w:jc w:val="both"/>
    </w:pPr>
  </w:style>
  <w:style w:type="paragraph" w:customStyle="1" w:styleId="SubReg">
    <w:name w:val="SubReg"/>
    <w:rsid w:val="0028409C"/>
    <w:pPr>
      <w:tabs>
        <w:tab w:val="left" w:pos="851"/>
      </w:tabs>
      <w:overflowPunct w:val="0"/>
      <w:autoSpaceDE w:val="0"/>
      <w:autoSpaceDN w:val="0"/>
      <w:adjustRightInd w:val="0"/>
      <w:spacing w:before="60" w:after="60"/>
      <w:ind w:left="851" w:hanging="851"/>
      <w:jc w:val="both"/>
      <w:textAlignment w:val="baseline"/>
    </w:pPr>
    <w:rPr>
      <w:rFonts w:ascii="Times New Roman" w:eastAsia="Times New Roman" w:hAnsi="Times New Roman"/>
      <w:sz w:val="24"/>
      <w:szCs w:val="24"/>
      <w:lang w:val="en-GB" w:eastAsia="en-GB"/>
    </w:rPr>
  </w:style>
  <w:style w:type="paragraph" w:customStyle="1" w:styleId="SubSubReg">
    <w:name w:val="SubSubReg"/>
    <w:uiPriority w:val="99"/>
    <w:rsid w:val="0028409C"/>
    <w:pPr>
      <w:tabs>
        <w:tab w:val="left" w:pos="1418"/>
      </w:tabs>
      <w:overflowPunct w:val="0"/>
      <w:autoSpaceDE w:val="0"/>
      <w:autoSpaceDN w:val="0"/>
      <w:adjustRightInd w:val="0"/>
      <w:spacing w:before="60" w:after="60"/>
      <w:ind w:left="1418" w:hanging="567"/>
      <w:jc w:val="both"/>
      <w:textAlignment w:val="baseline"/>
    </w:pPr>
    <w:rPr>
      <w:rFonts w:ascii="Times New Roman" w:eastAsia="Times New Roman" w:hAnsi="Times New Roman"/>
      <w:sz w:val="24"/>
      <w:szCs w:val="24"/>
      <w:lang w:val="en-GB" w:eastAsia="en-GB"/>
    </w:rPr>
  </w:style>
  <w:style w:type="paragraph" w:styleId="FootnoteText">
    <w:name w:val="footnote text"/>
    <w:basedOn w:val="Normal"/>
    <w:link w:val="FootnoteTextChar"/>
    <w:uiPriority w:val="99"/>
    <w:semiHidden/>
    <w:rsid w:val="0028409C"/>
    <w:rPr>
      <w:sz w:val="20"/>
      <w:szCs w:val="20"/>
    </w:rPr>
  </w:style>
  <w:style w:type="character" w:customStyle="1" w:styleId="FootnoteTextChar">
    <w:name w:val="Footnote Text Char"/>
    <w:link w:val="FootnoteText"/>
    <w:uiPriority w:val="99"/>
    <w:semiHidden/>
    <w:rsid w:val="0028409C"/>
    <w:rPr>
      <w:rFonts w:ascii="Times New Roman" w:eastAsia="Times New Roman" w:hAnsi="Times New Roman" w:cs="Times New Roman"/>
      <w:sz w:val="20"/>
      <w:szCs w:val="20"/>
      <w:lang w:val="en-GB" w:eastAsia="en-GB"/>
    </w:rPr>
  </w:style>
  <w:style w:type="paragraph" w:customStyle="1" w:styleId="SectionVHeader">
    <w:name w:val="Section V. Header"/>
    <w:basedOn w:val="Normal"/>
    <w:rsid w:val="0028409C"/>
    <w:pPr>
      <w:jc w:val="center"/>
    </w:pPr>
    <w:rPr>
      <w:b/>
      <w:bCs/>
      <w:sz w:val="36"/>
      <w:szCs w:val="36"/>
    </w:rPr>
  </w:style>
  <w:style w:type="paragraph" w:customStyle="1" w:styleId="BankNormalChar">
    <w:name w:val="BankNormal Char"/>
    <w:basedOn w:val="Normal"/>
    <w:link w:val="BankNormalCharChar1"/>
    <w:uiPriority w:val="99"/>
    <w:rsid w:val="0028409C"/>
    <w:pPr>
      <w:spacing w:after="240"/>
      <w:jc w:val="left"/>
    </w:pPr>
    <w:rPr>
      <w:lang w:val="en-US"/>
    </w:rPr>
  </w:style>
  <w:style w:type="character" w:customStyle="1" w:styleId="BankNormalCharChar1">
    <w:name w:val="BankNormal Char Char1"/>
    <w:link w:val="BankNormalChar"/>
    <w:uiPriority w:val="99"/>
    <w:locked/>
    <w:rsid w:val="0028409C"/>
    <w:rPr>
      <w:rFonts w:ascii="Times New Roman" w:eastAsia="Times New Roman" w:hAnsi="Times New Roman" w:cs="Times New Roman"/>
      <w:sz w:val="24"/>
      <w:szCs w:val="24"/>
      <w:lang w:eastAsia="en-GB"/>
    </w:rPr>
  </w:style>
  <w:style w:type="character" w:styleId="FootnoteReference">
    <w:name w:val="footnote reference"/>
    <w:uiPriority w:val="99"/>
    <w:semiHidden/>
    <w:rsid w:val="0028409C"/>
    <w:rPr>
      <w:rFonts w:cs="Times New Roman"/>
      <w:vertAlign w:val="superscript"/>
    </w:rPr>
  </w:style>
  <w:style w:type="paragraph" w:customStyle="1" w:styleId="StyleBankNormalItalic">
    <w:name w:val="Style BankNormal + Italic"/>
    <w:basedOn w:val="Normal"/>
    <w:link w:val="StyleBankNormalItalicChar1"/>
    <w:rsid w:val="0028409C"/>
    <w:pPr>
      <w:jc w:val="left"/>
    </w:pPr>
    <w:rPr>
      <w:i/>
      <w:iCs/>
      <w:sz w:val="22"/>
      <w:szCs w:val="22"/>
      <w:lang w:val="en-US"/>
    </w:rPr>
  </w:style>
  <w:style w:type="character" w:customStyle="1" w:styleId="StyleBankNormalItalicChar1">
    <w:name w:val="Style BankNormal + Italic Char1"/>
    <w:link w:val="StyleBankNormalItalic"/>
    <w:locked/>
    <w:rsid w:val="0028409C"/>
    <w:rPr>
      <w:rFonts w:ascii="Times New Roman" w:eastAsia="Times New Roman" w:hAnsi="Times New Roman" w:cs="Times New Roman"/>
      <w:i/>
      <w:iCs/>
      <w:lang w:eastAsia="en-GB"/>
    </w:rPr>
  </w:style>
  <w:style w:type="paragraph" w:styleId="NormalWeb">
    <w:name w:val="Normal (Web)"/>
    <w:basedOn w:val="Normal"/>
    <w:uiPriority w:val="99"/>
    <w:rsid w:val="0028409C"/>
    <w:pPr>
      <w:spacing w:before="100" w:after="100"/>
      <w:jc w:val="left"/>
    </w:pPr>
    <w:rPr>
      <w:rFonts w:ascii="Arial Unicode MS" w:cs="Arial Unicode MS"/>
      <w:lang w:val="en-US"/>
    </w:rPr>
  </w:style>
  <w:style w:type="paragraph" w:customStyle="1" w:styleId="SectionVIIHeader2">
    <w:name w:val="Section VII Header2"/>
    <w:basedOn w:val="Heading1"/>
    <w:rsid w:val="0028409C"/>
    <w:pPr>
      <w:tabs>
        <w:tab w:val="left" w:pos="360"/>
      </w:tabs>
      <w:ind w:left="360" w:right="-360" w:hanging="360"/>
      <w:jc w:val="left"/>
      <w:outlineLvl w:val="9"/>
    </w:pPr>
    <w:rPr>
      <w:sz w:val="32"/>
      <w:szCs w:val="32"/>
    </w:rPr>
  </w:style>
  <w:style w:type="paragraph" w:customStyle="1" w:styleId="PRNStyle">
    <w:name w:val="PRNStyle"/>
    <w:basedOn w:val="SectionVIIHeader2"/>
    <w:rsid w:val="0028409C"/>
    <w:pPr>
      <w:spacing w:after="120"/>
      <w:ind w:left="1418" w:right="0" w:firstLine="0"/>
    </w:pPr>
    <w:rPr>
      <w:rFonts w:ascii="Times New Roman Bold" w:hAnsi="Times New Roman Bold" w:cs="Times New Roman Bold"/>
      <w:sz w:val="24"/>
      <w:szCs w:val="24"/>
    </w:rPr>
  </w:style>
  <w:style w:type="paragraph" w:styleId="ListBullet">
    <w:name w:val="List Bullet"/>
    <w:basedOn w:val="Normal"/>
    <w:autoRedefine/>
    <w:rsid w:val="0028409C"/>
    <w:pPr>
      <w:tabs>
        <w:tab w:val="num" w:pos="720"/>
      </w:tabs>
      <w:ind w:left="360" w:hanging="360"/>
    </w:pPr>
  </w:style>
  <w:style w:type="paragraph" w:customStyle="1" w:styleId="SectionXHeader3">
    <w:name w:val="Section X Header 3"/>
    <w:basedOn w:val="Heading1"/>
    <w:rsid w:val="0028409C"/>
    <w:pPr>
      <w:spacing w:after="0"/>
      <w:outlineLvl w:val="9"/>
    </w:pPr>
    <w:rPr>
      <w:kern w:val="0"/>
      <w:sz w:val="48"/>
      <w:szCs w:val="48"/>
    </w:rPr>
  </w:style>
  <w:style w:type="paragraph" w:customStyle="1" w:styleId="BankNormalCharCharChar">
    <w:name w:val="BankNormal Char Char Char"/>
    <w:basedOn w:val="Normal"/>
    <w:link w:val="BankNormalCharCharCharChar"/>
    <w:uiPriority w:val="99"/>
    <w:rsid w:val="0028409C"/>
    <w:pPr>
      <w:spacing w:after="240"/>
      <w:jc w:val="left"/>
    </w:pPr>
    <w:rPr>
      <w:lang w:val="en-US"/>
    </w:rPr>
  </w:style>
  <w:style w:type="character" w:customStyle="1" w:styleId="BankNormalCharCharCharChar">
    <w:name w:val="BankNormal Char Char Char Char"/>
    <w:link w:val="BankNormalCharCharChar"/>
    <w:uiPriority w:val="99"/>
    <w:locked/>
    <w:rsid w:val="0028409C"/>
    <w:rPr>
      <w:rFonts w:ascii="Times New Roman" w:eastAsia="Times New Roman" w:hAnsi="Times New Roman" w:cs="Times New Roman"/>
      <w:sz w:val="24"/>
      <w:szCs w:val="24"/>
      <w:lang w:eastAsia="en-GB"/>
    </w:rPr>
  </w:style>
  <w:style w:type="paragraph" w:customStyle="1" w:styleId="StyleBankNormalItalicChar">
    <w:name w:val="Style BankNormal + Italic Char"/>
    <w:basedOn w:val="BankNormalCharCharChar"/>
    <w:rsid w:val="0028409C"/>
    <w:pPr>
      <w:spacing w:after="0"/>
    </w:pPr>
    <w:rPr>
      <w:i/>
      <w:iCs/>
      <w:sz w:val="22"/>
      <w:szCs w:val="22"/>
    </w:rPr>
  </w:style>
  <w:style w:type="paragraph" w:customStyle="1" w:styleId="AgreementPara">
    <w:name w:val="AgreementPara"/>
    <w:basedOn w:val="Normal"/>
    <w:rsid w:val="0028409C"/>
    <w:pPr>
      <w:spacing w:after="120"/>
      <w:ind w:left="425" w:hanging="425"/>
      <w:jc w:val="left"/>
    </w:pPr>
    <w:rPr>
      <w:lang w:val="en-US"/>
    </w:rPr>
  </w:style>
  <w:style w:type="paragraph" w:customStyle="1" w:styleId="AgreementFirstPara">
    <w:name w:val="AgreementFirstPara"/>
    <w:basedOn w:val="Normal"/>
    <w:rsid w:val="0028409C"/>
    <w:pPr>
      <w:spacing w:line="360" w:lineRule="auto"/>
      <w:jc w:val="left"/>
    </w:pPr>
    <w:rPr>
      <w:lang w:val="en-US"/>
    </w:rPr>
  </w:style>
  <w:style w:type="paragraph" w:customStyle="1" w:styleId="Outline">
    <w:name w:val="Outline"/>
    <w:basedOn w:val="Normal"/>
    <w:uiPriority w:val="99"/>
    <w:rsid w:val="0028409C"/>
    <w:pPr>
      <w:spacing w:before="240"/>
      <w:jc w:val="left"/>
    </w:pPr>
    <w:rPr>
      <w:kern w:val="28"/>
    </w:rPr>
  </w:style>
  <w:style w:type="paragraph" w:customStyle="1" w:styleId="UGHeading">
    <w:name w:val="UG Heading"/>
    <w:basedOn w:val="Normal"/>
    <w:uiPriority w:val="99"/>
    <w:rsid w:val="0028409C"/>
    <w:pPr>
      <w:tabs>
        <w:tab w:val="num" w:pos="567"/>
      </w:tabs>
      <w:spacing w:before="120" w:after="60"/>
      <w:ind w:left="567" w:hanging="567"/>
    </w:pPr>
    <w:rPr>
      <w:rFonts w:ascii="Times New Roman Bold" w:hAnsi="Times New Roman Bold" w:cs="Times New Roman Bold"/>
      <w:b/>
      <w:bCs/>
      <w:sz w:val="28"/>
      <w:szCs w:val="28"/>
    </w:rPr>
  </w:style>
  <w:style w:type="paragraph" w:customStyle="1" w:styleId="UG-Text">
    <w:name w:val="UG-Text"/>
    <w:link w:val="UG-TextChar"/>
    <w:uiPriority w:val="99"/>
    <w:rsid w:val="0028409C"/>
    <w:pPr>
      <w:spacing w:before="60" w:after="60"/>
    </w:pPr>
    <w:rPr>
      <w:rFonts w:ascii="Times New Roman" w:eastAsia="Times New Roman" w:hAnsi="Times New Roman"/>
      <w:sz w:val="24"/>
      <w:szCs w:val="24"/>
      <w:lang w:val="en-GB" w:eastAsia="en-GB"/>
    </w:rPr>
  </w:style>
  <w:style w:type="character" w:customStyle="1" w:styleId="UG-TextChar">
    <w:name w:val="UG-Text Char"/>
    <w:link w:val="UG-Text"/>
    <w:uiPriority w:val="99"/>
    <w:locked/>
    <w:rsid w:val="0028409C"/>
    <w:rPr>
      <w:rFonts w:ascii="Times New Roman" w:eastAsia="Times New Roman" w:hAnsi="Times New Roman"/>
      <w:sz w:val="24"/>
      <w:szCs w:val="24"/>
      <w:lang w:val="en-GB" w:eastAsia="en-GB" w:bidi="ar-SA"/>
    </w:rPr>
  </w:style>
  <w:style w:type="paragraph" w:customStyle="1" w:styleId="UGMainHeading">
    <w:name w:val="UGMainHeading"/>
    <w:basedOn w:val="Heading2"/>
    <w:uiPriority w:val="99"/>
    <w:rsid w:val="0028409C"/>
    <w:pPr>
      <w:keepNext w:val="0"/>
      <w:tabs>
        <w:tab w:val="left" w:pos="619"/>
      </w:tabs>
      <w:spacing w:before="60"/>
      <w:jc w:val="left"/>
    </w:pPr>
    <w:rPr>
      <w:rFonts w:ascii="Times New Roman Bold" w:hAnsi="Times New Roman Bold" w:cs="Times New Roman Bold"/>
      <w:i w:val="0"/>
      <w:iCs w:val="0"/>
      <w:sz w:val="36"/>
      <w:szCs w:val="36"/>
    </w:rPr>
  </w:style>
  <w:style w:type="paragraph" w:customStyle="1" w:styleId="StyleBankNormalCharCharBoldLeft0cmHanging125cm">
    <w:name w:val="Style BankNormal Char Char + Bold Left:  0 cm Hanging:  1.25 cm ..."/>
    <w:basedOn w:val="BankNormalCharCharChar"/>
    <w:uiPriority w:val="99"/>
    <w:rsid w:val="0028409C"/>
    <w:pPr>
      <w:spacing w:before="60" w:after="60"/>
      <w:ind w:left="709" w:hanging="709"/>
    </w:pPr>
    <w:rPr>
      <w:b/>
      <w:bCs/>
      <w:lang w:val="en-GB"/>
    </w:rPr>
  </w:style>
  <w:style w:type="paragraph" w:customStyle="1" w:styleId="StyleBankNormalCharCharBoldBefore3ptAfter3pt">
    <w:name w:val="Style BankNormal Char Char + Bold Before:  3 pt After:  3 pt"/>
    <w:basedOn w:val="BankNormalCharCharChar"/>
    <w:link w:val="StyleBankNormalCharCharBoldBefore3ptAfter3ptChar"/>
    <w:uiPriority w:val="99"/>
    <w:rsid w:val="0028409C"/>
    <w:pPr>
      <w:spacing w:before="60" w:after="60"/>
    </w:pPr>
    <w:rPr>
      <w:b/>
      <w:bCs/>
      <w:lang w:val="en-GB"/>
    </w:rPr>
  </w:style>
  <w:style w:type="character" w:customStyle="1" w:styleId="StyleBankNormalCharCharBoldBefore3ptAfter3ptChar">
    <w:name w:val="Style BankNormal Char Char + Bold Before:  3 pt After:  3 pt Char"/>
    <w:link w:val="StyleBankNormalCharCharBoldBefore3ptAfter3pt"/>
    <w:uiPriority w:val="99"/>
    <w:locked/>
    <w:rsid w:val="0028409C"/>
    <w:rPr>
      <w:rFonts w:ascii="Times New Roman" w:eastAsia="Times New Roman" w:hAnsi="Times New Roman" w:cs="Times New Roman"/>
      <w:b/>
      <w:bCs/>
      <w:sz w:val="24"/>
      <w:szCs w:val="24"/>
      <w:lang w:val="en-GB" w:eastAsia="en-GB"/>
    </w:rPr>
  </w:style>
  <w:style w:type="paragraph" w:customStyle="1" w:styleId="UGTextPara">
    <w:name w:val="UGTextPara"/>
    <w:basedOn w:val="Normal"/>
    <w:uiPriority w:val="99"/>
    <w:rsid w:val="0028409C"/>
    <w:pPr>
      <w:spacing w:before="60" w:after="60"/>
      <w:jc w:val="left"/>
    </w:pPr>
  </w:style>
  <w:style w:type="character" w:customStyle="1" w:styleId="CommentTextChar">
    <w:name w:val="Comment Text Char"/>
    <w:link w:val="CommentText"/>
    <w:semiHidden/>
    <w:rsid w:val="0028409C"/>
    <w:rPr>
      <w:rFonts w:ascii="Times New Roman" w:eastAsia="Times New Roman" w:hAnsi="Times New Roman" w:cs="Times New Roman"/>
      <w:sz w:val="20"/>
      <w:szCs w:val="20"/>
      <w:lang w:eastAsia="en-GB"/>
    </w:rPr>
  </w:style>
  <w:style w:type="paragraph" w:styleId="CommentText">
    <w:name w:val="annotation text"/>
    <w:basedOn w:val="Normal"/>
    <w:link w:val="CommentTextChar"/>
    <w:semiHidden/>
    <w:rsid w:val="0028409C"/>
    <w:pPr>
      <w:overflowPunct/>
      <w:autoSpaceDE/>
      <w:autoSpaceDN/>
      <w:adjustRightInd/>
      <w:jc w:val="left"/>
      <w:textAlignment w:val="auto"/>
    </w:pPr>
    <w:rPr>
      <w:sz w:val="20"/>
      <w:szCs w:val="20"/>
      <w:lang w:val="en-US"/>
    </w:rPr>
  </w:style>
  <w:style w:type="character" w:customStyle="1" w:styleId="CommentTextChar1">
    <w:name w:val="Comment Text Char1"/>
    <w:uiPriority w:val="99"/>
    <w:semiHidden/>
    <w:rsid w:val="0028409C"/>
    <w:rPr>
      <w:rFonts w:ascii="Times New Roman" w:eastAsia="Times New Roman" w:hAnsi="Times New Roman" w:cs="Times New Roman"/>
      <w:sz w:val="20"/>
      <w:szCs w:val="20"/>
      <w:lang w:val="en-GB" w:eastAsia="en-GB"/>
    </w:rPr>
  </w:style>
  <w:style w:type="character" w:customStyle="1" w:styleId="Heading5Char">
    <w:name w:val="Heading 5 Char"/>
    <w:link w:val="Heading5"/>
    <w:uiPriority w:val="9"/>
    <w:rsid w:val="00E8448B"/>
    <w:rPr>
      <w:rFonts w:ascii="Times New Roman" w:eastAsia="Times New Roman" w:hAnsi="Times New Roman"/>
      <w:b/>
      <w:bCs/>
      <w:sz w:val="24"/>
      <w:szCs w:val="28"/>
      <w:lang w:val="en-GB" w:eastAsia="en-GB"/>
    </w:rPr>
  </w:style>
  <w:style w:type="table" w:styleId="TableGrid">
    <w:name w:val="Table Grid"/>
    <w:basedOn w:val="TableNormal"/>
    <w:uiPriority w:val="59"/>
    <w:rsid w:val="00E8448B"/>
    <w:pPr>
      <w:overflowPunct w:val="0"/>
      <w:autoSpaceDE w:val="0"/>
      <w:autoSpaceDN w:val="0"/>
      <w:adjustRightInd w:val="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99"/>
    <w:semiHidden/>
    <w:rsid w:val="00E8448B"/>
    <w:pPr>
      <w:tabs>
        <w:tab w:val="left" w:pos="709"/>
        <w:tab w:val="left" w:pos="8505"/>
      </w:tabs>
      <w:ind w:left="142"/>
    </w:pPr>
    <w:rPr>
      <w:sz w:val="22"/>
      <w:szCs w:val="22"/>
    </w:rPr>
  </w:style>
  <w:style w:type="character" w:styleId="CommentReference">
    <w:name w:val="annotation reference"/>
    <w:semiHidden/>
    <w:rsid w:val="00E8448B"/>
    <w:rPr>
      <w:rFonts w:cs="Times New Roman"/>
      <w:sz w:val="16"/>
      <w:szCs w:val="16"/>
    </w:rPr>
  </w:style>
  <w:style w:type="paragraph" w:customStyle="1" w:styleId="Sub-ClauseText">
    <w:name w:val="Sub-Clause Text"/>
    <w:basedOn w:val="Normal"/>
    <w:rsid w:val="00E8448B"/>
    <w:pPr>
      <w:overflowPunct/>
      <w:autoSpaceDE/>
      <w:autoSpaceDN/>
      <w:adjustRightInd/>
      <w:spacing w:before="120" w:after="120"/>
      <w:textAlignment w:val="auto"/>
    </w:pPr>
    <w:rPr>
      <w:spacing w:val="-4"/>
      <w:szCs w:val="20"/>
      <w:lang w:val="en-US" w:eastAsia="en-US"/>
    </w:rPr>
  </w:style>
  <w:style w:type="paragraph" w:customStyle="1" w:styleId="TOCNumber1">
    <w:name w:val="TOC Number1"/>
    <w:basedOn w:val="Heading4"/>
    <w:autoRedefine/>
    <w:rsid w:val="00E8448B"/>
    <w:pPr>
      <w:keepNext w:val="0"/>
      <w:keepLines w:val="0"/>
      <w:overflowPunct/>
      <w:autoSpaceDE/>
      <w:autoSpaceDN/>
      <w:adjustRightInd/>
      <w:spacing w:before="0"/>
      <w:jc w:val="left"/>
      <w:textAlignment w:val="auto"/>
      <w:outlineLvl w:val="9"/>
    </w:pPr>
    <w:rPr>
      <w:rFonts w:ascii="Times New Roman" w:hAnsi="Times New Roman"/>
      <w:i w:val="0"/>
      <w:iCs w:val="0"/>
      <w:color w:val="auto"/>
      <w:lang w:val="en-US" w:eastAsia="en-US"/>
    </w:rPr>
  </w:style>
  <w:style w:type="character" w:styleId="FollowedHyperlink">
    <w:name w:val="FollowedHyperlink"/>
    <w:semiHidden/>
    <w:rsid w:val="00E8448B"/>
    <w:rPr>
      <w:color w:val="800080"/>
      <w:u w:val="single"/>
    </w:rPr>
  </w:style>
  <w:style w:type="paragraph" w:styleId="List">
    <w:name w:val="List"/>
    <w:aliases w:val="1. List"/>
    <w:basedOn w:val="Normal"/>
    <w:semiHidden/>
    <w:rsid w:val="00E8448B"/>
    <w:pPr>
      <w:overflowPunct/>
      <w:autoSpaceDE/>
      <w:autoSpaceDN/>
      <w:adjustRightInd/>
      <w:spacing w:before="120" w:after="120"/>
      <w:ind w:left="1440"/>
      <w:textAlignment w:val="auto"/>
    </w:pPr>
    <w:rPr>
      <w:szCs w:val="20"/>
      <w:lang w:val="en-US" w:eastAsia="en-US"/>
    </w:rPr>
  </w:style>
  <w:style w:type="paragraph" w:styleId="BodyTextIndent">
    <w:name w:val="Body Text Indent"/>
    <w:basedOn w:val="Normal"/>
    <w:link w:val="BodyTextIndentChar"/>
    <w:semiHidden/>
    <w:rsid w:val="00E8448B"/>
    <w:pPr>
      <w:tabs>
        <w:tab w:val="left" w:pos="851"/>
        <w:tab w:val="left" w:pos="1168"/>
      </w:tabs>
      <w:overflowPunct/>
      <w:autoSpaceDE/>
      <w:autoSpaceDN/>
      <w:adjustRightInd/>
      <w:spacing w:before="60" w:after="60"/>
      <w:ind w:left="360"/>
      <w:jc w:val="left"/>
      <w:textAlignment w:val="auto"/>
    </w:pPr>
    <w:rPr>
      <w:szCs w:val="28"/>
      <w:lang w:eastAsia="en-US"/>
    </w:rPr>
  </w:style>
  <w:style w:type="character" w:customStyle="1" w:styleId="BodyTextIndentChar">
    <w:name w:val="Body Text Indent Char"/>
    <w:link w:val="BodyTextIndent"/>
    <w:semiHidden/>
    <w:rsid w:val="00E8448B"/>
    <w:rPr>
      <w:rFonts w:ascii="Times New Roman" w:eastAsia="Times New Roman" w:hAnsi="Times New Roman"/>
      <w:sz w:val="24"/>
      <w:szCs w:val="28"/>
      <w:lang w:val="en-GB"/>
    </w:rPr>
  </w:style>
  <w:style w:type="paragraph" w:customStyle="1" w:styleId="Outline1">
    <w:name w:val="Outline1"/>
    <w:basedOn w:val="Outline"/>
    <w:next w:val="Outline2"/>
    <w:rsid w:val="00E8448B"/>
    <w:pPr>
      <w:keepNext/>
      <w:tabs>
        <w:tab w:val="num" w:pos="360"/>
      </w:tabs>
      <w:overflowPunct/>
      <w:autoSpaceDE/>
      <w:autoSpaceDN/>
      <w:adjustRightInd/>
      <w:ind w:left="360" w:hanging="360"/>
      <w:textAlignment w:val="auto"/>
    </w:pPr>
    <w:rPr>
      <w:szCs w:val="20"/>
      <w:lang w:val="en-US" w:eastAsia="en-US"/>
    </w:rPr>
  </w:style>
  <w:style w:type="paragraph" w:customStyle="1" w:styleId="Outline2">
    <w:name w:val="Outline2"/>
    <w:basedOn w:val="Normal"/>
    <w:rsid w:val="00E8448B"/>
    <w:pPr>
      <w:numPr>
        <w:ilvl w:val="2"/>
        <w:numId w:val="15"/>
      </w:numPr>
      <w:tabs>
        <w:tab w:val="clear" w:pos="1728"/>
        <w:tab w:val="num" w:pos="864"/>
      </w:tabs>
      <w:overflowPunct/>
      <w:autoSpaceDE/>
      <w:autoSpaceDN/>
      <w:adjustRightInd/>
      <w:spacing w:before="240"/>
      <w:ind w:left="864" w:hanging="504"/>
      <w:jc w:val="left"/>
      <w:textAlignment w:val="auto"/>
    </w:pPr>
    <w:rPr>
      <w:kern w:val="28"/>
      <w:szCs w:val="20"/>
      <w:lang w:val="en-US" w:eastAsia="en-US"/>
    </w:rPr>
  </w:style>
  <w:style w:type="paragraph" w:customStyle="1" w:styleId="Outline3">
    <w:name w:val="Outline3"/>
    <w:basedOn w:val="Normal"/>
    <w:rsid w:val="00E8448B"/>
    <w:pPr>
      <w:tabs>
        <w:tab w:val="num" w:pos="1368"/>
      </w:tabs>
      <w:overflowPunct/>
      <w:autoSpaceDE/>
      <w:autoSpaceDN/>
      <w:adjustRightInd/>
      <w:spacing w:before="240"/>
      <w:ind w:left="1368" w:hanging="504"/>
      <w:jc w:val="left"/>
      <w:textAlignment w:val="auto"/>
    </w:pPr>
    <w:rPr>
      <w:kern w:val="28"/>
      <w:szCs w:val="20"/>
      <w:lang w:val="en-US" w:eastAsia="en-US"/>
    </w:rPr>
  </w:style>
  <w:style w:type="paragraph" w:styleId="BodyText3">
    <w:name w:val="Body Text 3"/>
    <w:basedOn w:val="Normal"/>
    <w:link w:val="BodyText3Char"/>
    <w:uiPriority w:val="99"/>
    <w:rsid w:val="00E8448B"/>
    <w:pPr>
      <w:overflowPunct/>
      <w:autoSpaceDE/>
      <w:autoSpaceDN/>
      <w:adjustRightInd/>
      <w:ind w:right="-180"/>
      <w:textAlignment w:val="auto"/>
    </w:pPr>
    <w:rPr>
      <w:lang w:val="cy-GB" w:eastAsia="en-US"/>
    </w:rPr>
  </w:style>
  <w:style w:type="character" w:customStyle="1" w:styleId="BodyText3Char">
    <w:name w:val="Body Text 3 Char"/>
    <w:link w:val="BodyText3"/>
    <w:uiPriority w:val="99"/>
    <w:semiHidden/>
    <w:rsid w:val="00E8448B"/>
    <w:rPr>
      <w:rFonts w:ascii="Times New Roman" w:eastAsia="Times New Roman" w:hAnsi="Times New Roman"/>
      <w:sz w:val="24"/>
      <w:szCs w:val="24"/>
      <w:lang w:val="cy-GB"/>
    </w:rPr>
  </w:style>
  <w:style w:type="paragraph" w:styleId="BodyTextIndent2">
    <w:name w:val="Body Text Indent 2"/>
    <w:basedOn w:val="Normal"/>
    <w:link w:val="BodyTextIndent2Char"/>
    <w:uiPriority w:val="99"/>
    <w:rsid w:val="00E8448B"/>
    <w:pPr>
      <w:tabs>
        <w:tab w:val="left" w:pos="851"/>
        <w:tab w:val="left" w:pos="1168"/>
      </w:tabs>
      <w:overflowPunct/>
      <w:autoSpaceDE/>
      <w:autoSpaceDN/>
      <w:adjustRightInd/>
      <w:spacing w:before="60" w:after="60"/>
      <w:ind w:left="432"/>
      <w:jc w:val="left"/>
      <w:textAlignment w:val="auto"/>
    </w:pPr>
    <w:rPr>
      <w:i/>
      <w:iCs/>
      <w:szCs w:val="28"/>
      <w:lang w:eastAsia="en-US"/>
    </w:rPr>
  </w:style>
  <w:style w:type="character" w:customStyle="1" w:styleId="BodyTextIndent2Char">
    <w:name w:val="Body Text Indent 2 Char"/>
    <w:link w:val="BodyTextIndent2"/>
    <w:uiPriority w:val="99"/>
    <w:semiHidden/>
    <w:rsid w:val="00E8448B"/>
    <w:rPr>
      <w:rFonts w:ascii="Times New Roman" w:eastAsia="Times New Roman" w:hAnsi="Times New Roman"/>
      <w:i/>
      <w:iCs/>
      <w:sz w:val="24"/>
      <w:szCs w:val="28"/>
      <w:lang w:val="en-GB"/>
    </w:rPr>
  </w:style>
  <w:style w:type="numbering" w:customStyle="1" w:styleId="NoList1">
    <w:name w:val="No List1"/>
    <w:next w:val="NoList"/>
    <w:uiPriority w:val="99"/>
    <w:semiHidden/>
    <w:unhideWhenUsed/>
    <w:rsid w:val="009A420A"/>
  </w:style>
  <w:style w:type="paragraph" w:customStyle="1" w:styleId="ChapterNumber">
    <w:name w:val="ChapterNumber"/>
    <w:basedOn w:val="Normal"/>
    <w:next w:val="Normal"/>
    <w:uiPriority w:val="99"/>
    <w:rsid w:val="009A420A"/>
    <w:pPr>
      <w:overflowPunct/>
      <w:autoSpaceDE/>
      <w:autoSpaceDN/>
      <w:adjustRightInd/>
      <w:spacing w:after="360"/>
      <w:textAlignment w:val="auto"/>
    </w:pPr>
  </w:style>
  <w:style w:type="paragraph" w:styleId="NormalIndent">
    <w:name w:val="Normal Indent"/>
    <w:basedOn w:val="Normal"/>
    <w:uiPriority w:val="99"/>
    <w:rsid w:val="009A420A"/>
    <w:pPr>
      <w:overflowPunct/>
      <w:autoSpaceDE/>
      <w:autoSpaceDN/>
      <w:adjustRightInd/>
      <w:ind w:left="720"/>
      <w:textAlignment w:val="auto"/>
    </w:pPr>
  </w:style>
  <w:style w:type="paragraph" w:customStyle="1" w:styleId="TextBox">
    <w:name w:val="Text Box"/>
    <w:basedOn w:val="Normal"/>
    <w:uiPriority w:val="99"/>
    <w:rsid w:val="009A420A"/>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overflowPunct/>
      <w:autoSpaceDE/>
      <w:autoSpaceDN/>
      <w:adjustRightInd/>
      <w:textAlignment w:val="auto"/>
    </w:pPr>
    <w:rPr>
      <w:sz w:val="22"/>
      <w:szCs w:val="22"/>
    </w:rPr>
  </w:style>
  <w:style w:type="paragraph" w:customStyle="1" w:styleId="TextBoxdots">
    <w:name w:val="Text Box (dots)"/>
    <w:basedOn w:val="Normal"/>
    <w:uiPriority w:val="99"/>
    <w:rsid w:val="009A420A"/>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autoSpaceDE/>
      <w:autoSpaceDN/>
      <w:adjustRightInd/>
      <w:textAlignment w:val="auto"/>
    </w:pPr>
    <w:rPr>
      <w:sz w:val="22"/>
      <w:szCs w:val="22"/>
      <w:lang w:val="en-US"/>
    </w:rPr>
  </w:style>
  <w:style w:type="paragraph" w:customStyle="1" w:styleId="TextBoxFramed">
    <w:name w:val="Text Box Framed"/>
    <w:basedOn w:val="Normal"/>
    <w:uiPriority w:val="99"/>
    <w:rsid w:val="009A420A"/>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autoSpaceDE/>
      <w:autoSpaceDN/>
      <w:adjustRightInd/>
      <w:jc w:val="left"/>
      <w:textAlignment w:val="auto"/>
    </w:pPr>
    <w:rPr>
      <w:sz w:val="22"/>
      <w:szCs w:val="22"/>
      <w:lang w:val="en-US"/>
    </w:rPr>
  </w:style>
  <w:style w:type="paragraph" w:customStyle="1" w:styleId="TextBoxUnframed">
    <w:name w:val="Text Box Unframed"/>
    <w:basedOn w:val="Normal"/>
    <w:uiPriority w:val="99"/>
    <w:rsid w:val="009A420A"/>
    <w:pPr>
      <w:keepLines/>
      <w:pBdr>
        <w:top w:val="single" w:sz="6" w:space="7" w:color="auto" w:shadow="1"/>
        <w:left w:val="single" w:sz="6" w:space="7" w:color="auto" w:shadow="1"/>
        <w:bottom w:val="single" w:sz="6" w:space="7" w:color="auto" w:shadow="1"/>
        <w:right w:val="single" w:sz="6" w:space="7" w:color="auto" w:shadow="1"/>
      </w:pBdr>
      <w:shd w:val="pct10" w:color="auto" w:fill="auto"/>
      <w:overflowPunct/>
      <w:autoSpaceDE/>
      <w:autoSpaceDN/>
      <w:adjustRightInd/>
      <w:textAlignment w:val="auto"/>
    </w:pPr>
    <w:rPr>
      <w:sz w:val="22"/>
      <w:szCs w:val="22"/>
    </w:rPr>
  </w:style>
  <w:style w:type="paragraph" w:styleId="TOC4">
    <w:name w:val="toc 4"/>
    <w:basedOn w:val="Normal"/>
    <w:next w:val="Normal"/>
    <w:autoRedefine/>
    <w:uiPriority w:val="99"/>
    <w:semiHidden/>
    <w:rsid w:val="009A420A"/>
    <w:pPr>
      <w:tabs>
        <w:tab w:val="right" w:leader="dot" w:pos="9360"/>
      </w:tabs>
      <w:overflowPunct/>
      <w:autoSpaceDE/>
      <w:autoSpaceDN/>
      <w:adjustRightInd/>
      <w:ind w:left="2160"/>
      <w:textAlignment w:val="auto"/>
    </w:pPr>
  </w:style>
  <w:style w:type="paragraph" w:styleId="TOC5">
    <w:name w:val="toc 5"/>
    <w:basedOn w:val="Normal"/>
    <w:next w:val="Normal"/>
    <w:autoRedefine/>
    <w:uiPriority w:val="99"/>
    <w:semiHidden/>
    <w:rsid w:val="009A420A"/>
    <w:pPr>
      <w:tabs>
        <w:tab w:val="right" w:leader="dot" w:pos="9360"/>
      </w:tabs>
      <w:overflowPunct/>
      <w:autoSpaceDE/>
      <w:autoSpaceDN/>
      <w:adjustRightInd/>
      <w:ind w:left="2880"/>
      <w:textAlignment w:val="auto"/>
    </w:pPr>
    <w:rPr>
      <w:sz w:val="18"/>
      <w:szCs w:val="18"/>
    </w:rPr>
  </w:style>
  <w:style w:type="paragraph" w:customStyle="1" w:styleId="Heading1a">
    <w:name w:val="Heading 1a"/>
    <w:basedOn w:val="Heading1"/>
    <w:next w:val="BankNormal"/>
    <w:uiPriority w:val="99"/>
    <w:rsid w:val="009A420A"/>
    <w:pPr>
      <w:overflowPunct/>
      <w:autoSpaceDE/>
      <w:autoSpaceDN/>
      <w:adjustRightInd/>
      <w:spacing w:before="240" w:after="60"/>
      <w:jc w:val="left"/>
      <w:textAlignment w:val="auto"/>
      <w:outlineLvl w:val="9"/>
    </w:pPr>
    <w:rPr>
      <w:bCs w:val="0"/>
      <w:kern w:val="32"/>
      <w:sz w:val="32"/>
      <w:szCs w:val="20"/>
      <w:lang w:val="x-none" w:eastAsia="x-none"/>
    </w:rPr>
  </w:style>
  <w:style w:type="paragraph" w:styleId="TOC6">
    <w:name w:val="toc 6"/>
    <w:basedOn w:val="Normal"/>
    <w:next w:val="Normal"/>
    <w:autoRedefine/>
    <w:uiPriority w:val="99"/>
    <w:semiHidden/>
    <w:rsid w:val="009A420A"/>
    <w:pPr>
      <w:tabs>
        <w:tab w:val="right" w:leader="dot" w:pos="9360"/>
      </w:tabs>
      <w:overflowPunct/>
      <w:autoSpaceDE/>
      <w:autoSpaceDN/>
      <w:adjustRightInd/>
      <w:ind w:left="3600"/>
      <w:textAlignment w:val="auto"/>
    </w:pPr>
    <w:rPr>
      <w:sz w:val="18"/>
      <w:szCs w:val="18"/>
    </w:rPr>
  </w:style>
  <w:style w:type="paragraph" w:styleId="TOC7">
    <w:name w:val="toc 7"/>
    <w:basedOn w:val="Normal"/>
    <w:next w:val="Normal"/>
    <w:autoRedefine/>
    <w:uiPriority w:val="99"/>
    <w:semiHidden/>
    <w:rsid w:val="009A420A"/>
    <w:pPr>
      <w:tabs>
        <w:tab w:val="right" w:leader="dot" w:pos="9360"/>
      </w:tabs>
      <w:overflowPunct/>
      <w:autoSpaceDE/>
      <w:autoSpaceDN/>
      <w:adjustRightInd/>
      <w:ind w:left="1200"/>
      <w:textAlignment w:val="auto"/>
    </w:pPr>
    <w:rPr>
      <w:sz w:val="18"/>
      <w:szCs w:val="18"/>
    </w:rPr>
  </w:style>
  <w:style w:type="paragraph" w:styleId="TOC8">
    <w:name w:val="toc 8"/>
    <w:basedOn w:val="Normal"/>
    <w:next w:val="Normal"/>
    <w:autoRedefine/>
    <w:uiPriority w:val="99"/>
    <w:semiHidden/>
    <w:rsid w:val="009A420A"/>
    <w:pPr>
      <w:tabs>
        <w:tab w:val="right" w:leader="dot" w:pos="9360"/>
      </w:tabs>
      <w:overflowPunct/>
      <w:autoSpaceDE/>
      <w:autoSpaceDN/>
      <w:adjustRightInd/>
      <w:ind w:left="1440"/>
      <w:textAlignment w:val="auto"/>
    </w:pPr>
    <w:rPr>
      <w:sz w:val="18"/>
      <w:szCs w:val="18"/>
    </w:rPr>
  </w:style>
  <w:style w:type="paragraph" w:styleId="TOC9">
    <w:name w:val="toc 9"/>
    <w:basedOn w:val="Normal"/>
    <w:next w:val="Normal"/>
    <w:autoRedefine/>
    <w:uiPriority w:val="99"/>
    <w:semiHidden/>
    <w:rsid w:val="009A420A"/>
    <w:pPr>
      <w:tabs>
        <w:tab w:val="right" w:leader="dot" w:pos="9360"/>
      </w:tabs>
      <w:overflowPunct/>
      <w:autoSpaceDE/>
      <w:autoSpaceDN/>
      <w:adjustRightInd/>
      <w:ind w:left="1680"/>
      <w:textAlignment w:val="auto"/>
    </w:pPr>
    <w:rPr>
      <w:sz w:val="18"/>
      <w:szCs w:val="18"/>
    </w:rPr>
  </w:style>
  <w:style w:type="paragraph" w:styleId="MacroText">
    <w:name w:val="macro"/>
    <w:link w:val="MacroTextChar"/>
    <w:uiPriority w:val="99"/>
    <w:semiHidden/>
    <w:rsid w:val="009A420A"/>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rPr>
  </w:style>
  <w:style w:type="character" w:customStyle="1" w:styleId="MacroTextChar">
    <w:name w:val="Macro Text Char"/>
    <w:link w:val="MacroText"/>
    <w:uiPriority w:val="99"/>
    <w:semiHidden/>
    <w:rsid w:val="009A420A"/>
    <w:rPr>
      <w:rFonts w:ascii="Courier New" w:eastAsia="Times New Roman" w:hAnsi="Courier New"/>
    </w:rPr>
  </w:style>
  <w:style w:type="paragraph" w:styleId="DocumentMap">
    <w:name w:val="Document Map"/>
    <w:basedOn w:val="Normal"/>
    <w:link w:val="DocumentMapChar"/>
    <w:uiPriority w:val="99"/>
    <w:semiHidden/>
    <w:rsid w:val="009A420A"/>
    <w:pPr>
      <w:shd w:val="clear" w:color="auto" w:fill="000080"/>
      <w:overflowPunct/>
      <w:autoSpaceDE/>
      <w:autoSpaceDN/>
      <w:adjustRightInd/>
      <w:textAlignment w:val="auto"/>
    </w:pPr>
    <w:rPr>
      <w:rFonts w:ascii="Tahoma" w:hAnsi="Tahoma"/>
      <w:sz w:val="16"/>
      <w:szCs w:val="20"/>
      <w:lang w:val="en-US" w:eastAsia="en-US"/>
    </w:rPr>
  </w:style>
  <w:style w:type="character" w:customStyle="1" w:styleId="DocumentMapChar">
    <w:name w:val="Document Map Char"/>
    <w:link w:val="DocumentMap"/>
    <w:uiPriority w:val="99"/>
    <w:semiHidden/>
    <w:rsid w:val="009A420A"/>
    <w:rPr>
      <w:rFonts w:ascii="Tahoma" w:eastAsia="Times New Roman" w:hAnsi="Tahoma"/>
      <w:sz w:val="16"/>
      <w:shd w:val="clear" w:color="auto" w:fill="000080"/>
    </w:rPr>
  </w:style>
  <w:style w:type="paragraph" w:styleId="BodyTextIndent3">
    <w:name w:val="Body Text Indent 3"/>
    <w:basedOn w:val="Normal"/>
    <w:link w:val="BodyTextIndent3Char"/>
    <w:uiPriority w:val="99"/>
    <w:rsid w:val="009A420A"/>
    <w:pPr>
      <w:overflowPunct/>
      <w:autoSpaceDE/>
      <w:autoSpaceDN/>
      <w:adjustRightInd/>
      <w:spacing w:after="120"/>
      <w:ind w:left="283"/>
      <w:textAlignment w:val="auto"/>
    </w:pPr>
    <w:rPr>
      <w:sz w:val="16"/>
      <w:szCs w:val="20"/>
      <w:lang w:val="x-none" w:eastAsia="x-none"/>
    </w:rPr>
  </w:style>
  <w:style w:type="character" w:customStyle="1" w:styleId="BodyTextIndent3Char">
    <w:name w:val="Body Text Indent 3 Char"/>
    <w:link w:val="BodyTextIndent3"/>
    <w:uiPriority w:val="99"/>
    <w:rsid w:val="009A420A"/>
    <w:rPr>
      <w:rFonts w:ascii="Times New Roman" w:eastAsia="Times New Roman" w:hAnsi="Times New Roman"/>
      <w:sz w:val="16"/>
      <w:lang w:val="x-none" w:eastAsia="x-none"/>
    </w:rPr>
  </w:style>
  <w:style w:type="paragraph" w:styleId="BlockText">
    <w:name w:val="Block Text"/>
    <w:basedOn w:val="Normal"/>
    <w:uiPriority w:val="99"/>
    <w:rsid w:val="009A420A"/>
    <w:pPr>
      <w:tabs>
        <w:tab w:val="left" w:pos="540"/>
      </w:tabs>
      <w:overflowPunct/>
      <w:autoSpaceDE/>
      <w:autoSpaceDN/>
      <w:adjustRightInd/>
      <w:ind w:left="540" w:right="-72" w:hanging="540"/>
      <w:textAlignment w:val="auto"/>
    </w:pPr>
  </w:style>
  <w:style w:type="paragraph" w:customStyle="1" w:styleId="BodyText21">
    <w:name w:val="Body Text 21"/>
    <w:basedOn w:val="Normal"/>
    <w:uiPriority w:val="99"/>
    <w:rsid w:val="009A420A"/>
    <w:pPr>
      <w:tabs>
        <w:tab w:val="left" w:pos="648"/>
      </w:tabs>
      <w:overflowPunct/>
      <w:autoSpaceDE/>
      <w:autoSpaceDN/>
      <w:adjustRightInd/>
      <w:spacing w:before="120" w:after="120"/>
      <w:ind w:left="360" w:hanging="72"/>
      <w:jc w:val="center"/>
      <w:textAlignment w:val="auto"/>
    </w:pPr>
    <w:rPr>
      <w:b/>
      <w:bCs/>
      <w:sz w:val="28"/>
      <w:szCs w:val="28"/>
    </w:rPr>
  </w:style>
  <w:style w:type="paragraph" w:customStyle="1" w:styleId="StyleHeader">
    <w:name w:val="StyleHeader"/>
    <w:basedOn w:val="BodyText21"/>
    <w:uiPriority w:val="99"/>
    <w:rsid w:val="009A420A"/>
    <w:pPr>
      <w:tabs>
        <w:tab w:val="clear" w:pos="648"/>
      </w:tabs>
      <w:spacing w:before="60" w:after="60"/>
      <w:ind w:left="0" w:firstLine="0"/>
    </w:pPr>
    <w:rPr>
      <w:rFonts w:ascii="Times New Roman Bold" w:hAnsi="Times New Roman Bold" w:cs="Times New Roman Bold"/>
    </w:rPr>
  </w:style>
  <w:style w:type="paragraph" w:customStyle="1" w:styleId="StyleRegsSectionJustified">
    <w:name w:val="Style RegsSection + Justified"/>
    <w:basedOn w:val="Normal"/>
    <w:uiPriority w:val="99"/>
    <w:rsid w:val="009A420A"/>
    <w:pPr>
      <w:tabs>
        <w:tab w:val="num" w:pos="851"/>
      </w:tabs>
      <w:overflowPunct/>
      <w:autoSpaceDE/>
      <w:autoSpaceDN/>
      <w:adjustRightInd/>
      <w:spacing w:after="120"/>
      <w:ind w:left="851" w:hanging="851"/>
      <w:jc w:val="left"/>
      <w:textAlignment w:val="auto"/>
    </w:pPr>
    <w:rPr>
      <w:b/>
      <w:bCs/>
      <w:lang w:eastAsia="en-US"/>
    </w:rPr>
  </w:style>
  <w:style w:type="paragraph" w:customStyle="1" w:styleId="SubSubSubReg">
    <w:name w:val="SubSubSubReg"/>
    <w:uiPriority w:val="99"/>
    <w:rsid w:val="009A420A"/>
    <w:pPr>
      <w:tabs>
        <w:tab w:val="num" w:pos="851"/>
        <w:tab w:val="left" w:pos="1418"/>
      </w:tabs>
      <w:spacing w:before="60" w:after="60"/>
      <w:ind w:left="851" w:hanging="851"/>
      <w:jc w:val="both"/>
    </w:pPr>
    <w:rPr>
      <w:rFonts w:ascii="Times New Roman" w:eastAsia="Times New Roman" w:hAnsi="Times New Roman"/>
      <w:sz w:val="24"/>
      <w:szCs w:val="24"/>
      <w:lang w:val="en-GB"/>
    </w:rPr>
  </w:style>
  <w:style w:type="paragraph" w:styleId="Index1">
    <w:name w:val="index 1"/>
    <w:basedOn w:val="Normal"/>
    <w:next w:val="Normal"/>
    <w:autoRedefine/>
    <w:uiPriority w:val="99"/>
    <w:semiHidden/>
    <w:rsid w:val="009A420A"/>
    <w:pPr>
      <w:tabs>
        <w:tab w:val="left" w:leader="dot" w:pos="0"/>
        <w:tab w:val="left" w:pos="9072"/>
      </w:tabs>
      <w:overflowPunct/>
      <w:autoSpaceDE/>
      <w:autoSpaceDN/>
      <w:adjustRightInd/>
      <w:ind w:left="568" w:hanging="284"/>
      <w:textAlignment w:val="auto"/>
    </w:pPr>
    <w:rPr>
      <w:sz w:val="20"/>
      <w:szCs w:val="20"/>
      <w:lang w:eastAsia="en-US"/>
    </w:rPr>
  </w:style>
  <w:style w:type="paragraph" w:customStyle="1" w:styleId="SubBodyTextIndent">
    <w:name w:val="SubBodyTextIndent"/>
    <w:basedOn w:val="BodyText2"/>
    <w:uiPriority w:val="99"/>
    <w:rsid w:val="009A420A"/>
    <w:pPr>
      <w:overflowPunct/>
      <w:autoSpaceDE/>
      <w:autoSpaceDN/>
      <w:adjustRightInd/>
      <w:spacing w:before="60" w:after="60" w:line="240" w:lineRule="auto"/>
      <w:ind w:left="1276" w:hanging="567"/>
      <w:jc w:val="left"/>
      <w:textAlignment w:val="auto"/>
    </w:pPr>
    <w:rPr>
      <w:szCs w:val="20"/>
      <w:lang w:val="x-none" w:eastAsia="x-none"/>
    </w:rPr>
  </w:style>
  <w:style w:type="paragraph" w:customStyle="1" w:styleId="StyleHeader3-ParagraphLeftLeft109cmHanging104c">
    <w:name w:val="Style Header 3 - Paragraph + Left Left:  1.09 cm Hanging:  1.04 c..."/>
    <w:basedOn w:val="Header3-Paragraph"/>
    <w:uiPriority w:val="99"/>
    <w:rsid w:val="009A420A"/>
    <w:pPr>
      <w:overflowPunct/>
      <w:autoSpaceDE/>
      <w:autoSpaceDN/>
      <w:adjustRightInd/>
      <w:spacing w:before="60" w:after="120"/>
      <w:ind w:left="1206" w:hanging="587"/>
      <w:jc w:val="left"/>
      <w:textAlignment w:val="auto"/>
    </w:pPr>
    <w:rPr>
      <w:sz w:val="22"/>
      <w:szCs w:val="22"/>
    </w:rPr>
  </w:style>
  <w:style w:type="paragraph" w:customStyle="1" w:styleId="StyleHeader1-ClausesBefore3ptAfter6pt">
    <w:name w:val="Style Header 1 - Clauses + Before:  3 pt After:  6 pt"/>
    <w:basedOn w:val="Header1-Clauses"/>
    <w:next w:val="BodyText2"/>
    <w:uiPriority w:val="99"/>
    <w:rsid w:val="009A420A"/>
    <w:pPr>
      <w:numPr>
        <w:numId w:val="19"/>
      </w:numPr>
      <w:tabs>
        <w:tab w:val="clear" w:pos="360"/>
        <w:tab w:val="left" w:pos="567"/>
      </w:tabs>
      <w:overflowPunct/>
      <w:autoSpaceDE/>
      <w:autoSpaceDN/>
      <w:adjustRightInd/>
      <w:spacing w:before="60" w:after="120"/>
      <w:textAlignment w:val="auto"/>
    </w:pPr>
  </w:style>
  <w:style w:type="paragraph" w:customStyle="1" w:styleId="StyleHeading411ptLeftBefore3ptAfter6pt">
    <w:name w:val="Style Heading 4 + 11 pt Left Before:  3 pt After:  6 pt"/>
    <w:basedOn w:val="Heading4"/>
    <w:uiPriority w:val="99"/>
    <w:rsid w:val="009A420A"/>
    <w:pPr>
      <w:keepNext w:val="0"/>
      <w:keepLines w:val="0"/>
      <w:tabs>
        <w:tab w:val="left" w:pos="851"/>
        <w:tab w:val="left" w:pos="1418"/>
        <w:tab w:val="left" w:pos="1512"/>
      </w:tabs>
      <w:overflowPunct/>
      <w:autoSpaceDE/>
      <w:autoSpaceDN/>
      <w:adjustRightInd/>
      <w:spacing w:before="60" w:after="120"/>
      <w:jc w:val="left"/>
      <w:textAlignment w:val="auto"/>
    </w:pPr>
    <w:rPr>
      <w:rFonts w:ascii="Times New Roman" w:hAnsi="Times New Roman"/>
      <w:b w:val="0"/>
      <w:bCs w:val="0"/>
      <w:i w:val="0"/>
      <w:iCs w:val="0"/>
      <w:color w:val="auto"/>
      <w:szCs w:val="20"/>
      <w:lang w:val="en-US" w:eastAsia="x-none"/>
    </w:rPr>
  </w:style>
  <w:style w:type="paragraph" w:customStyle="1" w:styleId="Style11ptBoldLeftLeft127cmBefore3ptAfter6pt">
    <w:name w:val="Style 11 pt Bold Left Left:  1.27 cm Before:  3 pt After:  6 pt"/>
    <w:basedOn w:val="Normal"/>
    <w:uiPriority w:val="99"/>
    <w:rsid w:val="009A420A"/>
    <w:pPr>
      <w:overflowPunct/>
      <w:autoSpaceDE/>
      <w:autoSpaceDN/>
      <w:adjustRightInd/>
      <w:spacing w:before="60" w:after="120"/>
      <w:ind w:left="720"/>
      <w:jc w:val="left"/>
      <w:textAlignment w:val="auto"/>
    </w:pPr>
    <w:rPr>
      <w:rFonts w:ascii="Times New Roman Bold" w:hAnsi="Times New Roman Bold" w:cs="Times New Roman Bold"/>
      <w:b/>
      <w:bCs/>
    </w:rPr>
  </w:style>
  <w:style w:type="paragraph" w:customStyle="1" w:styleId="Style11ptLeftAfter3pt">
    <w:name w:val="Style 11 pt Left After:  3 pt"/>
    <w:basedOn w:val="Normal"/>
    <w:uiPriority w:val="99"/>
    <w:rsid w:val="009A420A"/>
    <w:pPr>
      <w:numPr>
        <w:numId w:val="18"/>
      </w:numPr>
      <w:overflowPunct/>
      <w:autoSpaceDE/>
      <w:autoSpaceDN/>
      <w:adjustRightInd/>
      <w:spacing w:after="60"/>
      <w:jc w:val="left"/>
      <w:textAlignment w:val="auto"/>
    </w:pPr>
  </w:style>
  <w:style w:type="paragraph" w:customStyle="1" w:styleId="ITB11">
    <w:name w:val="ITB1.1"/>
    <w:basedOn w:val="Normal"/>
    <w:link w:val="ITB11Char"/>
    <w:uiPriority w:val="99"/>
    <w:rsid w:val="009A420A"/>
    <w:pPr>
      <w:tabs>
        <w:tab w:val="left" w:pos="567"/>
        <w:tab w:val="left" w:pos="1134"/>
      </w:tabs>
      <w:spacing w:before="60" w:after="60"/>
      <w:ind w:left="567" w:hanging="567"/>
      <w:jc w:val="left"/>
    </w:pPr>
    <w:rPr>
      <w:szCs w:val="20"/>
      <w:lang w:val="en-US" w:eastAsia="x-none"/>
    </w:rPr>
  </w:style>
  <w:style w:type="paragraph" w:customStyle="1" w:styleId="ITB11a">
    <w:name w:val="ITB1.1(a)"/>
    <w:basedOn w:val="Normal"/>
    <w:uiPriority w:val="99"/>
    <w:rsid w:val="009A420A"/>
    <w:pPr>
      <w:tabs>
        <w:tab w:val="left" w:pos="567"/>
        <w:tab w:val="left" w:pos="1134"/>
      </w:tabs>
      <w:spacing w:before="60" w:after="60"/>
      <w:ind w:left="1134" w:hanging="567"/>
      <w:jc w:val="left"/>
    </w:pPr>
    <w:rPr>
      <w:lang w:val="en-US"/>
    </w:rPr>
  </w:style>
  <w:style w:type="paragraph" w:customStyle="1" w:styleId="ITB11ai">
    <w:name w:val="ITB1.1(a)(i)"/>
    <w:basedOn w:val="Heading4"/>
    <w:uiPriority w:val="99"/>
    <w:rsid w:val="009A420A"/>
    <w:pPr>
      <w:keepNext w:val="0"/>
      <w:keepLines w:val="0"/>
      <w:tabs>
        <w:tab w:val="left" w:pos="1134"/>
        <w:tab w:val="left" w:pos="1701"/>
      </w:tabs>
      <w:spacing w:before="60" w:after="60"/>
      <w:jc w:val="left"/>
    </w:pPr>
    <w:rPr>
      <w:rFonts w:ascii="Times New Roman" w:hAnsi="Times New Roman"/>
      <w:b w:val="0"/>
      <w:bCs w:val="0"/>
      <w:i w:val="0"/>
      <w:iCs w:val="0"/>
      <w:color w:val="auto"/>
      <w:szCs w:val="20"/>
      <w:lang w:val="en-US" w:eastAsia="x-none"/>
    </w:rPr>
  </w:style>
  <w:style w:type="character" w:customStyle="1" w:styleId="ITB11Char">
    <w:name w:val="ITB1.1 Char"/>
    <w:link w:val="ITB11"/>
    <w:uiPriority w:val="99"/>
    <w:locked/>
    <w:rsid w:val="009A420A"/>
    <w:rPr>
      <w:rFonts w:ascii="Times New Roman" w:eastAsia="Times New Roman" w:hAnsi="Times New Roman"/>
      <w:sz w:val="24"/>
      <w:lang w:eastAsia="x-none"/>
    </w:rPr>
  </w:style>
  <w:style w:type="paragraph" w:customStyle="1" w:styleId="UGSt3aHead">
    <w:name w:val="UGSt3(a)Head"/>
    <w:basedOn w:val="Normal"/>
    <w:uiPriority w:val="99"/>
    <w:rsid w:val="009A420A"/>
    <w:pPr>
      <w:tabs>
        <w:tab w:val="left" w:pos="7655"/>
      </w:tabs>
      <w:overflowPunct/>
      <w:autoSpaceDE/>
      <w:autoSpaceDN/>
      <w:adjustRightInd/>
      <w:spacing w:before="60" w:after="60"/>
      <w:ind w:left="1418" w:hanging="567"/>
      <w:textAlignment w:val="auto"/>
    </w:pPr>
  </w:style>
  <w:style w:type="paragraph" w:customStyle="1" w:styleId="BankNormalCharChar">
    <w:name w:val="BankNormal Char Char"/>
    <w:basedOn w:val="Normal"/>
    <w:uiPriority w:val="99"/>
    <w:rsid w:val="009A420A"/>
    <w:pPr>
      <w:spacing w:after="240"/>
    </w:pPr>
  </w:style>
  <w:style w:type="paragraph" w:styleId="TOAHeading">
    <w:name w:val="toa heading"/>
    <w:basedOn w:val="Normal"/>
    <w:next w:val="Normal"/>
    <w:uiPriority w:val="99"/>
    <w:semiHidden/>
    <w:rsid w:val="009A420A"/>
    <w:pPr>
      <w:tabs>
        <w:tab w:val="left" w:pos="9000"/>
        <w:tab w:val="right" w:pos="9360"/>
      </w:tabs>
      <w:suppressAutoHyphens/>
      <w:overflowPunct/>
      <w:autoSpaceDE/>
      <w:autoSpaceDN/>
      <w:adjustRightInd/>
      <w:textAlignment w:val="auto"/>
    </w:pPr>
  </w:style>
  <w:style w:type="character" w:customStyle="1" w:styleId="StyleItalic">
    <w:name w:val="Style Italic"/>
    <w:uiPriority w:val="99"/>
    <w:rsid w:val="009A420A"/>
  </w:style>
  <w:style w:type="paragraph" w:customStyle="1" w:styleId="HeaderStyle">
    <w:name w:val="HeaderStyle"/>
    <w:basedOn w:val="Normal"/>
    <w:uiPriority w:val="99"/>
    <w:rsid w:val="009A420A"/>
    <w:pPr>
      <w:spacing w:before="120" w:after="120"/>
      <w:jc w:val="left"/>
    </w:pPr>
    <w:rPr>
      <w:b/>
      <w:bCs/>
      <w:sz w:val="48"/>
      <w:szCs w:val="36"/>
    </w:rPr>
  </w:style>
  <w:style w:type="paragraph" w:customStyle="1" w:styleId="StyleBoldBefore6ptAfter6pt">
    <w:name w:val="Style Bold Before:  6 pt After:  6 pt"/>
    <w:basedOn w:val="Normal"/>
    <w:uiPriority w:val="99"/>
    <w:rsid w:val="009A420A"/>
    <w:pPr>
      <w:overflowPunct/>
      <w:autoSpaceDE/>
      <w:autoSpaceDN/>
      <w:adjustRightInd/>
      <w:spacing w:before="60" w:after="60"/>
      <w:textAlignment w:val="auto"/>
    </w:pPr>
    <w:rPr>
      <w:b/>
      <w:bCs/>
    </w:rPr>
  </w:style>
  <w:style w:type="paragraph" w:customStyle="1" w:styleId="GCCDefinitionsCharCharCharChar">
    <w:name w:val="GCCDefinitions Char Char Char Char"/>
    <w:basedOn w:val="Normal"/>
    <w:uiPriority w:val="99"/>
    <w:rsid w:val="009A420A"/>
    <w:pPr>
      <w:tabs>
        <w:tab w:val="left" w:pos="567"/>
        <w:tab w:val="left" w:pos="1134"/>
      </w:tabs>
      <w:overflowPunct/>
      <w:autoSpaceDE/>
      <w:autoSpaceDN/>
      <w:adjustRightInd/>
      <w:spacing w:after="60"/>
      <w:ind w:left="1134" w:hanging="425"/>
      <w:textAlignment w:val="auto"/>
    </w:pPr>
  </w:style>
  <w:style w:type="paragraph" w:customStyle="1" w:styleId="GCC11TextCharCharCharCharCharCharCharCharChar">
    <w:name w:val="GCC1.1Text Char Char Char Char Char Char Char Char Char"/>
    <w:uiPriority w:val="99"/>
    <w:rsid w:val="009A420A"/>
    <w:pPr>
      <w:tabs>
        <w:tab w:val="left" w:pos="709"/>
      </w:tabs>
      <w:spacing w:after="60"/>
      <w:ind w:left="709" w:hanging="709"/>
    </w:pPr>
    <w:rPr>
      <w:rFonts w:ascii="Times New Roman" w:eastAsia="Times New Roman" w:hAnsi="Times New Roman"/>
      <w:sz w:val="24"/>
      <w:szCs w:val="24"/>
      <w:lang w:val="en-GB"/>
    </w:rPr>
  </w:style>
  <w:style w:type="paragraph" w:customStyle="1" w:styleId="GCC11Heading">
    <w:name w:val="GCC1.1Heading"/>
    <w:next w:val="GCC11TextCharCharCharCharCharCharCharCharChar"/>
    <w:uiPriority w:val="99"/>
    <w:rsid w:val="009A420A"/>
    <w:pPr>
      <w:numPr>
        <w:numId w:val="16"/>
      </w:numPr>
      <w:tabs>
        <w:tab w:val="left" w:pos="680"/>
      </w:tabs>
      <w:spacing w:before="40" w:after="40"/>
      <w:ind w:left="680" w:hanging="680"/>
    </w:pPr>
    <w:rPr>
      <w:rFonts w:ascii="Times New Roman" w:eastAsia="Times New Roman" w:hAnsi="Times New Roman"/>
      <w:b/>
      <w:bCs/>
      <w:sz w:val="24"/>
      <w:szCs w:val="24"/>
      <w:lang w:val="en-GB"/>
    </w:rPr>
  </w:style>
  <w:style w:type="paragraph" w:customStyle="1" w:styleId="GCCiText">
    <w:name w:val="GCC(i)Text"/>
    <w:uiPriority w:val="99"/>
    <w:rsid w:val="009A420A"/>
    <w:pPr>
      <w:spacing w:before="60" w:after="60"/>
      <w:ind w:left="1701" w:hanging="567"/>
    </w:pPr>
    <w:rPr>
      <w:rFonts w:ascii="Times New Roman" w:eastAsia="Times New Roman" w:hAnsi="Times New Roman"/>
      <w:sz w:val="24"/>
      <w:szCs w:val="24"/>
      <w:lang w:val="en-GB"/>
    </w:rPr>
  </w:style>
  <w:style w:type="paragraph" w:customStyle="1" w:styleId="GCCAHeading">
    <w:name w:val="GCCAHeading"/>
    <w:uiPriority w:val="99"/>
    <w:rsid w:val="009A420A"/>
    <w:pPr>
      <w:spacing w:before="60" w:after="60"/>
      <w:jc w:val="center"/>
    </w:pPr>
    <w:rPr>
      <w:rFonts w:ascii="Times New Roman Bold" w:eastAsia="Times New Roman" w:hAnsi="Times New Roman Bold" w:cs="Times New Roman Bold"/>
      <w:b/>
      <w:bCs/>
      <w:sz w:val="24"/>
      <w:szCs w:val="24"/>
      <w:lang w:val="en-GB"/>
    </w:rPr>
  </w:style>
  <w:style w:type="paragraph" w:customStyle="1" w:styleId="GCCDefBulletted">
    <w:name w:val="GCCDefBulletted"/>
    <w:basedOn w:val="GCCDefinitionsCharCharCharChar"/>
    <w:uiPriority w:val="99"/>
    <w:rsid w:val="009A420A"/>
    <w:pPr>
      <w:numPr>
        <w:numId w:val="17"/>
      </w:numPr>
      <w:tabs>
        <w:tab w:val="clear" w:pos="1134"/>
        <w:tab w:val="left" w:pos="1276"/>
      </w:tabs>
      <w:ind w:left="1276"/>
    </w:pPr>
  </w:style>
  <w:style w:type="paragraph" w:customStyle="1" w:styleId="StyleBankNormal16ptBoldCenteredBefore12pt">
    <w:name w:val="Style BankNormal + 16 pt Bold Centered Before:  12 pt"/>
    <w:basedOn w:val="BankNormal"/>
    <w:uiPriority w:val="99"/>
    <w:rsid w:val="009A420A"/>
    <w:pPr>
      <w:overflowPunct/>
      <w:autoSpaceDE/>
      <w:autoSpaceDN/>
      <w:adjustRightInd/>
      <w:spacing w:before="120" w:after="120"/>
      <w:jc w:val="center"/>
      <w:textAlignment w:val="auto"/>
    </w:pPr>
    <w:rPr>
      <w:b/>
      <w:bCs/>
      <w:sz w:val="32"/>
      <w:szCs w:val="32"/>
      <w:lang w:val="en-GB"/>
    </w:rPr>
  </w:style>
  <w:style w:type="character" w:customStyle="1" w:styleId="StyleHeading122ptChar">
    <w:name w:val="Style Heading 1 + 22 pt Char"/>
    <w:uiPriority w:val="99"/>
    <w:rsid w:val="009A420A"/>
    <w:rPr>
      <w:rFonts w:ascii="Times New Roman Bold" w:hAnsi="Times New Roman Bold"/>
      <w:b/>
      <w:sz w:val="44"/>
      <w:lang w:val="en-US" w:eastAsia="en-US"/>
    </w:rPr>
  </w:style>
  <w:style w:type="character" w:customStyle="1" w:styleId="StyleGCCiTextCondensedby02ptChar">
    <w:name w:val="Style GCC(i)Text + Condensed by  0.2 pt Char"/>
    <w:uiPriority w:val="99"/>
    <w:rsid w:val="009A420A"/>
    <w:rPr>
      <w:spacing w:val="-4"/>
      <w:sz w:val="24"/>
      <w:lang w:val="en-GB" w:eastAsia="en-US"/>
    </w:rPr>
  </w:style>
  <w:style w:type="character" w:customStyle="1" w:styleId="StyleStyleHeading122ptNotBoldChar">
    <w:name w:val="Style Style Heading 1 + 22 pt + Not Bold Char"/>
    <w:uiPriority w:val="99"/>
    <w:rsid w:val="009A420A"/>
  </w:style>
  <w:style w:type="paragraph" w:customStyle="1" w:styleId="SCCText">
    <w:name w:val="SCCText"/>
    <w:basedOn w:val="Normal"/>
    <w:uiPriority w:val="99"/>
    <w:rsid w:val="009A420A"/>
    <w:pPr>
      <w:numPr>
        <w:ilvl w:val="12"/>
      </w:numPr>
      <w:overflowPunct/>
      <w:autoSpaceDE/>
      <w:autoSpaceDN/>
      <w:adjustRightInd/>
      <w:spacing w:before="60" w:after="60"/>
      <w:textAlignment w:val="auto"/>
    </w:pPr>
  </w:style>
  <w:style w:type="paragraph" w:customStyle="1" w:styleId="Heading">
    <w:name w:val="Heading"/>
    <w:basedOn w:val="Heading1"/>
    <w:qFormat/>
    <w:rsid w:val="009A420A"/>
    <w:pPr>
      <w:tabs>
        <w:tab w:val="left" w:pos="142"/>
      </w:tabs>
      <w:overflowPunct/>
      <w:autoSpaceDE/>
      <w:autoSpaceDN/>
      <w:adjustRightInd/>
      <w:spacing w:before="240" w:after="60"/>
      <w:ind w:left="426"/>
      <w:jc w:val="left"/>
      <w:textAlignment w:val="auto"/>
    </w:pPr>
    <w:rPr>
      <w:bCs w:val="0"/>
      <w:kern w:val="32"/>
      <w:sz w:val="48"/>
      <w:szCs w:val="48"/>
      <w:lang w:val="x-none" w:eastAsia="x-none"/>
    </w:rPr>
  </w:style>
  <w:style w:type="paragraph" w:customStyle="1" w:styleId="S1ClauseHead">
    <w:name w:val="S1ClauseHead"/>
    <w:basedOn w:val="Normal"/>
    <w:next w:val="Normal"/>
    <w:rsid w:val="009A420A"/>
    <w:pPr>
      <w:numPr>
        <w:numId w:val="20"/>
      </w:numPr>
      <w:tabs>
        <w:tab w:val="left" w:pos="1701"/>
        <w:tab w:val="left" w:pos="2268"/>
        <w:tab w:val="left" w:pos="13041"/>
      </w:tabs>
      <w:overflowPunct/>
      <w:autoSpaceDE/>
      <w:autoSpaceDN/>
      <w:adjustRightInd/>
      <w:spacing w:before="60" w:after="60"/>
      <w:jc w:val="left"/>
      <w:textAlignment w:val="auto"/>
    </w:pPr>
    <w:rPr>
      <w:rFonts w:ascii="Times New Roman Bold" w:hAnsi="Times New Roman Bold"/>
      <w:b/>
      <w:lang w:val="en-US" w:eastAsia="en-US"/>
    </w:rPr>
  </w:style>
  <w:style w:type="paragraph" w:customStyle="1" w:styleId="S1SubClText">
    <w:name w:val="S1SubClText"/>
    <w:basedOn w:val="Normal"/>
    <w:next w:val="Normal"/>
    <w:rsid w:val="009A420A"/>
    <w:pPr>
      <w:numPr>
        <w:ilvl w:val="1"/>
        <w:numId w:val="20"/>
      </w:numPr>
      <w:tabs>
        <w:tab w:val="left" w:pos="1701"/>
      </w:tabs>
      <w:overflowPunct/>
      <w:autoSpaceDE/>
      <w:autoSpaceDN/>
      <w:adjustRightInd/>
      <w:spacing w:before="60" w:after="60"/>
      <w:jc w:val="left"/>
      <w:textAlignment w:val="auto"/>
    </w:pPr>
    <w:rPr>
      <w:sz w:val="22"/>
      <w:szCs w:val="22"/>
      <w:lang w:val="en-US" w:eastAsia="en-US"/>
    </w:rPr>
  </w:style>
  <w:style w:type="paragraph" w:customStyle="1" w:styleId="S1-aText">
    <w:name w:val="S1-a)Text"/>
    <w:basedOn w:val="Normal"/>
    <w:next w:val="Normal"/>
    <w:rsid w:val="009A420A"/>
    <w:pPr>
      <w:numPr>
        <w:ilvl w:val="2"/>
        <w:numId w:val="20"/>
      </w:numPr>
      <w:overflowPunct/>
      <w:autoSpaceDE/>
      <w:autoSpaceDN/>
      <w:adjustRightInd/>
      <w:jc w:val="left"/>
      <w:textAlignment w:val="auto"/>
    </w:pPr>
    <w:rPr>
      <w:sz w:val="22"/>
      <w:szCs w:val="22"/>
      <w:lang w:val="en-US" w:eastAsia="en-US"/>
    </w:rPr>
  </w:style>
  <w:style w:type="paragraph" w:customStyle="1" w:styleId="S1-iText">
    <w:name w:val="S1-i)Text"/>
    <w:basedOn w:val="Normal"/>
    <w:next w:val="Normal"/>
    <w:rsid w:val="009A420A"/>
    <w:pPr>
      <w:numPr>
        <w:ilvl w:val="3"/>
        <w:numId w:val="20"/>
      </w:numPr>
      <w:overflowPunct/>
      <w:autoSpaceDE/>
      <w:autoSpaceDN/>
      <w:adjustRightInd/>
      <w:spacing w:before="60" w:after="60"/>
      <w:jc w:val="left"/>
      <w:textAlignment w:val="auto"/>
    </w:pPr>
    <w:rPr>
      <w:sz w:val="22"/>
      <w:szCs w:val="22"/>
      <w:lang w:val="en-US" w:eastAsia="en-US"/>
    </w:rPr>
  </w:style>
  <w:style w:type="paragraph" w:customStyle="1" w:styleId="Technical6">
    <w:name w:val="Technical 6"/>
    <w:uiPriority w:val="99"/>
    <w:rsid w:val="009A420A"/>
    <w:pPr>
      <w:tabs>
        <w:tab w:val="left" w:pos="-720"/>
      </w:tabs>
      <w:suppressAutoHyphens/>
      <w:ind w:firstLine="720"/>
    </w:pPr>
    <w:rPr>
      <w:rFonts w:ascii="Times New Roman" w:eastAsia="Times New Roman" w:hAnsi="Times New Roman"/>
      <w:b/>
      <w:bCs/>
    </w:rPr>
  </w:style>
  <w:style w:type="paragraph" w:customStyle="1" w:styleId="Underafsnit1">
    <w:name w:val="Underafsnit 1"/>
    <w:basedOn w:val="Normal"/>
    <w:rsid w:val="009A420A"/>
  </w:style>
  <w:style w:type="paragraph" w:styleId="CommentSubject">
    <w:name w:val="annotation subject"/>
    <w:basedOn w:val="CommentText"/>
    <w:next w:val="CommentText"/>
    <w:link w:val="CommentSubjectChar"/>
    <w:uiPriority w:val="99"/>
    <w:semiHidden/>
    <w:unhideWhenUsed/>
    <w:rsid w:val="009A420A"/>
    <w:pPr>
      <w:jc w:val="both"/>
    </w:pPr>
    <w:rPr>
      <w:b/>
      <w:bCs/>
      <w:lang w:val="x-none" w:eastAsia="x-none"/>
    </w:rPr>
  </w:style>
  <w:style w:type="character" w:customStyle="1" w:styleId="CommentSubjectChar">
    <w:name w:val="Comment Subject Char"/>
    <w:link w:val="CommentSubject"/>
    <w:uiPriority w:val="99"/>
    <w:semiHidden/>
    <w:rsid w:val="009A420A"/>
    <w:rPr>
      <w:rFonts w:ascii="Times New Roman" w:eastAsia="Times New Roman" w:hAnsi="Times New Roman" w:cs="Times New Roman"/>
      <w:b/>
      <w:bCs/>
      <w:sz w:val="20"/>
      <w:szCs w:val="20"/>
      <w:lang w:val="x-none" w:eastAsia="x-none"/>
    </w:rPr>
  </w:style>
  <w:style w:type="paragraph" w:customStyle="1" w:styleId="GCCDefinitionsCharCharChar">
    <w:name w:val="GCCDefinitions Char Char Char"/>
    <w:basedOn w:val="Normal"/>
    <w:uiPriority w:val="99"/>
    <w:rsid w:val="009A420A"/>
    <w:pPr>
      <w:tabs>
        <w:tab w:val="left" w:pos="567"/>
        <w:tab w:val="left" w:pos="1134"/>
      </w:tabs>
      <w:overflowPunct/>
      <w:autoSpaceDE/>
      <w:autoSpaceDN/>
      <w:adjustRightInd/>
      <w:spacing w:after="60"/>
      <w:ind w:left="1134" w:hanging="425"/>
      <w:jc w:val="left"/>
      <w:textAlignment w:val="auto"/>
    </w:pPr>
    <w:rPr>
      <w:lang w:val="x-none" w:eastAsia="en-US"/>
    </w:rPr>
  </w:style>
  <w:style w:type="paragraph" w:customStyle="1" w:styleId="GCC11TextCharCharCharCharCharCharCharChar">
    <w:name w:val="GCC1.1Text Char Char Char Char Char Char Char Char"/>
    <w:uiPriority w:val="99"/>
    <w:rsid w:val="009A420A"/>
    <w:pPr>
      <w:tabs>
        <w:tab w:val="left" w:pos="709"/>
      </w:tabs>
      <w:spacing w:after="60"/>
      <w:ind w:left="709" w:hanging="709"/>
    </w:pPr>
    <w:rPr>
      <w:rFonts w:ascii="Times New Roman" w:eastAsia="Times New Roman" w:hAnsi="Times New Roman"/>
      <w:sz w:val="24"/>
      <w:szCs w:val="24"/>
      <w:lang w:val="en-GB"/>
    </w:rPr>
  </w:style>
  <w:style w:type="paragraph" w:customStyle="1" w:styleId="Sect11Head">
    <w:name w:val="Sect1 1.Head"/>
    <w:basedOn w:val="Normal"/>
    <w:qFormat/>
    <w:rsid w:val="009A420A"/>
    <w:pPr>
      <w:numPr>
        <w:numId w:val="21"/>
      </w:numPr>
      <w:overflowPunct/>
      <w:autoSpaceDE/>
      <w:autoSpaceDN/>
      <w:adjustRightInd/>
      <w:spacing w:before="120" w:after="120"/>
      <w:jc w:val="left"/>
      <w:textAlignment w:val="auto"/>
    </w:pPr>
    <w:rPr>
      <w:rFonts w:ascii="Times New Roman Bold" w:hAnsi="Times New Roman Bold"/>
      <w:b/>
      <w:bCs/>
      <w:szCs w:val="40"/>
      <w:lang w:eastAsia="en-US"/>
    </w:rPr>
  </w:style>
  <w:style w:type="paragraph" w:styleId="ListParagraph">
    <w:name w:val="List Paragraph"/>
    <w:aliases w:val="Bullet List,FooterText,numbered,List Paragraph1,Paragraphe de liste1,Bulletr List Paragraph,列出段落,列出段落1,List Paragraph2,List Paragraph21,Listeafsnit1,Parágrafo da Lista1,Bullet list,Párrafo de lista1,リスト段落1,List Paragraph11,Foot"/>
    <w:basedOn w:val="Normal"/>
    <w:link w:val="ListParagraphChar"/>
    <w:uiPriority w:val="34"/>
    <w:qFormat/>
    <w:rsid w:val="009A420A"/>
    <w:pPr>
      <w:overflowPunct/>
      <w:autoSpaceDE/>
      <w:autoSpaceDN/>
      <w:adjustRightInd/>
      <w:spacing w:after="200" w:line="276" w:lineRule="auto"/>
      <w:ind w:left="720"/>
      <w:contextualSpacing/>
      <w:jc w:val="left"/>
      <w:textAlignment w:val="auto"/>
    </w:pPr>
    <w:rPr>
      <w:rFonts w:ascii="Calibri" w:eastAsia="Calibri" w:hAnsi="Calibri"/>
      <w:sz w:val="22"/>
      <w:szCs w:val="22"/>
      <w:lang w:val="en-US" w:eastAsia="en-US"/>
    </w:rPr>
  </w:style>
  <w:style w:type="paragraph" w:customStyle="1" w:styleId="StyleLeft0cmHanging1cmBefore6ptAfter6pt">
    <w:name w:val="Style Left:  0 cm Hanging:  1 cm Before:  6 pt After:  6 pt"/>
    <w:basedOn w:val="Normal"/>
    <w:uiPriority w:val="99"/>
    <w:rsid w:val="009A420A"/>
    <w:pPr>
      <w:overflowPunct/>
      <w:autoSpaceDE/>
      <w:autoSpaceDN/>
      <w:adjustRightInd/>
      <w:spacing w:after="60"/>
      <w:ind w:left="567" w:hanging="567"/>
      <w:jc w:val="left"/>
      <w:textAlignment w:val="auto"/>
    </w:pPr>
    <w:rPr>
      <w:rFonts w:ascii="Calibri" w:eastAsia="Calibri" w:hAnsi="Calibri"/>
      <w:sz w:val="22"/>
      <w:szCs w:val="22"/>
      <w:lang w:eastAsia="en-US"/>
    </w:rPr>
  </w:style>
  <w:style w:type="paragraph" w:customStyle="1" w:styleId="RightPar8">
    <w:name w:val="Right Par[8]"/>
    <w:uiPriority w:val="99"/>
    <w:rsid w:val="009A420A"/>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CG Times" w:eastAsia="Times New Roman" w:hAnsi="CG Times" w:cs="CG Times"/>
      <w:b/>
      <w:bCs/>
      <w:i/>
      <w:iCs/>
      <w:sz w:val="24"/>
      <w:szCs w:val="24"/>
    </w:rPr>
  </w:style>
  <w:style w:type="paragraph" w:styleId="List2">
    <w:name w:val="List 2"/>
    <w:basedOn w:val="Normal"/>
    <w:uiPriority w:val="99"/>
    <w:semiHidden/>
    <w:unhideWhenUsed/>
    <w:rsid w:val="009A420A"/>
    <w:pPr>
      <w:ind w:left="566" w:hanging="283"/>
      <w:contextualSpacing/>
    </w:pPr>
  </w:style>
  <w:style w:type="character" w:customStyle="1" w:styleId="apple-converted-space">
    <w:name w:val="apple-converted-space"/>
    <w:rsid w:val="004757F3"/>
  </w:style>
  <w:style w:type="character" w:customStyle="1" w:styleId="ListParagraphChar">
    <w:name w:val="List Paragraph Char"/>
    <w:aliases w:val="Bullet List Char,FooterText Char,numbered Char,List Paragraph1 Char,Paragraphe de liste1 Char,Bulletr List Paragraph Char,列出段落 Char,列出段落1 Char,List Paragraph2 Char,List Paragraph21 Char,Listeafsnit1 Char,Parágrafo da Lista1 Char"/>
    <w:link w:val="ListParagraph"/>
    <w:uiPriority w:val="34"/>
    <w:locked/>
    <w:rsid w:val="00815599"/>
    <w:rPr>
      <w:sz w:val="22"/>
      <w:szCs w:val="22"/>
    </w:rPr>
  </w:style>
  <w:style w:type="paragraph" w:styleId="Revision">
    <w:name w:val="Revision"/>
    <w:hidden/>
    <w:uiPriority w:val="99"/>
    <w:semiHidden/>
    <w:rsid w:val="00E17B99"/>
    <w:rPr>
      <w:rFonts w:ascii="Times New Roman" w:eastAsia="Times New Roman" w:hAnsi="Times New Roman"/>
      <w:sz w:val="24"/>
      <w:szCs w:val="24"/>
      <w:lang w:val="en-GB" w:eastAsia="en-GB"/>
    </w:rPr>
  </w:style>
  <w:style w:type="character" w:styleId="Strong">
    <w:name w:val="Strong"/>
    <w:uiPriority w:val="22"/>
    <w:qFormat/>
    <w:rsid w:val="00F71365"/>
    <w:rPr>
      <w:b/>
      <w:bCs/>
    </w:rPr>
  </w:style>
  <w:style w:type="paragraph" w:customStyle="1" w:styleId="font8">
    <w:name w:val="font_8"/>
    <w:basedOn w:val="Normal"/>
    <w:rsid w:val="00F71365"/>
    <w:pPr>
      <w:overflowPunct/>
      <w:autoSpaceDE/>
      <w:autoSpaceDN/>
      <w:adjustRightInd/>
      <w:spacing w:before="100" w:beforeAutospacing="1" w:after="100" w:afterAutospacing="1"/>
      <w:jc w:val="left"/>
      <w:textAlignment w:val="auto"/>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681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exsec@iucea.org"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exsec@iuce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0504C-EF6B-496B-ADF3-45C1A7CB1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56</Pages>
  <Words>13744</Words>
  <Characters>72485</Characters>
  <Application>Microsoft Office Word</Application>
  <DocSecurity>0</DocSecurity>
  <Lines>2255</Lines>
  <Paragraphs>963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86528</CharactersWithSpaces>
  <SharedDoc>false</SharedDoc>
  <HLinks>
    <vt:vector size="312" baseType="variant">
      <vt:variant>
        <vt:i4>7602267</vt:i4>
      </vt:variant>
      <vt:variant>
        <vt:i4>339</vt:i4>
      </vt:variant>
      <vt:variant>
        <vt:i4>0</vt:i4>
      </vt:variant>
      <vt:variant>
        <vt:i4>5</vt:i4>
      </vt:variant>
      <vt:variant>
        <vt:lpwstr>mailto:exsec@iucea.org</vt:lpwstr>
      </vt:variant>
      <vt:variant>
        <vt:lpwstr/>
      </vt:variant>
      <vt:variant>
        <vt:i4>7602267</vt:i4>
      </vt:variant>
      <vt:variant>
        <vt:i4>303</vt:i4>
      </vt:variant>
      <vt:variant>
        <vt:i4>0</vt:i4>
      </vt:variant>
      <vt:variant>
        <vt:i4>5</vt:i4>
      </vt:variant>
      <vt:variant>
        <vt:lpwstr>mailto:exsec@iucea.org</vt:lpwstr>
      </vt:variant>
      <vt:variant>
        <vt:lpwstr/>
      </vt:variant>
      <vt:variant>
        <vt:i4>1507377</vt:i4>
      </vt:variant>
      <vt:variant>
        <vt:i4>296</vt:i4>
      </vt:variant>
      <vt:variant>
        <vt:i4>0</vt:i4>
      </vt:variant>
      <vt:variant>
        <vt:i4>5</vt:i4>
      </vt:variant>
      <vt:variant>
        <vt:lpwstr/>
      </vt:variant>
      <vt:variant>
        <vt:lpwstr>_Toc274736460</vt:lpwstr>
      </vt:variant>
      <vt:variant>
        <vt:i4>1310769</vt:i4>
      </vt:variant>
      <vt:variant>
        <vt:i4>290</vt:i4>
      </vt:variant>
      <vt:variant>
        <vt:i4>0</vt:i4>
      </vt:variant>
      <vt:variant>
        <vt:i4>5</vt:i4>
      </vt:variant>
      <vt:variant>
        <vt:lpwstr/>
      </vt:variant>
      <vt:variant>
        <vt:lpwstr>_Toc274736459</vt:lpwstr>
      </vt:variant>
      <vt:variant>
        <vt:i4>1310769</vt:i4>
      </vt:variant>
      <vt:variant>
        <vt:i4>284</vt:i4>
      </vt:variant>
      <vt:variant>
        <vt:i4>0</vt:i4>
      </vt:variant>
      <vt:variant>
        <vt:i4>5</vt:i4>
      </vt:variant>
      <vt:variant>
        <vt:lpwstr/>
      </vt:variant>
      <vt:variant>
        <vt:lpwstr>_Toc274736458</vt:lpwstr>
      </vt:variant>
      <vt:variant>
        <vt:i4>1310769</vt:i4>
      </vt:variant>
      <vt:variant>
        <vt:i4>278</vt:i4>
      </vt:variant>
      <vt:variant>
        <vt:i4>0</vt:i4>
      </vt:variant>
      <vt:variant>
        <vt:i4>5</vt:i4>
      </vt:variant>
      <vt:variant>
        <vt:lpwstr/>
      </vt:variant>
      <vt:variant>
        <vt:lpwstr>_Toc274736457</vt:lpwstr>
      </vt:variant>
      <vt:variant>
        <vt:i4>1310769</vt:i4>
      </vt:variant>
      <vt:variant>
        <vt:i4>272</vt:i4>
      </vt:variant>
      <vt:variant>
        <vt:i4>0</vt:i4>
      </vt:variant>
      <vt:variant>
        <vt:i4>5</vt:i4>
      </vt:variant>
      <vt:variant>
        <vt:lpwstr/>
      </vt:variant>
      <vt:variant>
        <vt:lpwstr>_Toc274736456</vt:lpwstr>
      </vt:variant>
      <vt:variant>
        <vt:i4>1310769</vt:i4>
      </vt:variant>
      <vt:variant>
        <vt:i4>266</vt:i4>
      </vt:variant>
      <vt:variant>
        <vt:i4>0</vt:i4>
      </vt:variant>
      <vt:variant>
        <vt:i4>5</vt:i4>
      </vt:variant>
      <vt:variant>
        <vt:lpwstr/>
      </vt:variant>
      <vt:variant>
        <vt:lpwstr>_Toc274736455</vt:lpwstr>
      </vt:variant>
      <vt:variant>
        <vt:i4>1310769</vt:i4>
      </vt:variant>
      <vt:variant>
        <vt:i4>260</vt:i4>
      </vt:variant>
      <vt:variant>
        <vt:i4>0</vt:i4>
      </vt:variant>
      <vt:variant>
        <vt:i4>5</vt:i4>
      </vt:variant>
      <vt:variant>
        <vt:lpwstr/>
      </vt:variant>
      <vt:variant>
        <vt:lpwstr>_Toc274736454</vt:lpwstr>
      </vt:variant>
      <vt:variant>
        <vt:i4>1310769</vt:i4>
      </vt:variant>
      <vt:variant>
        <vt:i4>254</vt:i4>
      </vt:variant>
      <vt:variant>
        <vt:i4>0</vt:i4>
      </vt:variant>
      <vt:variant>
        <vt:i4>5</vt:i4>
      </vt:variant>
      <vt:variant>
        <vt:lpwstr/>
      </vt:variant>
      <vt:variant>
        <vt:lpwstr>_Toc274736453</vt:lpwstr>
      </vt:variant>
      <vt:variant>
        <vt:i4>1310769</vt:i4>
      </vt:variant>
      <vt:variant>
        <vt:i4>248</vt:i4>
      </vt:variant>
      <vt:variant>
        <vt:i4>0</vt:i4>
      </vt:variant>
      <vt:variant>
        <vt:i4>5</vt:i4>
      </vt:variant>
      <vt:variant>
        <vt:lpwstr/>
      </vt:variant>
      <vt:variant>
        <vt:lpwstr>_Toc274736452</vt:lpwstr>
      </vt:variant>
      <vt:variant>
        <vt:i4>1310769</vt:i4>
      </vt:variant>
      <vt:variant>
        <vt:i4>242</vt:i4>
      </vt:variant>
      <vt:variant>
        <vt:i4>0</vt:i4>
      </vt:variant>
      <vt:variant>
        <vt:i4>5</vt:i4>
      </vt:variant>
      <vt:variant>
        <vt:lpwstr/>
      </vt:variant>
      <vt:variant>
        <vt:lpwstr>_Toc274736451</vt:lpwstr>
      </vt:variant>
      <vt:variant>
        <vt:i4>1310769</vt:i4>
      </vt:variant>
      <vt:variant>
        <vt:i4>236</vt:i4>
      </vt:variant>
      <vt:variant>
        <vt:i4>0</vt:i4>
      </vt:variant>
      <vt:variant>
        <vt:i4>5</vt:i4>
      </vt:variant>
      <vt:variant>
        <vt:lpwstr/>
      </vt:variant>
      <vt:variant>
        <vt:lpwstr>_Toc274736450</vt:lpwstr>
      </vt:variant>
      <vt:variant>
        <vt:i4>1376305</vt:i4>
      </vt:variant>
      <vt:variant>
        <vt:i4>230</vt:i4>
      </vt:variant>
      <vt:variant>
        <vt:i4>0</vt:i4>
      </vt:variant>
      <vt:variant>
        <vt:i4>5</vt:i4>
      </vt:variant>
      <vt:variant>
        <vt:lpwstr/>
      </vt:variant>
      <vt:variant>
        <vt:lpwstr>_Toc274736449</vt:lpwstr>
      </vt:variant>
      <vt:variant>
        <vt:i4>1376305</vt:i4>
      </vt:variant>
      <vt:variant>
        <vt:i4>224</vt:i4>
      </vt:variant>
      <vt:variant>
        <vt:i4>0</vt:i4>
      </vt:variant>
      <vt:variant>
        <vt:i4>5</vt:i4>
      </vt:variant>
      <vt:variant>
        <vt:lpwstr/>
      </vt:variant>
      <vt:variant>
        <vt:lpwstr>_Toc274736448</vt:lpwstr>
      </vt:variant>
      <vt:variant>
        <vt:i4>1376305</vt:i4>
      </vt:variant>
      <vt:variant>
        <vt:i4>218</vt:i4>
      </vt:variant>
      <vt:variant>
        <vt:i4>0</vt:i4>
      </vt:variant>
      <vt:variant>
        <vt:i4>5</vt:i4>
      </vt:variant>
      <vt:variant>
        <vt:lpwstr/>
      </vt:variant>
      <vt:variant>
        <vt:lpwstr>_Toc274736447</vt:lpwstr>
      </vt:variant>
      <vt:variant>
        <vt:i4>1376305</vt:i4>
      </vt:variant>
      <vt:variant>
        <vt:i4>212</vt:i4>
      </vt:variant>
      <vt:variant>
        <vt:i4>0</vt:i4>
      </vt:variant>
      <vt:variant>
        <vt:i4>5</vt:i4>
      </vt:variant>
      <vt:variant>
        <vt:lpwstr/>
      </vt:variant>
      <vt:variant>
        <vt:lpwstr>_Toc274736446</vt:lpwstr>
      </vt:variant>
      <vt:variant>
        <vt:i4>1376305</vt:i4>
      </vt:variant>
      <vt:variant>
        <vt:i4>206</vt:i4>
      </vt:variant>
      <vt:variant>
        <vt:i4>0</vt:i4>
      </vt:variant>
      <vt:variant>
        <vt:i4>5</vt:i4>
      </vt:variant>
      <vt:variant>
        <vt:lpwstr/>
      </vt:variant>
      <vt:variant>
        <vt:lpwstr>_Toc274736445</vt:lpwstr>
      </vt:variant>
      <vt:variant>
        <vt:i4>1376305</vt:i4>
      </vt:variant>
      <vt:variant>
        <vt:i4>200</vt:i4>
      </vt:variant>
      <vt:variant>
        <vt:i4>0</vt:i4>
      </vt:variant>
      <vt:variant>
        <vt:i4>5</vt:i4>
      </vt:variant>
      <vt:variant>
        <vt:lpwstr/>
      </vt:variant>
      <vt:variant>
        <vt:lpwstr>_Toc274736444</vt:lpwstr>
      </vt:variant>
      <vt:variant>
        <vt:i4>1376305</vt:i4>
      </vt:variant>
      <vt:variant>
        <vt:i4>194</vt:i4>
      </vt:variant>
      <vt:variant>
        <vt:i4>0</vt:i4>
      </vt:variant>
      <vt:variant>
        <vt:i4>5</vt:i4>
      </vt:variant>
      <vt:variant>
        <vt:lpwstr/>
      </vt:variant>
      <vt:variant>
        <vt:lpwstr>_Toc274736443</vt:lpwstr>
      </vt:variant>
      <vt:variant>
        <vt:i4>1376305</vt:i4>
      </vt:variant>
      <vt:variant>
        <vt:i4>188</vt:i4>
      </vt:variant>
      <vt:variant>
        <vt:i4>0</vt:i4>
      </vt:variant>
      <vt:variant>
        <vt:i4>5</vt:i4>
      </vt:variant>
      <vt:variant>
        <vt:lpwstr/>
      </vt:variant>
      <vt:variant>
        <vt:lpwstr>_Toc274736442</vt:lpwstr>
      </vt:variant>
      <vt:variant>
        <vt:i4>1376305</vt:i4>
      </vt:variant>
      <vt:variant>
        <vt:i4>182</vt:i4>
      </vt:variant>
      <vt:variant>
        <vt:i4>0</vt:i4>
      </vt:variant>
      <vt:variant>
        <vt:i4>5</vt:i4>
      </vt:variant>
      <vt:variant>
        <vt:lpwstr/>
      </vt:variant>
      <vt:variant>
        <vt:lpwstr>_Toc274736441</vt:lpwstr>
      </vt:variant>
      <vt:variant>
        <vt:i4>1376305</vt:i4>
      </vt:variant>
      <vt:variant>
        <vt:i4>176</vt:i4>
      </vt:variant>
      <vt:variant>
        <vt:i4>0</vt:i4>
      </vt:variant>
      <vt:variant>
        <vt:i4>5</vt:i4>
      </vt:variant>
      <vt:variant>
        <vt:lpwstr/>
      </vt:variant>
      <vt:variant>
        <vt:lpwstr>_Toc274736440</vt:lpwstr>
      </vt:variant>
      <vt:variant>
        <vt:i4>1179697</vt:i4>
      </vt:variant>
      <vt:variant>
        <vt:i4>170</vt:i4>
      </vt:variant>
      <vt:variant>
        <vt:i4>0</vt:i4>
      </vt:variant>
      <vt:variant>
        <vt:i4>5</vt:i4>
      </vt:variant>
      <vt:variant>
        <vt:lpwstr/>
      </vt:variant>
      <vt:variant>
        <vt:lpwstr>_Toc274736439</vt:lpwstr>
      </vt:variant>
      <vt:variant>
        <vt:i4>1179697</vt:i4>
      </vt:variant>
      <vt:variant>
        <vt:i4>164</vt:i4>
      </vt:variant>
      <vt:variant>
        <vt:i4>0</vt:i4>
      </vt:variant>
      <vt:variant>
        <vt:i4>5</vt:i4>
      </vt:variant>
      <vt:variant>
        <vt:lpwstr/>
      </vt:variant>
      <vt:variant>
        <vt:lpwstr>_Toc274736438</vt:lpwstr>
      </vt:variant>
      <vt:variant>
        <vt:i4>1179697</vt:i4>
      </vt:variant>
      <vt:variant>
        <vt:i4>158</vt:i4>
      </vt:variant>
      <vt:variant>
        <vt:i4>0</vt:i4>
      </vt:variant>
      <vt:variant>
        <vt:i4>5</vt:i4>
      </vt:variant>
      <vt:variant>
        <vt:lpwstr/>
      </vt:variant>
      <vt:variant>
        <vt:lpwstr>_Toc274736437</vt:lpwstr>
      </vt:variant>
      <vt:variant>
        <vt:i4>1179697</vt:i4>
      </vt:variant>
      <vt:variant>
        <vt:i4>152</vt:i4>
      </vt:variant>
      <vt:variant>
        <vt:i4>0</vt:i4>
      </vt:variant>
      <vt:variant>
        <vt:i4>5</vt:i4>
      </vt:variant>
      <vt:variant>
        <vt:lpwstr/>
      </vt:variant>
      <vt:variant>
        <vt:lpwstr>_Toc274736436</vt:lpwstr>
      </vt:variant>
      <vt:variant>
        <vt:i4>1179697</vt:i4>
      </vt:variant>
      <vt:variant>
        <vt:i4>146</vt:i4>
      </vt:variant>
      <vt:variant>
        <vt:i4>0</vt:i4>
      </vt:variant>
      <vt:variant>
        <vt:i4>5</vt:i4>
      </vt:variant>
      <vt:variant>
        <vt:lpwstr/>
      </vt:variant>
      <vt:variant>
        <vt:lpwstr>_Toc274736435</vt:lpwstr>
      </vt:variant>
      <vt:variant>
        <vt:i4>1179697</vt:i4>
      </vt:variant>
      <vt:variant>
        <vt:i4>140</vt:i4>
      </vt:variant>
      <vt:variant>
        <vt:i4>0</vt:i4>
      </vt:variant>
      <vt:variant>
        <vt:i4>5</vt:i4>
      </vt:variant>
      <vt:variant>
        <vt:lpwstr/>
      </vt:variant>
      <vt:variant>
        <vt:lpwstr>_Toc274736434</vt:lpwstr>
      </vt:variant>
      <vt:variant>
        <vt:i4>1179697</vt:i4>
      </vt:variant>
      <vt:variant>
        <vt:i4>134</vt:i4>
      </vt:variant>
      <vt:variant>
        <vt:i4>0</vt:i4>
      </vt:variant>
      <vt:variant>
        <vt:i4>5</vt:i4>
      </vt:variant>
      <vt:variant>
        <vt:lpwstr/>
      </vt:variant>
      <vt:variant>
        <vt:lpwstr>_Toc274736433</vt:lpwstr>
      </vt:variant>
      <vt:variant>
        <vt:i4>1179697</vt:i4>
      </vt:variant>
      <vt:variant>
        <vt:i4>128</vt:i4>
      </vt:variant>
      <vt:variant>
        <vt:i4>0</vt:i4>
      </vt:variant>
      <vt:variant>
        <vt:i4>5</vt:i4>
      </vt:variant>
      <vt:variant>
        <vt:lpwstr/>
      </vt:variant>
      <vt:variant>
        <vt:lpwstr>_Toc274736432</vt:lpwstr>
      </vt:variant>
      <vt:variant>
        <vt:i4>1179697</vt:i4>
      </vt:variant>
      <vt:variant>
        <vt:i4>122</vt:i4>
      </vt:variant>
      <vt:variant>
        <vt:i4>0</vt:i4>
      </vt:variant>
      <vt:variant>
        <vt:i4>5</vt:i4>
      </vt:variant>
      <vt:variant>
        <vt:lpwstr/>
      </vt:variant>
      <vt:variant>
        <vt:lpwstr>_Toc274736431</vt:lpwstr>
      </vt:variant>
      <vt:variant>
        <vt:i4>1179697</vt:i4>
      </vt:variant>
      <vt:variant>
        <vt:i4>116</vt:i4>
      </vt:variant>
      <vt:variant>
        <vt:i4>0</vt:i4>
      </vt:variant>
      <vt:variant>
        <vt:i4>5</vt:i4>
      </vt:variant>
      <vt:variant>
        <vt:lpwstr/>
      </vt:variant>
      <vt:variant>
        <vt:lpwstr>_Toc274736430</vt:lpwstr>
      </vt:variant>
      <vt:variant>
        <vt:i4>1245233</vt:i4>
      </vt:variant>
      <vt:variant>
        <vt:i4>110</vt:i4>
      </vt:variant>
      <vt:variant>
        <vt:i4>0</vt:i4>
      </vt:variant>
      <vt:variant>
        <vt:i4>5</vt:i4>
      </vt:variant>
      <vt:variant>
        <vt:lpwstr/>
      </vt:variant>
      <vt:variant>
        <vt:lpwstr>_Toc274736429</vt:lpwstr>
      </vt:variant>
      <vt:variant>
        <vt:i4>1245233</vt:i4>
      </vt:variant>
      <vt:variant>
        <vt:i4>104</vt:i4>
      </vt:variant>
      <vt:variant>
        <vt:i4>0</vt:i4>
      </vt:variant>
      <vt:variant>
        <vt:i4>5</vt:i4>
      </vt:variant>
      <vt:variant>
        <vt:lpwstr/>
      </vt:variant>
      <vt:variant>
        <vt:lpwstr>_Toc274736428</vt:lpwstr>
      </vt:variant>
      <vt:variant>
        <vt:i4>1245233</vt:i4>
      </vt:variant>
      <vt:variant>
        <vt:i4>98</vt:i4>
      </vt:variant>
      <vt:variant>
        <vt:i4>0</vt:i4>
      </vt:variant>
      <vt:variant>
        <vt:i4>5</vt:i4>
      </vt:variant>
      <vt:variant>
        <vt:lpwstr/>
      </vt:variant>
      <vt:variant>
        <vt:lpwstr>_Toc274736427</vt:lpwstr>
      </vt:variant>
      <vt:variant>
        <vt:i4>1245233</vt:i4>
      </vt:variant>
      <vt:variant>
        <vt:i4>92</vt:i4>
      </vt:variant>
      <vt:variant>
        <vt:i4>0</vt:i4>
      </vt:variant>
      <vt:variant>
        <vt:i4>5</vt:i4>
      </vt:variant>
      <vt:variant>
        <vt:lpwstr/>
      </vt:variant>
      <vt:variant>
        <vt:lpwstr>_Toc274736426</vt:lpwstr>
      </vt:variant>
      <vt:variant>
        <vt:i4>1245233</vt:i4>
      </vt:variant>
      <vt:variant>
        <vt:i4>86</vt:i4>
      </vt:variant>
      <vt:variant>
        <vt:i4>0</vt:i4>
      </vt:variant>
      <vt:variant>
        <vt:i4>5</vt:i4>
      </vt:variant>
      <vt:variant>
        <vt:lpwstr/>
      </vt:variant>
      <vt:variant>
        <vt:lpwstr>_Toc274736425</vt:lpwstr>
      </vt:variant>
      <vt:variant>
        <vt:i4>1245233</vt:i4>
      </vt:variant>
      <vt:variant>
        <vt:i4>80</vt:i4>
      </vt:variant>
      <vt:variant>
        <vt:i4>0</vt:i4>
      </vt:variant>
      <vt:variant>
        <vt:i4>5</vt:i4>
      </vt:variant>
      <vt:variant>
        <vt:lpwstr/>
      </vt:variant>
      <vt:variant>
        <vt:lpwstr>_Toc274736424</vt:lpwstr>
      </vt:variant>
      <vt:variant>
        <vt:i4>1245233</vt:i4>
      </vt:variant>
      <vt:variant>
        <vt:i4>74</vt:i4>
      </vt:variant>
      <vt:variant>
        <vt:i4>0</vt:i4>
      </vt:variant>
      <vt:variant>
        <vt:i4>5</vt:i4>
      </vt:variant>
      <vt:variant>
        <vt:lpwstr/>
      </vt:variant>
      <vt:variant>
        <vt:lpwstr>_Toc274736423</vt:lpwstr>
      </vt:variant>
      <vt:variant>
        <vt:i4>1245233</vt:i4>
      </vt:variant>
      <vt:variant>
        <vt:i4>68</vt:i4>
      </vt:variant>
      <vt:variant>
        <vt:i4>0</vt:i4>
      </vt:variant>
      <vt:variant>
        <vt:i4>5</vt:i4>
      </vt:variant>
      <vt:variant>
        <vt:lpwstr/>
      </vt:variant>
      <vt:variant>
        <vt:lpwstr>_Toc274736422</vt:lpwstr>
      </vt:variant>
      <vt:variant>
        <vt:i4>1245233</vt:i4>
      </vt:variant>
      <vt:variant>
        <vt:i4>62</vt:i4>
      </vt:variant>
      <vt:variant>
        <vt:i4>0</vt:i4>
      </vt:variant>
      <vt:variant>
        <vt:i4>5</vt:i4>
      </vt:variant>
      <vt:variant>
        <vt:lpwstr/>
      </vt:variant>
      <vt:variant>
        <vt:lpwstr>_Toc274736421</vt:lpwstr>
      </vt:variant>
      <vt:variant>
        <vt:i4>1245233</vt:i4>
      </vt:variant>
      <vt:variant>
        <vt:i4>56</vt:i4>
      </vt:variant>
      <vt:variant>
        <vt:i4>0</vt:i4>
      </vt:variant>
      <vt:variant>
        <vt:i4>5</vt:i4>
      </vt:variant>
      <vt:variant>
        <vt:lpwstr/>
      </vt:variant>
      <vt:variant>
        <vt:lpwstr>_Toc274736420</vt:lpwstr>
      </vt:variant>
      <vt:variant>
        <vt:i4>1048625</vt:i4>
      </vt:variant>
      <vt:variant>
        <vt:i4>50</vt:i4>
      </vt:variant>
      <vt:variant>
        <vt:i4>0</vt:i4>
      </vt:variant>
      <vt:variant>
        <vt:i4>5</vt:i4>
      </vt:variant>
      <vt:variant>
        <vt:lpwstr/>
      </vt:variant>
      <vt:variant>
        <vt:lpwstr>_Toc274736419</vt:lpwstr>
      </vt:variant>
      <vt:variant>
        <vt:i4>1048625</vt:i4>
      </vt:variant>
      <vt:variant>
        <vt:i4>44</vt:i4>
      </vt:variant>
      <vt:variant>
        <vt:i4>0</vt:i4>
      </vt:variant>
      <vt:variant>
        <vt:i4>5</vt:i4>
      </vt:variant>
      <vt:variant>
        <vt:lpwstr/>
      </vt:variant>
      <vt:variant>
        <vt:lpwstr>_Toc274736418</vt:lpwstr>
      </vt:variant>
      <vt:variant>
        <vt:i4>1048625</vt:i4>
      </vt:variant>
      <vt:variant>
        <vt:i4>38</vt:i4>
      </vt:variant>
      <vt:variant>
        <vt:i4>0</vt:i4>
      </vt:variant>
      <vt:variant>
        <vt:i4>5</vt:i4>
      </vt:variant>
      <vt:variant>
        <vt:lpwstr/>
      </vt:variant>
      <vt:variant>
        <vt:lpwstr>_Toc274736417</vt:lpwstr>
      </vt:variant>
      <vt:variant>
        <vt:i4>1048625</vt:i4>
      </vt:variant>
      <vt:variant>
        <vt:i4>32</vt:i4>
      </vt:variant>
      <vt:variant>
        <vt:i4>0</vt:i4>
      </vt:variant>
      <vt:variant>
        <vt:i4>5</vt:i4>
      </vt:variant>
      <vt:variant>
        <vt:lpwstr/>
      </vt:variant>
      <vt:variant>
        <vt:lpwstr>_Toc274736416</vt:lpwstr>
      </vt:variant>
      <vt:variant>
        <vt:i4>1048625</vt:i4>
      </vt:variant>
      <vt:variant>
        <vt:i4>26</vt:i4>
      </vt:variant>
      <vt:variant>
        <vt:i4>0</vt:i4>
      </vt:variant>
      <vt:variant>
        <vt:i4>5</vt:i4>
      </vt:variant>
      <vt:variant>
        <vt:lpwstr/>
      </vt:variant>
      <vt:variant>
        <vt:lpwstr>_Toc274736415</vt:lpwstr>
      </vt:variant>
      <vt:variant>
        <vt:i4>1048625</vt:i4>
      </vt:variant>
      <vt:variant>
        <vt:i4>20</vt:i4>
      </vt:variant>
      <vt:variant>
        <vt:i4>0</vt:i4>
      </vt:variant>
      <vt:variant>
        <vt:i4>5</vt:i4>
      </vt:variant>
      <vt:variant>
        <vt:lpwstr/>
      </vt:variant>
      <vt:variant>
        <vt:lpwstr>_Toc274736414</vt:lpwstr>
      </vt:variant>
      <vt:variant>
        <vt:i4>1048625</vt:i4>
      </vt:variant>
      <vt:variant>
        <vt:i4>14</vt:i4>
      </vt:variant>
      <vt:variant>
        <vt:i4>0</vt:i4>
      </vt:variant>
      <vt:variant>
        <vt:i4>5</vt:i4>
      </vt:variant>
      <vt:variant>
        <vt:lpwstr/>
      </vt:variant>
      <vt:variant>
        <vt:lpwstr>_Toc274736413</vt:lpwstr>
      </vt:variant>
      <vt:variant>
        <vt:i4>1048625</vt:i4>
      </vt:variant>
      <vt:variant>
        <vt:i4>8</vt:i4>
      </vt:variant>
      <vt:variant>
        <vt:i4>0</vt:i4>
      </vt:variant>
      <vt:variant>
        <vt:i4>5</vt:i4>
      </vt:variant>
      <vt:variant>
        <vt:lpwstr/>
      </vt:variant>
      <vt:variant>
        <vt:lpwstr>_Toc274736412</vt:lpwstr>
      </vt:variant>
      <vt:variant>
        <vt:i4>1048625</vt:i4>
      </vt:variant>
      <vt:variant>
        <vt:i4>2</vt:i4>
      </vt:variant>
      <vt:variant>
        <vt:i4>0</vt:i4>
      </vt:variant>
      <vt:variant>
        <vt:i4>5</vt:i4>
      </vt:variant>
      <vt:variant>
        <vt:lpwstr/>
      </vt:variant>
      <vt:variant>
        <vt:lpwstr>_Toc274736411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jmulera</dc:creator>
  <cp:keywords/>
  <cp:lastModifiedBy>Ben Ruhinda</cp:lastModifiedBy>
  <cp:revision>9</cp:revision>
  <cp:lastPrinted>2021-05-03T06:18:00Z</cp:lastPrinted>
  <dcterms:created xsi:type="dcterms:W3CDTF">2024-02-13T08:08:00Z</dcterms:created>
  <dcterms:modified xsi:type="dcterms:W3CDTF">2024-02-23T19:48:00Z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7700f1e485966c62c9b875fcb4f3bdfa83c755bc67511fbee70573ae483bbc45</vt:lpwstr>
  </property>
</Properties>
</file>